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2D839" w14:textId="77777777" w:rsidR="008F7E82" w:rsidRPr="006B65BE" w:rsidRDefault="008F7E82" w:rsidP="008F7E82">
      <w:pPr>
        <w:jc w:val="center"/>
      </w:pPr>
      <w:r w:rsidRPr="006B65BE">
        <w:t>Ханты-Мансийский автономный округ – Югра</w:t>
      </w:r>
    </w:p>
    <w:p w14:paraId="006DE28B" w14:textId="77777777" w:rsidR="008F7E82" w:rsidRPr="006B65BE" w:rsidRDefault="008F7E82" w:rsidP="008F7E82">
      <w:pPr>
        <w:jc w:val="center"/>
      </w:pPr>
      <w:r w:rsidRPr="006B65BE">
        <w:t>Ханты-Мансийский район</w:t>
      </w:r>
    </w:p>
    <w:p w14:paraId="1298AE30" w14:textId="77777777" w:rsidR="008F7E82" w:rsidRPr="006B65BE" w:rsidRDefault="008F7E82" w:rsidP="008F7E82">
      <w:pPr>
        <w:jc w:val="center"/>
      </w:pPr>
    </w:p>
    <w:p w14:paraId="065F2A0E" w14:textId="77777777" w:rsidR="008F7E82" w:rsidRPr="006B65BE" w:rsidRDefault="008F7E82" w:rsidP="008F7E82">
      <w:pPr>
        <w:widowControl w:val="0"/>
        <w:autoSpaceDE w:val="0"/>
        <w:autoSpaceDN w:val="0"/>
        <w:adjustRightInd w:val="0"/>
        <w:jc w:val="center"/>
        <w:rPr>
          <w:rFonts w:cs="Arial"/>
          <w:b/>
          <w:bCs/>
          <w:szCs w:val="28"/>
        </w:rPr>
      </w:pPr>
      <w:r w:rsidRPr="006B65BE">
        <w:rPr>
          <w:rFonts w:cs="Arial"/>
          <w:b/>
          <w:bCs/>
          <w:szCs w:val="28"/>
        </w:rPr>
        <w:t>МУНИЦИПАЛЬНОЕ ОБРАЗОВАНИЕ</w:t>
      </w:r>
    </w:p>
    <w:p w14:paraId="0BDD0610" w14:textId="77777777" w:rsidR="008F7E82" w:rsidRPr="006B65BE" w:rsidRDefault="008F7E82" w:rsidP="008F7E82">
      <w:pPr>
        <w:widowControl w:val="0"/>
        <w:autoSpaceDE w:val="0"/>
        <w:autoSpaceDN w:val="0"/>
        <w:adjustRightInd w:val="0"/>
        <w:jc w:val="center"/>
        <w:rPr>
          <w:rFonts w:cs="Arial"/>
          <w:b/>
          <w:bCs/>
          <w:szCs w:val="28"/>
        </w:rPr>
      </w:pPr>
      <w:r w:rsidRPr="006B65BE">
        <w:rPr>
          <w:rFonts w:cs="Arial"/>
          <w:b/>
          <w:bCs/>
          <w:szCs w:val="28"/>
        </w:rPr>
        <w:t>СЕЛЬСКОЕ ПОСЕЛЕНИЕ КРАСНОЛЕНИНСКИЙ</w:t>
      </w:r>
    </w:p>
    <w:p w14:paraId="393E3AAA" w14:textId="77777777" w:rsidR="008F7E82" w:rsidRPr="006B65BE" w:rsidRDefault="008F7E82" w:rsidP="008F7E82">
      <w:pPr>
        <w:widowControl w:val="0"/>
        <w:autoSpaceDE w:val="0"/>
        <w:autoSpaceDN w:val="0"/>
        <w:adjustRightInd w:val="0"/>
        <w:jc w:val="center"/>
        <w:rPr>
          <w:rFonts w:cs="Arial"/>
          <w:b/>
          <w:bCs/>
          <w:sz w:val="18"/>
          <w:szCs w:val="18"/>
        </w:rPr>
      </w:pPr>
    </w:p>
    <w:p w14:paraId="235D5959" w14:textId="77777777" w:rsidR="008F7E82" w:rsidRPr="006B65BE" w:rsidRDefault="008F7E82" w:rsidP="008F7E82">
      <w:pPr>
        <w:widowControl w:val="0"/>
        <w:autoSpaceDE w:val="0"/>
        <w:autoSpaceDN w:val="0"/>
        <w:adjustRightInd w:val="0"/>
        <w:jc w:val="center"/>
        <w:rPr>
          <w:rFonts w:cs="Arial"/>
          <w:b/>
          <w:bCs/>
          <w:sz w:val="28"/>
          <w:szCs w:val="28"/>
        </w:rPr>
      </w:pPr>
      <w:r w:rsidRPr="006B65BE">
        <w:rPr>
          <w:rFonts w:cs="Arial"/>
          <w:b/>
          <w:bCs/>
          <w:sz w:val="28"/>
          <w:szCs w:val="28"/>
        </w:rPr>
        <w:t xml:space="preserve"> АДМИНИСТРАЦИЯ СЕЛЬСКОГО ПОСЕЛЕНИЯ</w:t>
      </w:r>
    </w:p>
    <w:p w14:paraId="4F39755C" w14:textId="77777777" w:rsidR="008F7E82" w:rsidRPr="006B65BE" w:rsidRDefault="008F7E82" w:rsidP="008F7E82">
      <w:pPr>
        <w:widowControl w:val="0"/>
        <w:autoSpaceDE w:val="0"/>
        <w:autoSpaceDN w:val="0"/>
        <w:adjustRightInd w:val="0"/>
        <w:jc w:val="center"/>
        <w:outlineLvl w:val="4"/>
        <w:rPr>
          <w:b/>
          <w:bCs/>
          <w:sz w:val="28"/>
          <w:szCs w:val="28"/>
        </w:rPr>
      </w:pPr>
      <w:proofErr w:type="gramStart"/>
      <w:r w:rsidRPr="006B65BE">
        <w:rPr>
          <w:b/>
          <w:bCs/>
          <w:sz w:val="28"/>
          <w:szCs w:val="28"/>
        </w:rPr>
        <w:t>П</w:t>
      </w:r>
      <w:proofErr w:type="gramEnd"/>
      <w:r w:rsidRPr="006B65BE">
        <w:rPr>
          <w:b/>
          <w:bCs/>
          <w:sz w:val="28"/>
          <w:szCs w:val="28"/>
        </w:rPr>
        <w:t xml:space="preserve"> О С Т А Н О В Л Е Н И Е</w:t>
      </w:r>
    </w:p>
    <w:p w14:paraId="6A5835F1" w14:textId="77777777" w:rsidR="008F7E82" w:rsidRPr="006B65BE" w:rsidRDefault="008F7E82" w:rsidP="008F7E82">
      <w:pPr>
        <w:jc w:val="center"/>
        <w:rPr>
          <w:b/>
          <w:sz w:val="36"/>
          <w:szCs w:val="36"/>
        </w:rPr>
      </w:pPr>
    </w:p>
    <w:p w14:paraId="551A517D" w14:textId="24C752FF" w:rsidR="008F7E82" w:rsidRPr="006B65BE" w:rsidRDefault="008F7E82" w:rsidP="008F7E82">
      <w:pPr>
        <w:rPr>
          <w:sz w:val="28"/>
          <w:szCs w:val="28"/>
        </w:rPr>
      </w:pPr>
      <w:r w:rsidRPr="006B65BE">
        <w:rPr>
          <w:sz w:val="28"/>
          <w:szCs w:val="28"/>
        </w:rPr>
        <w:t xml:space="preserve">от </w:t>
      </w:r>
      <w:r w:rsidR="00A53C76">
        <w:rPr>
          <w:sz w:val="28"/>
          <w:szCs w:val="28"/>
        </w:rPr>
        <w:t>30</w:t>
      </w:r>
      <w:r>
        <w:rPr>
          <w:sz w:val="28"/>
          <w:szCs w:val="28"/>
        </w:rPr>
        <w:t>.</w:t>
      </w:r>
      <w:r w:rsidR="003B2C02">
        <w:rPr>
          <w:sz w:val="28"/>
          <w:szCs w:val="28"/>
        </w:rPr>
        <w:t>11</w:t>
      </w:r>
      <w:r w:rsidR="00A53C76">
        <w:rPr>
          <w:sz w:val="28"/>
          <w:szCs w:val="28"/>
        </w:rPr>
        <w:t>.</w:t>
      </w:r>
      <w:r>
        <w:rPr>
          <w:sz w:val="28"/>
          <w:szCs w:val="28"/>
        </w:rPr>
        <w:t>2022</w:t>
      </w:r>
      <w:r w:rsidRPr="006B65BE">
        <w:rPr>
          <w:sz w:val="28"/>
          <w:szCs w:val="28"/>
        </w:rPr>
        <w:t xml:space="preserve">                                                                       </w:t>
      </w:r>
      <w:r>
        <w:rPr>
          <w:sz w:val="28"/>
          <w:szCs w:val="28"/>
        </w:rPr>
        <w:t xml:space="preserve">                             </w:t>
      </w:r>
      <w:r w:rsidRPr="006B65BE">
        <w:rPr>
          <w:sz w:val="28"/>
          <w:szCs w:val="28"/>
        </w:rPr>
        <w:t xml:space="preserve">№ </w:t>
      </w:r>
      <w:r w:rsidR="00A53C76">
        <w:rPr>
          <w:sz w:val="28"/>
          <w:szCs w:val="28"/>
        </w:rPr>
        <w:t>59</w:t>
      </w:r>
    </w:p>
    <w:p w14:paraId="6DB51AAC" w14:textId="77777777" w:rsidR="008F7E82" w:rsidRPr="006B65BE" w:rsidRDefault="008F7E82" w:rsidP="008F7E82">
      <w:pPr>
        <w:rPr>
          <w:sz w:val="28"/>
          <w:szCs w:val="28"/>
        </w:rPr>
      </w:pPr>
      <w:r w:rsidRPr="006B65BE">
        <w:rPr>
          <w:sz w:val="28"/>
          <w:szCs w:val="28"/>
        </w:rPr>
        <w:t>п. Красноленинский</w:t>
      </w:r>
    </w:p>
    <w:p w14:paraId="57CD38C3" w14:textId="77777777" w:rsidR="008F7E82" w:rsidRPr="00A20BD9" w:rsidRDefault="008F7E82" w:rsidP="008F7E82">
      <w:pPr>
        <w:shd w:val="clear" w:color="auto" w:fill="FFFFFF"/>
        <w:tabs>
          <w:tab w:val="left" w:pos="4962"/>
        </w:tabs>
        <w:rPr>
          <w:spacing w:val="-1"/>
          <w:sz w:val="28"/>
          <w:szCs w:val="28"/>
        </w:rPr>
      </w:pPr>
      <w:r w:rsidRPr="00A20BD9">
        <w:rPr>
          <w:spacing w:val="-1"/>
          <w:sz w:val="28"/>
          <w:szCs w:val="28"/>
        </w:rPr>
        <w:t xml:space="preserve">                                                                                                   </w:t>
      </w:r>
      <w:r>
        <w:rPr>
          <w:spacing w:val="-1"/>
          <w:sz w:val="28"/>
          <w:szCs w:val="28"/>
        </w:rPr>
        <w:t xml:space="preserve">                           </w:t>
      </w:r>
    </w:p>
    <w:p w14:paraId="7707697A" w14:textId="644A343E" w:rsidR="008F7E82" w:rsidRDefault="008F7E82" w:rsidP="008F7E82">
      <w:pPr>
        <w:shd w:val="clear" w:color="auto" w:fill="FFFFFF"/>
        <w:tabs>
          <w:tab w:val="left" w:pos="4962"/>
        </w:tabs>
        <w:ind w:right="4252"/>
        <w:jc w:val="both"/>
        <w:rPr>
          <w:spacing w:val="-2"/>
          <w:sz w:val="28"/>
          <w:szCs w:val="28"/>
        </w:rPr>
      </w:pPr>
      <w:r w:rsidRPr="00A20BD9">
        <w:rPr>
          <w:spacing w:val="-1"/>
          <w:sz w:val="28"/>
          <w:szCs w:val="28"/>
        </w:rPr>
        <w:t xml:space="preserve">О назначении </w:t>
      </w:r>
      <w:r>
        <w:rPr>
          <w:spacing w:val="-1"/>
          <w:sz w:val="28"/>
          <w:szCs w:val="28"/>
        </w:rPr>
        <w:t>общ</w:t>
      </w:r>
      <w:r w:rsidR="00E07E12">
        <w:rPr>
          <w:spacing w:val="-1"/>
          <w:sz w:val="28"/>
          <w:szCs w:val="28"/>
        </w:rPr>
        <w:t>ественных обсуждений по проекту</w:t>
      </w:r>
      <w:r w:rsidRPr="00A20BD9">
        <w:rPr>
          <w:spacing w:val="-1"/>
          <w:sz w:val="28"/>
          <w:szCs w:val="28"/>
        </w:rPr>
        <w:t xml:space="preserve"> </w:t>
      </w:r>
      <w:r w:rsidR="00A53C76">
        <w:rPr>
          <w:spacing w:val="-1"/>
          <w:sz w:val="28"/>
          <w:szCs w:val="28"/>
        </w:rPr>
        <w:t>постановления сельского поселения Красноленинский «Об утверждении правил землепользования и застройки сельского поселения Красноленинский»</w:t>
      </w:r>
    </w:p>
    <w:p w14:paraId="5DD52764" w14:textId="77777777" w:rsidR="008F7E82" w:rsidRDefault="008F7E82" w:rsidP="008F7E82">
      <w:pPr>
        <w:shd w:val="clear" w:color="auto" w:fill="FFFFFF"/>
        <w:rPr>
          <w:spacing w:val="-1"/>
          <w:sz w:val="28"/>
          <w:szCs w:val="28"/>
        </w:rPr>
      </w:pPr>
    </w:p>
    <w:p w14:paraId="45E1CFB5" w14:textId="1A930D57" w:rsidR="008F7E82" w:rsidRPr="00A20BD9" w:rsidRDefault="00A53C76" w:rsidP="00A53C76">
      <w:pPr>
        <w:jc w:val="both"/>
        <w:rPr>
          <w:sz w:val="28"/>
          <w:szCs w:val="28"/>
        </w:rPr>
      </w:pPr>
      <w:r>
        <w:rPr>
          <w:spacing w:val="-1"/>
          <w:sz w:val="28"/>
          <w:szCs w:val="28"/>
        </w:rPr>
        <w:t xml:space="preserve">    </w:t>
      </w:r>
      <w:r>
        <w:rPr>
          <w:sz w:val="28"/>
          <w:szCs w:val="28"/>
        </w:rPr>
        <w:t xml:space="preserve">На  основании Градостроительного Кодекса Российской Федерации,  в соответствии с Положением о проведении публичных слушаний или общественных обсуждений по вопросам градостроительной деятельности на территории сельского поселения Красноленинский,  </w:t>
      </w:r>
      <w:r w:rsidR="004626B3" w:rsidRPr="00144503">
        <w:rPr>
          <w:sz w:val="28"/>
          <w:szCs w:val="28"/>
        </w:rPr>
        <w:t>Уставом сельского поселения</w:t>
      </w:r>
      <w:r>
        <w:rPr>
          <w:sz w:val="28"/>
          <w:szCs w:val="28"/>
        </w:rPr>
        <w:t xml:space="preserve"> Красноленинский:</w:t>
      </w:r>
    </w:p>
    <w:p w14:paraId="02EA2E18" w14:textId="2E9ABDC3" w:rsidR="008F7E82" w:rsidRDefault="008F7E82" w:rsidP="008F7E82">
      <w:pPr>
        <w:widowControl w:val="0"/>
        <w:numPr>
          <w:ilvl w:val="0"/>
          <w:numId w:val="9"/>
        </w:numPr>
        <w:shd w:val="clear" w:color="auto" w:fill="FFFFFF"/>
        <w:tabs>
          <w:tab w:val="left" w:pos="1008"/>
        </w:tabs>
        <w:autoSpaceDE w:val="0"/>
        <w:autoSpaceDN w:val="0"/>
        <w:adjustRightInd w:val="0"/>
        <w:ind w:firstLine="709"/>
        <w:jc w:val="both"/>
        <w:rPr>
          <w:sz w:val="28"/>
          <w:szCs w:val="28"/>
        </w:rPr>
      </w:pPr>
      <w:r w:rsidRPr="00A20BD9">
        <w:rPr>
          <w:sz w:val="28"/>
          <w:szCs w:val="28"/>
        </w:rPr>
        <w:t xml:space="preserve">Назначить </w:t>
      </w:r>
      <w:r w:rsidR="00A53C76">
        <w:rPr>
          <w:sz w:val="28"/>
          <w:szCs w:val="28"/>
        </w:rPr>
        <w:t>проведение публичных слушаний для</w:t>
      </w:r>
      <w:r>
        <w:rPr>
          <w:sz w:val="28"/>
          <w:szCs w:val="28"/>
        </w:rPr>
        <w:t xml:space="preserve"> обсуждения </w:t>
      </w:r>
      <w:r w:rsidRPr="00A20BD9">
        <w:rPr>
          <w:sz w:val="28"/>
          <w:szCs w:val="28"/>
        </w:rPr>
        <w:t xml:space="preserve"> проект</w:t>
      </w:r>
      <w:r w:rsidR="00A53C76">
        <w:rPr>
          <w:sz w:val="28"/>
          <w:szCs w:val="28"/>
        </w:rPr>
        <w:t>а</w:t>
      </w:r>
      <w:r>
        <w:rPr>
          <w:sz w:val="28"/>
          <w:szCs w:val="28"/>
        </w:rPr>
        <w:t xml:space="preserve"> </w:t>
      </w:r>
      <w:r w:rsidR="00A53C76">
        <w:rPr>
          <w:sz w:val="28"/>
          <w:szCs w:val="28"/>
        </w:rPr>
        <w:t>постановления администрации</w:t>
      </w:r>
      <w:r w:rsidRPr="00A20BD9">
        <w:rPr>
          <w:sz w:val="28"/>
          <w:szCs w:val="28"/>
        </w:rPr>
        <w:t xml:space="preserve"> </w:t>
      </w:r>
      <w:r>
        <w:rPr>
          <w:sz w:val="28"/>
          <w:szCs w:val="28"/>
        </w:rPr>
        <w:t xml:space="preserve">сельского поселения Красноленинский </w:t>
      </w:r>
      <w:r w:rsidR="00A53C76">
        <w:rPr>
          <w:sz w:val="28"/>
          <w:szCs w:val="28"/>
        </w:rPr>
        <w:t>«Об утверждении правил землепользования и застройки сельского поселения Красноленинский» на 15 декабря 2022 года в здании администрации сельского поселения, по адресу: п. Красноленинский, ул. Набережная, д.9, время публичных слушаний в 17:00.</w:t>
      </w:r>
      <w:r w:rsidR="009D086B">
        <w:rPr>
          <w:sz w:val="28"/>
          <w:szCs w:val="28"/>
        </w:rPr>
        <w:t xml:space="preserve"> </w:t>
      </w:r>
    </w:p>
    <w:p w14:paraId="2DB59E67" w14:textId="77777777" w:rsidR="004626B3" w:rsidRPr="00122FCB" w:rsidRDefault="004626B3" w:rsidP="004626B3">
      <w:pPr>
        <w:widowControl w:val="0"/>
        <w:shd w:val="clear" w:color="auto" w:fill="FFFFFF"/>
        <w:tabs>
          <w:tab w:val="left" w:pos="1008"/>
        </w:tabs>
        <w:autoSpaceDE w:val="0"/>
        <w:autoSpaceDN w:val="0"/>
        <w:adjustRightInd w:val="0"/>
        <w:ind w:left="709"/>
        <w:jc w:val="both"/>
        <w:rPr>
          <w:sz w:val="28"/>
          <w:szCs w:val="28"/>
        </w:rPr>
      </w:pPr>
    </w:p>
    <w:p w14:paraId="5D860E08" w14:textId="687888F8" w:rsidR="008F7E82" w:rsidRPr="004626B3" w:rsidRDefault="004626B3" w:rsidP="004626B3">
      <w:pPr>
        <w:pStyle w:val="aa"/>
        <w:widowControl w:val="0"/>
        <w:shd w:val="clear" w:color="auto" w:fill="FFFFFF"/>
        <w:tabs>
          <w:tab w:val="left" w:pos="1008"/>
        </w:tabs>
        <w:autoSpaceDE w:val="0"/>
        <w:autoSpaceDN w:val="0"/>
        <w:adjustRightInd w:val="0"/>
        <w:ind w:left="0"/>
        <w:jc w:val="both"/>
        <w:rPr>
          <w:spacing w:val="-31"/>
          <w:sz w:val="28"/>
          <w:szCs w:val="28"/>
        </w:rPr>
      </w:pPr>
      <w:r>
        <w:rPr>
          <w:sz w:val="28"/>
          <w:szCs w:val="28"/>
        </w:rPr>
        <w:t xml:space="preserve">         2.</w:t>
      </w:r>
      <w:r w:rsidR="009D086B">
        <w:rPr>
          <w:sz w:val="28"/>
          <w:szCs w:val="28"/>
        </w:rPr>
        <w:t xml:space="preserve"> Инициатором публичных слушаний является глава сельского поселения Красноленинский-</w:t>
      </w:r>
      <w:proofErr w:type="spellStart"/>
      <w:r w:rsidR="009D086B">
        <w:rPr>
          <w:sz w:val="28"/>
          <w:szCs w:val="28"/>
        </w:rPr>
        <w:t>Шаманова</w:t>
      </w:r>
      <w:proofErr w:type="spellEnd"/>
      <w:r w:rsidR="009D086B">
        <w:rPr>
          <w:sz w:val="28"/>
          <w:szCs w:val="28"/>
        </w:rPr>
        <w:t xml:space="preserve"> О.Б.</w:t>
      </w:r>
      <w:r w:rsidR="008F7E82" w:rsidRPr="004626B3">
        <w:rPr>
          <w:sz w:val="28"/>
          <w:szCs w:val="28"/>
        </w:rPr>
        <w:t>.</w:t>
      </w:r>
    </w:p>
    <w:p w14:paraId="7AD535A0" w14:textId="732B8A47" w:rsidR="008F7E82" w:rsidRPr="00981FFA" w:rsidRDefault="004626B3" w:rsidP="004626B3">
      <w:pPr>
        <w:widowControl w:val="0"/>
        <w:shd w:val="clear" w:color="auto" w:fill="FFFFFF"/>
        <w:tabs>
          <w:tab w:val="left" w:pos="1008"/>
        </w:tabs>
        <w:autoSpaceDE w:val="0"/>
        <w:autoSpaceDN w:val="0"/>
        <w:adjustRightInd w:val="0"/>
        <w:jc w:val="both"/>
        <w:rPr>
          <w:spacing w:val="-19"/>
          <w:sz w:val="28"/>
          <w:szCs w:val="28"/>
        </w:rPr>
      </w:pPr>
      <w:r>
        <w:rPr>
          <w:spacing w:val="-1"/>
          <w:sz w:val="28"/>
          <w:szCs w:val="28"/>
        </w:rPr>
        <w:t xml:space="preserve">        3.</w:t>
      </w:r>
      <w:r w:rsidR="009D086B">
        <w:rPr>
          <w:spacing w:val="-1"/>
          <w:sz w:val="28"/>
          <w:szCs w:val="28"/>
        </w:rPr>
        <w:t xml:space="preserve">    </w:t>
      </w:r>
      <w:r w:rsidR="008F7E82" w:rsidRPr="00A20BD9">
        <w:rPr>
          <w:spacing w:val="-1"/>
          <w:sz w:val="28"/>
          <w:szCs w:val="28"/>
        </w:rPr>
        <w:t xml:space="preserve">Определить, что органом по подготовке и проведению </w:t>
      </w:r>
      <w:r w:rsidR="008F7E82">
        <w:rPr>
          <w:spacing w:val="-1"/>
          <w:sz w:val="28"/>
          <w:szCs w:val="28"/>
        </w:rPr>
        <w:t>общественных обсуждений</w:t>
      </w:r>
      <w:r w:rsidR="008F7E82" w:rsidRPr="00A20BD9">
        <w:rPr>
          <w:spacing w:val="-1"/>
          <w:sz w:val="28"/>
          <w:szCs w:val="28"/>
        </w:rPr>
        <w:t xml:space="preserve"> является </w:t>
      </w:r>
      <w:r w:rsidR="008F7E82">
        <w:rPr>
          <w:spacing w:val="-1"/>
          <w:sz w:val="28"/>
          <w:szCs w:val="28"/>
        </w:rPr>
        <w:t>организационный комитет</w:t>
      </w:r>
      <w:r w:rsidR="008F7E82" w:rsidRPr="00A20BD9">
        <w:rPr>
          <w:spacing w:val="-1"/>
          <w:sz w:val="28"/>
          <w:szCs w:val="28"/>
        </w:rPr>
        <w:t xml:space="preserve"> и утвердить е</w:t>
      </w:r>
      <w:r w:rsidR="008F7E82">
        <w:rPr>
          <w:spacing w:val="-1"/>
          <w:sz w:val="28"/>
          <w:szCs w:val="28"/>
        </w:rPr>
        <w:t>го</w:t>
      </w:r>
      <w:r w:rsidR="008F7E82" w:rsidRPr="00A20BD9">
        <w:rPr>
          <w:spacing w:val="-1"/>
          <w:sz w:val="28"/>
          <w:szCs w:val="28"/>
        </w:rPr>
        <w:t xml:space="preserve"> состав согласно </w:t>
      </w:r>
      <w:r w:rsidR="008F7E82" w:rsidRPr="00981FFA">
        <w:rPr>
          <w:spacing w:val="-1"/>
          <w:sz w:val="28"/>
          <w:szCs w:val="28"/>
        </w:rPr>
        <w:t>приложению</w:t>
      </w:r>
      <w:r w:rsidR="008F7E82">
        <w:rPr>
          <w:spacing w:val="-1"/>
          <w:sz w:val="28"/>
          <w:szCs w:val="28"/>
        </w:rPr>
        <w:t xml:space="preserve"> 1</w:t>
      </w:r>
      <w:r w:rsidR="008F7E82" w:rsidRPr="00981FFA">
        <w:rPr>
          <w:spacing w:val="-1"/>
          <w:sz w:val="28"/>
          <w:szCs w:val="28"/>
        </w:rPr>
        <w:t>.</w:t>
      </w:r>
    </w:p>
    <w:p w14:paraId="56A5146F" w14:textId="6E33452D" w:rsidR="008F7E82" w:rsidRPr="0096561B" w:rsidRDefault="004626B3" w:rsidP="009D086B">
      <w:pPr>
        <w:widowControl w:val="0"/>
        <w:shd w:val="clear" w:color="auto" w:fill="FFFFFF"/>
        <w:tabs>
          <w:tab w:val="left" w:pos="1008"/>
        </w:tabs>
        <w:autoSpaceDE w:val="0"/>
        <w:autoSpaceDN w:val="0"/>
        <w:adjustRightInd w:val="0"/>
        <w:jc w:val="both"/>
        <w:rPr>
          <w:sz w:val="28"/>
          <w:szCs w:val="28"/>
        </w:rPr>
      </w:pPr>
      <w:r>
        <w:rPr>
          <w:sz w:val="28"/>
          <w:szCs w:val="28"/>
        </w:rPr>
        <w:t xml:space="preserve">        4.</w:t>
      </w:r>
      <w:r w:rsidR="008F7E82">
        <w:rPr>
          <w:sz w:val="28"/>
          <w:szCs w:val="28"/>
        </w:rPr>
        <w:t>Определить, что п</w:t>
      </w:r>
      <w:r w:rsidR="008F7E82" w:rsidRPr="00240658">
        <w:rPr>
          <w:sz w:val="28"/>
          <w:szCs w:val="28"/>
        </w:rPr>
        <w:t>редложения</w:t>
      </w:r>
      <w:r w:rsidR="008F7E82">
        <w:rPr>
          <w:sz w:val="28"/>
          <w:szCs w:val="28"/>
        </w:rPr>
        <w:t xml:space="preserve"> и замечания</w:t>
      </w:r>
      <w:r w:rsidR="008F7E82" w:rsidRPr="00240658">
        <w:rPr>
          <w:sz w:val="28"/>
          <w:szCs w:val="28"/>
        </w:rPr>
        <w:t xml:space="preserve"> по </w:t>
      </w:r>
      <w:r w:rsidR="008F7E82">
        <w:rPr>
          <w:sz w:val="28"/>
          <w:szCs w:val="28"/>
        </w:rPr>
        <w:t>обсуждаемому</w:t>
      </w:r>
      <w:r w:rsidR="008F7E82" w:rsidRPr="00240658">
        <w:rPr>
          <w:sz w:val="28"/>
          <w:szCs w:val="28"/>
        </w:rPr>
        <w:t xml:space="preserve"> вопросу принимаются от </w:t>
      </w:r>
      <w:r w:rsidR="008F7E82">
        <w:rPr>
          <w:sz w:val="28"/>
          <w:szCs w:val="28"/>
        </w:rPr>
        <w:t>граждан</w:t>
      </w:r>
      <w:r w:rsidR="008F7E82" w:rsidRPr="00240658">
        <w:rPr>
          <w:sz w:val="28"/>
          <w:szCs w:val="28"/>
        </w:rPr>
        <w:t xml:space="preserve"> по рабочим дням с </w:t>
      </w:r>
      <w:r w:rsidR="008F7E82">
        <w:rPr>
          <w:sz w:val="28"/>
          <w:szCs w:val="28"/>
        </w:rPr>
        <w:t>8:00 до 17:00 часов (с 13:</w:t>
      </w:r>
      <w:r w:rsidR="008F7E82" w:rsidRPr="00240658">
        <w:rPr>
          <w:sz w:val="28"/>
          <w:szCs w:val="28"/>
        </w:rPr>
        <w:t xml:space="preserve">00 до </w:t>
      </w:r>
      <w:r w:rsidR="008F7E82">
        <w:rPr>
          <w:sz w:val="28"/>
          <w:szCs w:val="28"/>
        </w:rPr>
        <w:t>14:</w:t>
      </w:r>
      <w:r w:rsidR="008F7E82" w:rsidRPr="00240658">
        <w:rPr>
          <w:sz w:val="28"/>
          <w:szCs w:val="28"/>
        </w:rPr>
        <w:t xml:space="preserve">00 часов перерыв) с </w:t>
      </w:r>
      <w:r w:rsidR="009D086B">
        <w:rPr>
          <w:sz w:val="28"/>
          <w:szCs w:val="28"/>
        </w:rPr>
        <w:t>30.11.2022</w:t>
      </w:r>
      <w:r w:rsidR="008F7E82" w:rsidRPr="00240658">
        <w:rPr>
          <w:sz w:val="28"/>
          <w:szCs w:val="28"/>
        </w:rPr>
        <w:t xml:space="preserve"> по </w:t>
      </w:r>
      <w:r w:rsidR="009D086B">
        <w:rPr>
          <w:sz w:val="28"/>
          <w:szCs w:val="28"/>
        </w:rPr>
        <w:t>12.12.2022</w:t>
      </w:r>
      <w:r w:rsidR="008F7E82" w:rsidRPr="00240658">
        <w:rPr>
          <w:sz w:val="28"/>
          <w:szCs w:val="28"/>
        </w:rPr>
        <w:t xml:space="preserve"> (</w:t>
      </w:r>
      <w:r w:rsidR="009D086B">
        <w:rPr>
          <w:sz w:val="28"/>
          <w:szCs w:val="28"/>
        </w:rPr>
        <w:t>12.12</w:t>
      </w:r>
      <w:r w:rsidR="00EC0FA0">
        <w:rPr>
          <w:sz w:val="28"/>
          <w:szCs w:val="28"/>
        </w:rPr>
        <w:t>.</w:t>
      </w:r>
      <w:r w:rsidR="008F7E82">
        <w:rPr>
          <w:sz w:val="28"/>
          <w:szCs w:val="28"/>
        </w:rPr>
        <w:t>2022</w:t>
      </w:r>
      <w:r w:rsidR="008F7E82" w:rsidRPr="00240658">
        <w:rPr>
          <w:sz w:val="28"/>
          <w:szCs w:val="28"/>
        </w:rPr>
        <w:t xml:space="preserve"> предложе</w:t>
      </w:r>
      <w:r w:rsidR="008F7E82">
        <w:rPr>
          <w:sz w:val="28"/>
          <w:szCs w:val="28"/>
        </w:rPr>
        <w:t>ния принимаются до 11:00 часов). П</w:t>
      </w:r>
      <w:r w:rsidR="008F7E82" w:rsidRPr="0096561B">
        <w:rPr>
          <w:sz w:val="28"/>
          <w:szCs w:val="28"/>
        </w:rPr>
        <w:t>редложения принимаются в администрации сельского поселения по адресу: п. Красноленинский, ул. Н</w:t>
      </w:r>
      <w:r w:rsidR="00681736">
        <w:rPr>
          <w:sz w:val="28"/>
          <w:szCs w:val="28"/>
        </w:rPr>
        <w:t>абережная, д.9. кабинет ведущего</w:t>
      </w:r>
      <w:r w:rsidR="008F7E82" w:rsidRPr="0096561B">
        <w:rPr>
          <w:sz w:val="28"/>
          <w:szCs w:val="28"/>
        </w:rPr>
        <w:t xml:space="preserve"> специалиста </w:t>
      </w:r>
      <w:r w:rsidR="008F7E82">
        <w:rPr>
          <w:sz w:val="28"/>
          <w:szCs w:val="28"/>
        </w:rPr>
        <w:t>Спиридоновой И.П.</w:t>
      </w:r>
      <w:r w:rsidR="008F7E82" w:rsidRPr="0096561B">
        <w:rPr>
          <w:sz w:val="28"/>
          <w:szCs w:val="28"/>
        </w:rPr>
        <w:t xml:space="preserve">, регистрируются и передаются в организационный комитет по подготовке и проведению </w:t>
      </w:r>
      <w:r w:rsidR="008F7E82">
        <w:rPr>
          <w:sz w:val="28"/>
          <w:szCs w:val="28"/>
        </w:rPr>
        <w:t>общественных обсуждений</w:t>
      </w:r>
      <w:r w:rsidR="008F7E82" w:rsidRPr="0096561B">
        <w:rPr>
          <w:sz w:val="28"/>
          <w:szCs w:val="28"/>
        </w:rPr>
        <w:t xml:space="preserve">. Предложения и замечания по </w:t>
      </w:r>
      <w:r w:rsidR="008F7E82">
        <w:rPr>
          <w:sz w:val="28"/>
          <w:szCs w:val="28"/>
        </w:rPr>
        <w:t>Проекту</w:t>
      </w:r>
      <w:r w:rsidR="008F7E82" w:rsidRPr="0096561B">
        <w:rPr>
          <w:sz w:val="28"/>
          <w:szCs w:val="28"/>
        </w:rPr>
        <w:t xml:space="preserve"> принимаются в письменной форме или в форме электронного документа на адрес электронной почты </w:t>
      </w:r>
      <w:proofErr w:type="spellStart"/>
      <w:r w:rsidR="008F7E82" w:rsidRPr="0096561B">
        <w:rPr>
          <w:sz w:val="28"/>
          <w:szCs w:val="28"/>
          <w:lang w:val="en-US"/>
        </w:rPr>
        <w:t>krl</w:t>
      </w:r>
      <w:proofErr w:type="spellEnd"/>
      <w:r w:rsidR="008F7E82" w:rsidRPr="0096561B">
        <w:rPr>
          <w:sz w:val="28"/>
          <w:szCs w:val="28"/>
        </w:rPr>
        <w:t>@</w:t>
      </w:r>
      <w:proofErr w:type="spellStart"/>
      <w:r w:rsidR="008F7E82" w:rsidRPr="0096561B">
        <w:rPr>
          <w:sz w:val="28"/>
          <w:szCs w:val="28"/>
          <w:lang w:val="en-US"/>
        </w:rPr>
        <w:t>hmrn</w:t>
      </w:r>
      <w:proofErr w:type="spellEnd"/>
      <w:r w:rsidR="008F7E82" w:rsidRPr="0096561B">
        <w:rPr>
          <w:sz w:val="28"/>
          <w:szCs w:val="28"/>
        </w:rPr>
        <w:t>.</w:t>
      </w:r>
      <w:proofErr w:type="spellStart"/>
      <w:r w:rsidR="008F7E82" w:rsidRPr="0096561B">
        <w:rPr>
          <w:sz w:val="28"/>
          <w:szCs w:val="28"/>
          <w:lang w:val="en-US"/>
        </w:rPr>
        <w:t>ru</w:t>
      </w:r>
      <w:proofErr w:type="spellEnd"/>
      <w:r w:rsidR="008F7E82" w:rsidRPr="0096561B">
        <w:rPr>
          <w:sz w:val="28"/>
          <w:szCs w:val="28"/>
        </w:rPr>
        <w:t xml:space="preserve"> с указанием фамилии, имени, отчества (последнее - при наличии), даты рождения, адреса места жительства и </w:t>
      </w:r>
      <w:r w:rsidR="008F7E82" w:rsidRPr="0096561B">
        <w:rPr>
          <w:sz w:val="28"/>
          <w:szCs w:val="28"/>
        </w:rPr>
        <w:lastRenderedPageBreak/>
        <w:t>контактного номера телефона.</w:t>
      </w:r>
    </w:p>
    <w:p w14:paraId="160DD42C" w14:textId="77777777" w:rsidR="008F7E82" w:rsidRDefault="008F7E82" w:rsidP="008F7E82">
      <w:pPr>
        <w:shd w:val="clear" w:color="auto" w:fill="FFFFFF"/>
        <w:tabs>
          <w:tab w:val="left" w:pos="1027"/>
        </w:tabs>
        <w:rPr>
          <w:spacing w:val="-21"/>
          <w:sz w:val="28"/>
          <w:szCs w:val="28"/>
        </w:rPr>
      </w:pPr>
      <w:r w:rsidRPr="00A20BD9">
        <w:rPr>
          <w:spacing w:val="-1"/>
          <w:sz w:val="28"/>
          <w:szCs w:val="28"/>
        </w:rPr>
        <w:t xml:space="preserve">          6. Настоящее </w:t>
      </w:r>
      <w:r>
        <w:rPr>
          <w:spacing w:val="-1"/>
          <w:sz w:val="28"/>
          <w:szCs w:val="28"/>
        </w:rPr>
        <w:t>постановление</w:t>
      </w:r>
      <w:r w:rsidRPr="00A20BD9">
        <w:rPr>
          <w:spacing w:val="-1"/>
          <w:sz w:val="28"/>
          <w:szCs w:val="28"/>
        </w:rPr>
        <w:t xml:space="preserve"> </w:t>
      </w:r>
      <w:r>
        <w:rPr>
          <w:spacing w:val="-1"/>
          <w:sz w:val="28"/>
          <w:szCs w:val="28"/>
        </w:rPr>
        <w:t>обнародовать</w:t>
      </w:r>
      <w:r w:rsidRPr="00A20BD9">
        <w:rPr>
          <w:spacing w:val="-1"/>
          <w:sz w:val="28"/>
          <w:szCs w:val="28"/>
        </w:rPr>
        <w:t xml:space="preserve"> </w:t>
      </w:r>
      <w:r>
        <w:rPr>
          <w:spacing w:val="-1"/>
          <w:sz w:val="28"/>
          <w:szCs w:val="28"/>
        </w:rPr>
        <w:t>в установленном порядке</w:t>
      </w:r>
      <w:r w:rsidRPr="00A20BD9">
        <w:rPr>
          <w:spacing w:val="-1"/>
          <w:sz w:val="28"/>
          <w:szCs w:val="28"/>
        </w:rPr>
        <w:t>.</w:t>
      </w:r>
      <w:r>
        <w:rPr>
          <w:spacing w:val="-21"/>
          <w:sz w:val="28"/>
          <w:szCs w:val="28"/>
        </w:rPr>
        <w:t xml:space="preserve"> </w:t>
      </w:r>
    </w:p>
    <w:p w14:paraId="2B915A67" w14:textId="77777777" w:rsidR="008F7E82" w:rsidRDefault="008F7E82" w:rsidP="008F7E82">
      <w:pPr>
        <w:shd w:val="clear" w:color="auto" w:fill="FFFFFF"/>
        <w:tabs>
          <w:tab w:val="left" w:pos="1027"/>
        </w:tabs>
        <w:ind w:firstLine="680"/>
        <w:jc w:val="both"/>
        <w:rPr>
          <w:spacing w:val="-21"/>
          <w:sz w:val="28"/>
          <w:szCs w:val="28"/>
        </w:rPr>
      </w:pPr>
      <w:r>
        <w:rPr>
          <w:spacing w:val="-21"/>
          <w:sz w:val="28"/>
          <w:szCs w:val="28"/>
        </w:rPr>
        <w:t xml:space="preserve">7.  </w:t>
      </w:r>
      <w:proofErr w:type="gramStart"/>
      <w:r>
        <w:rPr>
          <w:spacing w:val="-21"/>
          <w:sz w:val="28"/>
          <w:szCs w:val="28"/>
        </w:rPr>
        <w:t>К</w:t>
      </w:r>
      <w:r>
        <w:rPr>
          <w:sz w:val="28"/>
          <w:szCs w:val="28"/>
        </w:rPr>
        <w:t>онтроль за</w:t>
      </w:r>
      <w:proofErr w:type="gramEnd"/>
      <w:r>
        <w:rPr>
          <w:sz w:val="28"/>
          <w:szCs w:val="28"/>
        </w:rPr>
        <w:t xml:space="preserve"> выполнением </w:t>
      </w:r>
      <w:r>
        <w:rPr>
          <w:color w:val="000000" w:themeColor="text1"/>
          <w:sz w:val="28"/>
          <w:szCs w:val="28"/>
        </w:rPr>
        <w:t xml:space="preserve">постановления </w:t>
      </w:r>
      <w:r>
        <w:rPr>
          <w:sz w:val="28"/>
          <w:szCs w:val="28"/>
        </w:rPr>
        <w:t>оставляю за собой.</w:t>
      </w:r>
    </w:p>
    <w:p w14:paraId="0245E0A9" w14:textId="77777777" w:rsidR="008F7E82" w:rsidRPr="00A20BD9" w:rsidRDefault="008F7E82" w:rsidP="008F7E82">
      <w:pPr>
        <w:shd w:val="clear" w:color="auto" w:fill="FFFFFF"/>
        <w:tabs>
          <w:tab w:val="left" w:pos="1027"/>
        </w:tabs>
        <w:rPr>
          <w:spacing w:val="-21"/>
          <w:sz w:val="28"/>
          <w:szCs w:val="28"/>
        </w:rPr>
      </w:pPr>
      <w:r w:rsidRPr="00A20BD9">
        <w:rPr>
          <w:spacing w:val="-21"/>
          <w:sz w:val="28"/>
          <w:szCs w:val="28"/>
        </w:rPr>
        <w:t xml:space="preserve">   </w:t>
      </w:r>
    </w:p>
    <w:p w14:paraId="4DC8728F" w14:textId="77777777" w:rsidR="008F7E82" w:rsidRPr="00A20BD9" w:rsidRDefault="008F7E82" w:rsidP="008F7E82">
      <w:pPr>
        <w:shd w:val="clear" w:color="auto" w:fill="FFFFFF"/>
        <w:tabs>
          <w:tab w:val="left" w:pos="1027"/>
        </w:tabs>
        <w:rPr>
          <w:sz w:val="28"/>
          <w:szCs w:val="28"/>
        </w:rPr>
      </w:pPr>
    </w:p>
    <w:p w14:paraId="1DDFB683" w14:textId="77777777" w:rsidR="008F7E82" w:rsidRPr="00A20BD9" w:rsidRDefault="008F7E82" w:rsidP="008F7E82">
      <w:pPr>
        <w:shd w:val="clear" w:color="auto" w:fill="FFFFFF"/>
        <w:tabs>
          <w:tab w:val="left" w:pos="1027"/>
        </w:tabs>
        <w:rPr>
          <w:sz w:val="28"/>
          <w:szCs w:val="28"/>
        </w:rPr>
      </w:pPr>
      <w:r w:rsidRPr="00A20BD9">
        <w:rPr>
          <w:sz w:val="28"/>
          <w:szCs w:val="28"/>
        </w:rPr>
        <w:t xml:space="preserve"> </w:t>
      </w:r>
    </w:p>
    <w:p w14:paraId="2A6992E9" w14:textId="77777777" w:rsidR="008F7E82" w:rsidRPr="00A20BD9" w:rsidRDefault="008F7E82" w:rsidP="008F7E82">
      <w:pPr>
        <w:shd w:val="clear" w:color="auto" w:fill="FFFFFF"/>
        <w:tabs>
          <w:tab w:val="left" w:pos="1027"/>
        </w:tabs>
        <w:rPr>
          <w:sz w:val="28"/>
          <w:szCs w:val="28"/>
        </w:rPr>
      </w:pPr>
    </w:p>
    <w:p w14:paraId="2F35CDE3" w14:textId="77777777" w:rsidR="008F7E82" w:rsidRPr="00A20BD9" w:rsidRDefault="008F7E82" w:rsidP="008F7E82">
      <w:pPr>
        <w:shd w:val="clear" w:color="auto" w:fill="FFFFFF"/>
        <w:tabs>
          <w:tab w:val="left" w:pos="1027"/>
        </w:tabs>
        <w:rPr>
          <w:sz w:val="28"/>
          <w:szCs w:val="28"/>
        </w:rPr>
      </w:pPr>
      <w:r w:rsidRPr="00A20BD9">
        <w:rPr>
          <w:sz w:val="28"/>
          <w:szCs w:val="28"/>
        </w:rPr>
        <w:t xml:space="preserve">          Глава </w:t>
      </w:r>
    </w:p>
    <w:p w14:paraId="3E283DC1" w14:textId="77777777" w:rsidR="008F7E82" w:rsidRDefault="008F7E82" w:rsidP="008F7E82">
      <w:pPr>
        <w:shd w:val="clear" w:color="auto" w:fill="FFFFFF"/>
        <w:tabs>
          <w:tab w:val="left" w:pos="1027"/>
        </w:tabs>
        <w:rPr>
          <w:sz w:val="28"/>
          <w:szCs w:val="28"/>
        </w:rPr>
      </w:pPr>
      <w:r w:rsidRPr="00A20BD9">
        <w:rPr>
          <w:sz w:val="28"/>
          <w:szCs w:val="28"/>
        </w:rPr>
        <w:t>сельского поселения Красноленинский</w:t>
      </w:r>
      <w:r w:rsidRPr="00A20BD9">
        <w:rPr>
          <w:sz w:val="28"/>
          <w:szCs w:val="28"/>
        </w:rPr>
        <w:tab/>
      </w:r>
      <w:r w:rsidRPr="00A20BD9">
        <w:rPr>
          <w:sz w:val="28"/>
          <w:szCs w:val="28"/>
        </w:rPr>
        <w:tab/>
      </w:r>
      <w:r w:rsidRPr="00A20BD9">
        <w:rPr>
          <w:sz w:val="28"/>
          <w:szCs w:val="28"/>
        </w:rPr>
        <w:tab/>
        <w:t xml:space="preserve">    </w:t>
      </w:r>
      <w:r>
        <w:rPr>
          <w:sz w:val="28"/>
          <w:szCs w:val="28"/>
        </w:rPr>
        <w:t xml:space="preserve">    </w:t>
      </w:r>
      <w:r w:rsidRPr="00A20BD9">
        <w:rPr>
          <w:sz w:val="28"/>
          <w:szCs w:val="28"/>
        </w:rPr>
        <w:t xml:space="preserve"> </w:t>
      </w:r>
      <w:r>
        <w:rPr>
          <w:sz w:val="28"/>
          <w:szCs w:val="28"/>
        </w:rPr>
        <w:t xml:space="preserve">О.Б. </w:t>
      </w:r>
      <w:proofErr w:type="spellStart"/>
      <w:r>
        <w:rPr>
          <w:sz w:val="28"/>
          <w:szCs w:val="28"/>
        </w:rPr>
        <w:t>Шаманова</w:t>
      </w:r>
      <w:proofErr w:type="spellEnd"/>
      <w:r w:rsidRPr="00A20BD9">
        <w:rPr>
          <w:sz w:val="28"/>
          <w:szCs w:val="28"/>
        </w:rPr>
        <w:t xml:space="preserve">    </w:t>
      </w:r>
      <w:r>
        <w:rPr>
          <w:sz w:val="28"/>
          <w:szCs w:val="28"/>
        </w:rPr>
        <w:t xml:space="preserve">                                                                                                                                   </w:t>
      </w:r>
    </w:p>
    <w:p w14:paraId="28D5E91C" w14:textId="77777777" w:rsidR="008F7E82" w:rsidRDefault="008F7E82" w:rsidP="008F7E82">
      <w:pPr>
        <w:shd w:val="clear" w:color="auto" w:fill="FFFFFF"/>
        <w:tabs>
          <w:tab w:val="left" w:pos="1027"/>
        </w:tabs>
        <w:rPr>
          <w:sz w:val="28"/>
          <w:szCs w:val="28"/>
        </w:rPr>
      </w:pPr>
    </w:p>
    <w:p w14:paraId="315CA267" w14:textId="77777777" w:rsidR="008F7E82" w:rsidRDefault="008F7E82" w:rsidP="008F7E82">
      <w:pPr>
        <w:shd w:val="clear" w:color="auto" w:fill="FFFFFF"/>
        <w:tabs>
          <w:tab w:val="left" w:pos="1027"/>
        </w:tabs>
        <w:rPr>
          <w:sz w:val="28"/>
          <w:szCs w:val="28"/>
        </w:rPr>
      </w:pPr>
    </w:p>
    <w:p w14:paraId="49CF0AFB" w14:textId="77777777" w:rsidR="008F7E82" w:rsidRDefault="008F7E82" w:rsidP="008F7E82">
      <w:pPr>
        <w:shd w:val="clear" w:color="auto" w:fill="FFFFFF"/>
        <w:tabs>
          <w:tab w:val="left" w:pos="1027"/>
        </w:tabs>
        <w:rPr>
          <w:sz w:val="28"/>
          <w:szCs w:val="28"/>
        </w:rPr>
      </w:pPr>
    </w:p>
    <w:p w14:paraId="26E5168D" w14:textId="77777777" w:rsidR="008F7E82" w:rsidRDefault="008F7E82" w:rsidP="008F7E82">
      <w:pPr>
        <w:shd w:val="clear" w:color="auto" w:fill="FFFFFF"/>
        <w:tabs>
          <w:tab w:val="left" w:pos="1027"/>
        </w:tabs>
        <w:rPr>
          <w:sz w:val="28"/>
          <w:szCs w:val="28"/>
        </w:rPr>
      </w:pPr>
    </w:p>
    <w:p w14:paraId="0F0383C8" w14:textId="77777777" w:rsidR="007A2907" w:rsidRDefault="007A2907" w:rsidP="008F7E82">
      <w:pPr>
        <w:shd w:val="clear" w:color="auto" w:fill="FFFFFF"/>
        <w:tabs>
          <w:tab w:val="left" w:pos="1027"/>
        </w:tabs>
        <w:rPr>
          <w:sz w:val="28"/>
          <w:szCs w:val="28"/>
        </w:rPr>
      </w:pPr>
    </w:p>
    <w:p w14:paraId="14E353C5" w14:textId="77777777" w:rsidR="007A2907" w:rsidRDefault="007A2907" w:rsidP="008F7E82">
      <w:pPr>
        <w:shd w:val="clear" w:color="auto" w:fill="FFFFFF"/>
        <w:tabs>
          <w:tab w:val="left" w:pos="1027"/>
        </w:tabs>
        <w:rPr>
          <w:sz w:val="28"/>
          <w:szCs w:val="28"/>
        </w:rPr>
      </w:pPr>
    </w:p>
    <w:p w14:paraId="7011644F" w14:textId="77777777" w:rsidR="007A2907" w:rsidRDefault="007A2907" w:rsidP="008F7E82">
      <w:pPr>
        <w:shd w:val="clear" w:color="auto" w:fill="FFFFFF"/>
        <w:tabs>
          <w:tab w:val="left" w:pos="1027"/>
        </w:tabs>
        <w:rPr>
          <w:sz w:val="28"/>
          <w:szCs w:val="28"/>
        </w:rPr>
      </w:pPr>
    </w:p>
    <w:p w14:paraId="6642304B" w14:textId="77777777" w:rsidR="007A2907" w:rsidRDefault="007A2907" w:rsidP="008F7E82">
      <w:pPr>
        <w:shd w:val="clear" w:color="auto" w:fill="FFFFFF"/>
        <w:tabs>
          <w:tab w:val="left" w:pos="1027"/>
        </w:tabs>
        <w:rPr>
          <w:sz w:val="28"/>
          <w:szCs w:val="28"/>
        </w:rPr>
      </w:pPr>
    </w:p>
    <w:p w14:paraId="1443A85B" w14:textId="77777777" w:rsidR="007A2907" w:rsidRDefault="007A2907" w:rsidP="008F7E82">
      <w:pPr>
        <w:shd w:val="clear" w:color="auto" w:fill="FFFFFF"/>
        <w:tabs>
          <w:tab w:val="left" w:pos="1027"/>
        </w:tabs>
        <w:rPr>
          <w:sz w:val="28"/>
          <w:szCs w:val="28"/>
        </w:rPr>
      </w:pPr>
    </w:p>
    <w:p w14:paraId="029E6F3F" w14:textId="77777777" w:rsidR="007A2907" w:rsidRDefault="007A2907" w:rsidP="008F7E82">
      <w:pPr>
        <w:shd w:val="clear" w:color="auto" w:fill="FFFFFF"/>
        <w:tabs>
          <w:tab w:val="left" w:pos="1027"/>
        </w:tabs>
        <w:rPr>
          <w:sz w:val="28"/>
          <w:szCs w:val="28"/>
        </w:rPr>
      </w:pPr>
    </w:p>
    <w:p w14:paraId="131E829B" w14:textId="77777777" w:rsidR="007A2907" w:rsidRDefault="007A2907" w:rsidP="008F7E82">
      <w:pPr>
        <w:shd w:val="clear" w:color="auto" w:fill="FFFFFF"/>
        <w:tabs>
          <w:tab w:val="left" w:pos="1027"/>
        </w:tabs>
        <w:rPr>
          <w:sz w:val="28"/>
          <w:szCs w:val="28"/>
        </w:rPr>
      </w:pPr>
    </w:p>
    <w:p w14:paraId="14852910" w14:textId="77777777" w:rsidR="007A2907" w:rsidRDefault="007A2907" w:rsidP="008F7E82">
      <w:pPr>
        <w:shd w:val="clear" w:color="auto" w:fill="FFFFFF"/>
        <w:tabs>
          <w:tab w:val="left" w:pos="1027"/>
        </w:tabs>
        <w:rPr>
          <w:sz w:val="28"/>
          <w:szCs w:val="28"/>
        </w:rPr>
      </w:pPr>
    </w:p>
    <w:p w14:paraId="5385107F" w14:textId="77777777" w:rsidR="007A2907" w:rsidRDefault="007A2907" w:rsidP="008F7E82">
      <w:pPr>
        <w:shd w:val="clear" w:color="auto" w:fill="FFFFFF"/>
        <w:tabs>
          <w:tab w:val="left" w:pos="1027"/>
        </w:tabs>
        <w:rPr>
          <w:sz w:val="28"/>
          <w:szCs w:val="28"/>
        </w:rPr>
      </w:pPr>
    </w:p>
    <w:p w14:paraId="32D6AF21" w14:textId="77777777" w:rsidR="007A2907" w:rsidRDefault="007A2907" w:rsidP="008F7E82">
      <w:pPr>
        <w:shd w:val="clear" w:color="auto" w:fill="FFFFFF"/>
        <w:tabs>
          <w:tab w:val="left" w:pos="1027"/>
        </w:tabs>
        <w:rPr>
          <w:sz w:val="28"/>
          <w:szCs w:val="28"/>
        </w:rPr>
      </w:pPr>
    </w:p>
    <w:p w14:paraId="71095A67" w14:textId="77777777" w:rsidR="007A2907" w:rsidRDefault="007A2907" w:rsidP="008F7E82">
      <w:pPr>
        <w:shd w:val="clear" w:color="auto" w:fill="FFFFFF"/>
        <w:tabs>
          <w:tab w:val="left" w:pos="1027"/>
        </w:tabs>
        <w:rPr>
          <w:sz w:val="28"/>
          <w:szCs w:val="28"/>
        </w:rPr>
      </w:pPr>
    </w:p>
    <w:p w14:paraId="0EDE2452" w14:textId="77777777" w:rsidR="007A2907" w:rsidRDefault="007A2907" w:rsidP="008F7E82">
      <w:pPr>
        <w:shd w:val="clear" w:color="auto" w:fill="FFFFFF"/>
        <w:tabs>
          <w:tab w:val="left" w:pos="1027"/>
        </w:tabs>
        <w:rPr>
          <w:sz w:val="28"/>
          <w:szCs w:val="28"/>
        </w:rPr>
      </w:pPr>
    </w:p>
    <w:p w14:paraId="7B241DD9" w14:textId="77777777" w:rsidR="007A2907" w:rsidRDefault="007A2907" w:rsidP="008F7E82">
      <w:pPr>
        <w:shd w:val="clear" w:color="auto" w:fill="FFFFFF"/>
        <w:tabs>
          <w:tab w:val="left" w:pos="1027"/>
        </w:tabs>
        <w:rPr>
          <w:sz w:val="28"/>
          <w:szCs w:val="28"/>
        </w:rPr>
      </w:pPr>
    </w:p>
    <w:p w14:paraId="339A19A6" w14:textId="77777777" w:rsidR="007A2907" w:rsidRDefault="007A2907" w:rsidP="008F7E82">
      <w:pPr>
        <w:shd w:val="clear" w:color="auto" w:fill="FFFFFF"/>
        <w:tabs>
          <w:tab w:val="left" w:pos="1027"/>
        </w:tabs>
        <w:rPr>
          <w:sz w:val="28"/>
          <w:szCs w:val="28"/>
        </w:rPr>
      </w:pPr>
    </w:p>
    <w:p w14:paraId="39D6CD0C" w14:textId="77777777" w:rsidR="007A2907" w:rsidRDefault="007A2907" w:rsidP="008F7E82">
      <w:pPr>
        <w:shd w:val="clear" w:color="auto" w:fill="FFFFFF"/>
        <w:tabs>
          <w:tab w:val="left" w:pos="1027"/>
        </w:tabs>
        <w:rPr>
          <w:sz w:val="28"/>
          <w:szCs w:val="28"/>
        </w:rPr>
      </w:pPr>
    </w:p>
    <w:p w14:paraId="008513BD" w14:textId="77777777" w:rsidR="007A2907" w:rsidRDefault="007A2907" w:rsidP="008F7E82">
      <w:pPr>
        <w:shd w:val="clear" w:color="auto" w:fill="FFFFFF"/>
        <w:tabs>
          <w:tab w:val="left" w:pos="1027"/>
        </w:tabs>
        <w:rPr>
          <w:sz w:val="28"/>
          <w:szCs w:val="28"/>
        </w:rPr>
      </w:pPr>
    </w:p>
    <w:p w14:paraId="0C52ECFD" w14:textId="77777777" w:rsidR="007A2907" w:rsidRDefault="007A2907" w:rsidP="008F7E82">
      <w:pPr>
        <w:shd w:val="clear" w:color="auto" w:fill="FFFFFF"/>
        <w:tabs>
          <w:tab w:val="left" w:pos="1027"/>
        </w:tabs>
        <w:rPr>
          <w:sz w:val="28"/>
          <w:szCs w:val="28"/>
        </w:rPr>
      </w:pPr>
    </w:p>
    <w:p w14:paraId="645A69A5" w14:textId="77777777" w:rsidR="007A2907" w:rsidRDefault="007A2907" w:rsidP="008F7E82">
      <w:pPr>
        <w:shd w:val="clear" w:color="auto" w:fill="FFFFFF"/>
        <w:tabs>
          <w:tab w:val="left" w:pos="1027"/>
        </w:tabs>
        <w:rPr>
          <w:sz w:val="28"/>
          <w:szCs w:val="28"/>
        </w:rPr>
      </w:pPr>
    </w:p>
    <w:p w14:paraId="7B93CC12" w14:textId="77777777" w:rsidR="007A2907" w:rsidRDefault="007A2907" w:rsidP="008F7E82">
      <w:pPr>
        <w:shd w:val="clear" w:color="auto" w:fill="FFFFFF"/>
        <w:tabs>
          <w:tab w:val="left" w:pos="1027"/>
        </w:tabs>
        <w:rPr>
          <w:sz w:val="28"/>
          <w:szCs w:val="28"/>
        </w:rPr>
      </w:pPr>
    </w:p>
    <w:p w14:paraId="7008D110" w14:textId="77777777" w:rsidR="007A2907" w:rsidRDefault="007A2907" w:rsidP="008F7E82">
      <w:pPr>
        <w:shd w:val="clear" w:color="auto" w:fill="FFFFFF"/>
        <w:tabs>
          <w:tab w:val="left" w:pos="1027"/>
        </w:tabs>
        <w:rPr>
          <w:sz w:val="28"/>
          <w:szCs w:val="28"/>
        </w:rPr>
      </w:pPr>
    </w:p>
    <w:p w14:paraId="1D493CD7" w14:textId="77777777" w:rsidR="007A2907" w:rsidRDefault="007A2907" w:rsidP="008F7E82">
      <w:pPr>
        <w:shd w:val="clear" w:color="auto" w:fill="FFFFFF"/>
        <w:tabs>
          <w:tab w:val="left" w:pos="1027"/>
        </w:tabs>
        <w:rPr>
          <w:sz w:val="28"/>
          <w:szCs w:val="28"/>
        </w:rPr>
      </w:pPr>
    </w:p>
    <w:p w14:paraId="1DAFB87C" w14:textId="77777777" w:rsidR="007A2907" w:rsidRDefault="007A2907" w:rsidP="008F7E82">
      <w:pPr>
        <w:shd w:val="clear" w:color="auto" w:fill="FFFFFF"/>
        <w:tabs>
          <w:tab w:val="left" w:pos="1027"/>
        </w:tabs>
        <w:rPr>
          <w:sz w:val="28"/>
          <w:szCs w:val="28"/>
        </w:rPr>
      </w:pPr>
    </w:p>
    <w:p w14:paraId="79451F3F" w14:textId="77777777" w:rsidR="007A2907" w:rsidRDefault="007A2907" w:rsidP="008F7E82">
      <w:pPr>
        <w:shd w:val="clear" w:color="auto" w:fill="FFFFFF"/>
        <w:tabs>
          <w:tab w:val="left" w:pos="1027"/>
        </w:tabs>
        <w:rPr>
          <w:sz w:val="28"/>
          <w:szCs w:val="28"/>
        </w:rPr>
      </w:pPr>
    </w:p>
    <w:p w14:paraId="6BCCA88C" w14:textId="77777777" w:rsidR="007A2907" w:rsidRDefault="007A2907" w:rsidP="008F7E82">
      <w:pPr>
        <w:shd w:val="clear" w:color="auto" w:fill="FFFFFF"/>
        <w:tabs>
          <w:tab w:val="left" w:pos="1027"/>
        </w:tabs>
        <w:rPr>
          <w:sz w:val="28"/>
          <w:szCs w:val="28"/>
        </w:rPr>
      </w:pPr>
    </w:p>
    <w:p w14:paraId="256AFC05" w14:textId="77777777" w:rsidR="007A2907" w:rsidRDefault="007A2907" w:rsidP="008F7E82">
      <w:pPr>
        <w:shd w:val="clear" w:color="auto" w:fill="FFFFFF"/>
        <w:tabs>
          <w:tab w:val="left" w:pos="1027"/>
        </w:tabs>
        <w:rPr>
          <w:sz w:val="28"/>
          <w:szCs w:val="28"/>
        </w:rPr>
      </w:pPr>
    </w:p>
    <w:p w14:paraId="14531AB8" w14:textId="77777777" w:rsidR="007A2907" w:rsidRDefault="007A2907" w:rsidP="008F7E82">
      <w:pPr>
        <w:shd w:val="clear" w:color="auto" w:fill="FFFFFF"/>
        <w:tabs>
          <w:tab w:val="left" w:pos="1027"/>
        </w:tabs>
        <w:rPr>
          <w:sz w:val="28"/>
          <w:szCs w:val="28"/>
        </w:rPr>
      </w:pPr>
    </w:p>
    <w:p w14:paraId="5334C295" w14:textId="77777777" w:rsidR="007A2907" w:rsidRDefault="007A2907" w:rsidP="008F7E82">
      <w:pPr>
        <w:shd w:val="clear" w:color="auto" w:fill="FFFFFF"/>
        <w:tabs>
          <w:tab w:val="left" w:pos="1027"/>
        </w:tabs>
        <w:rPr>
          <w:sz w:val="28"/>
          <w:szCs w:val="28"/>
        </w:rPr>
      </w:pPr>
    </w:p>
    <w:p w14:paraId="2A19C1BF" w14:textId="77777777" w:rsidR="007A2907" w:rsidRDefault="007A2907" w:rsidP="008F7E82">
      <w:pPr>
        <w:shd w:val="clear" w:color="auto" w:fill="FFFFFF"/>
        <w:tabs>
          <w:tab w:val="left" w:pos="1027"/>
        </w:tabs>
        <w:rPr>
          <w:sz w:val="28"/>
          <w:szCs w:val="28"/>
        </w:rPr>
      </w:pPr>
    </w:p>
    <w:p w14:paraId="392A7A47" w14:textId="77777777" w:rsidR="007A2907" w:rsidRDefault="007A2907" w:rsidP="008F7E82">
      <w:pPr>
        <w:shd w:val="clear" w:color="auto" w:fill="FFFFFF"/>
        <w:tabs>
          <w:tab w:val="left" w:pos="1027"/>
        </w:tabs>
        <w:rPr>
          <w:sz w:val="28"/>
          <w:szCs w:val="28"/>
        </w:rPr>
      </w:pPr>
    </w:p>
    <w:p w14:paraId="2DA1D0FB" w14:textId="77777777" w:rsidR="007A2907" w:rsidRDefault="007A2907" w:rsidP="008F7E82">
      <w:pPr>
        <w:shd w:val="clear" w:color="auto" w:fill="FFFFFF"/>
        <w:tabs>
          <w:tab w:val="left" w:pos="1027"/>
        </w:tabs>
        <w:rPr>
          <w:sz w:val="28"/>
          <w:szCs w:val="28"/>
        </w:rPr>
      </w:pPr>
    </w:p>
    <w:p w14:paraId="33DB0932" w14:textId="77777777" w:rsidR="007A2907" w:rsidRDefault="007A2907" w:rsidP="008F7E82">
      <w:pPr>
        <w:shd w:val="clear" w:color="auto" w:fill="FFFFFF"/>
        <w:tabs>
          <w:tab w:val="left" w:pos="1027"/>
        </w:tabs>
        <w:rPr>
          <w:sz w:val="28"/>
          <w:szCs w:val="28"/>
        </w:rPr>
      </w:pPr>
    </w:p>
    <w:p w14:paraId="74FC9F19" w14:textId="77777777" w:rsidR="007A2907" w:rsidRDefault="007A2907" w:rsidP="008F7E82">
      <w:pPr>
        <w:shd w:val="clear" w:color="auto" w:fill="FFFFFF"/>
        <w:tabs>
          <w:tab w:val="left" w:pos="1027"/>
        </w:tabs>
        <w:rPr>
          <w:sz w:val="28"/>
          <w:szCs w:val="28"/>
        </w:rPr>
      </w:pPr>
    </w:p>
    <w:p w14:paraId="1A707D6B" w14:textId="77777777" w:rsidR="007A2907" w:rsidRDefault="007A2907" w:rsidP="008F7E82">
      <w:pPr>
        <w:shd w:val="clear" w:color="auto" w:fill="FFFFFF"/>
        <w:tabs>
          <w:tab w:val="left" w:pos="1027"/>
        </w:tabs>
        <w:rPr>
          <w:sz w:val="28"/>
          <w:szCs w:val="28"/>
        </w:rPr>
      </w:pPr>
    </w:p>
    <w:p w14:paraId="1C4739B1" w14:textId="77777777" w:rsidR="007A2907" w:rsidRPr="00A20BD9" w:rsidRDefault="007A2907" w:rsidP="007A2907">
      <w:pPr>
        <w:shd w:val="clear" w:color="auto" w:fill="FFFFFF"/>
        <w:jc w:val="right"/>
        <w:rPr>
          <w:sz w:val="28"/>
          <w:szCs w:val="28"/>
        </w:rPr>
      </w:pPr>
      <w:r w:rsidRPr="00A20BD9">
        <w:rPr>
          <w:sz w:val="28"/>
          <w:szCs w:val="28"/>
        </w:rPr>
        <w:lastRenderedPageBreak/>
        <w:t>Приложение</w:t>
      </w:r>
      <w:r>
        <w:rPr>
          <w:sz w:val="28"/>
          <w:szCs w:val="28"/>
        </w:rPr>
        <w:t xml:space="preserve"> 1</w:t>
      </w:r>
      <w:r w:rsidRPr="00A20BD9">
        <w:rPr>
          <w:sz w:val="28"/>
          <w:szCs w:val="28"/>
        </w:rPr>
        <w:t xml:space="preserve"> </w:t>
      </w:r>
    </w:p>
    <w:p w14:paraId="737CF0F2" w14:textId="77777777" w:rsidR="007A2907" w:rsidRPr="00A20BD9" w:rsidRDefault="007A2907" w:rsidP="007A2907">
      <w:pPr>
        <w:shd w:val="clear" w:color="auto" w:fill="FFFFFF"/>
        <w:jc w:val="right"/>
        <w:rPr>
          <w:sz w:val="28"/>
          <w:szCs w:val="28"/>
        </w:rPr>
      </w:pPr>
      <w:r w:rsidRPr="00A20BD9">
        <w:rPr>
          <w:sz w:val="28"/>
          <w:szCs w:val="28"/>
        </w:rPr>
        <w:t xml:space="preserve">к </w:t>
      </w:r>
      <w:r>
        <w:rPr>
          <w:sz w:val="28"/>
          <w:szCs w:val="28"/>
        </w:rPr>
        <w:t>постановлению администрации</w:t>
      </w:r>
    </w:p>
    <w:p w14:paraId="1B347638" w14:textId="77777777" w:rsidR="007A2907" w:rsidRPr="00A20BD9" w:rsidRDefault="007A2907" w:rsidP="007A2907">
      <w:pPr>
        <w:shd w:val="clear" w:color="auto" w:fill="FFFFFF"/>
        <w:jc w:val="right"/>
        <w:rPr>
          <w:sz w:val="28"/>
          <w:szCs w:val="28"/>
        </w:rPr>
      </w:pPr>
      <w:r w:rsidRPr="00A20BD9">
        <w:rPr>
          <w:sz w:val="28"/>
          <w:szCs w:val="28"/>
        </w:rPr>
        <w:t>сельского поселения Красноленинский</w:t>
      </w:r>
    </w:p>
    <w:p w14:paraId="46A7F106" w14:textId="417E9EF1" w:rsidR="007A2907" w:rsidRPr="00A20BD9" w:rsidRDefault="007A2907" w:rsidP="007A2907">
      <w:pPr>
        <w:shd w:val="clear" w:color="auto" w:fill="FFFFFF"/>
        <w:jc w:val="right"/>
        <w:rPr>
          <w:sz w:val="28"/>
          <w:szCs w:val="28"/>
        </w:rPr>
      </w:pPr>
      <w:r w:rsidRPr="00A20BD9">
        <w:rPr>
          <w:sz w:val="28"/>
          <w:szCs w:val="28"/>
        </w:rPr>
        <w:t>от</w:t>
      </w:r>
      <w:r>
        <w:rPr>
          <w:sz w:val="28"/>
          <w:szCs w:val="28"/>
        </w:rPr>
        <w:t xml:space="preserve"> </w:t>
      </w:r>
      <w:r w:rsidR="003B2C02">
        <w:rPr>
          <w:sz w:val="28"/>
          <w:szCs w:val="28"/>
        </w:rPr>
        <w:t>30.11</w:t>
      </w:r>
      <w:r>
        <w:rPr>
          <w:sz w:val="28"/>
          <w:szCs w:val="28"/>
        </w:rPr>
        <w:t xml:space="preserve">..2022 </w:t>
      </w:r>
      <w:r w:rsidRPr="00A20BD9">
        <w:rPr>
          <w:sz w:val="28"/>
          <w:szCs w:val="28"/>
        </w:rPr>
        <w:t>№</w:t>
      </w:r>
      <w:r w:rsidR="003B2C02">
        <w:rPr>
          <w:sz w:val="28"/>
          <w:szCs w:val="28"/>
        </w:rPr>
        <w:t xml:space="preserve"> 59</w:t>
      </w:r>
    </w:p>
    <w:p w14:paraId="33D6533D" w14:textId="77777777" w:rsidR="007A2907" w:rsidRDefault="007A2907" w:rsidP="007A2907">
      <w:pPr>
        <w:shd w:val="clear" w:color="auto" w:fill="FFFFFF"/>
        <w:rPr>
          <w:sz w:val="28"/>
          <w:szCs w:val="28"/>
        </w:rPr>
      </w:pPr>
    </w:p>
    <w:p w14:paraId="40441FC1" w14:textId="77777777" w:rsidR="007A2907" w:rsidRPr="00A20BD9" w:rsidRDefault="007A2907" w:rsidP="007A2907">
      <w:pPr>
        <w:shd w:val="clear" w:color="auto" w:fill="FFFFFF"/>
        <w:rPr>
          <w:sz w:val="28"/>
          <w:szCs w:val="28"/>
        </w:rPr>
      </w:pPr>
    </w:p>
    <w:p w14:paraId="10830BBA" w14:textId="77777777" w:rsidR="007A2907" w:rsidRPr="00A20BD9" w:rsidRDefault="007A2907" w:rsidP="007A2907">
      <w:pPr>
        <w:shd w:val="clear" w:color="auto" w:fill="FFFFFF"/>
        <w:rPr>
          <w:sz w:val="28"/>
          <w:szCs w:val="28"/>
        </w:rPr>
      </w:pPr>
    </w:p>
    <w:p w14:paraId="0E65A588" w14:textId="77777777" w:rsidR="007A2907" w:rsidRPr="00A20BD9" w:rsidRDefault="007A2907" w:rsidP="007A2907">
      <w:pPr>
        <w:shd w:val="clear" w:color="auto" w:fill="FFFFFF"/>
        <w:jc w:val="center"/>
        <w:rPr>
          <w:sz w:val="28"/>
          <w:szCs w:val="28"/>
        </w:rPr>
      </w:pPr>
      <w:r w:rsidRPr="00A20BD9">
        <w:rPr>
          <w:sz w:val="28"/>
          <w:szCs w:val="28"/>
        </w:rPr>
        <w:t xml:space="preserve">СОСТАВ </w:t>
      </w:r>
      <w:r>
        <w:rPr>
          <w:sz w:val="28"/>
          <w:szCs w:val="28"/>
        </w:rPr>
        <w:t>ОРГАНИЗАЦИОННОГО КОМИТЕТА</w:t>
      </w:r>
    </w:p>
    <w:p w14:paraId="6C8C0667" w14:textId="77777777" w:rsidR="007A2907" w:rsidRPr="00A20BD9" w:rsidRDefault="007A2907" w:rsidP="007A2907">
      <w:pPr>
        <w:shd w:val="clear" w:color="auto" w:fill="FFFFFF"/>
        <w:jc w:val="center"/>
        <w:rPr>
          <w:sz w:val="28"/>
          <w:szCs w:val="28"/>
        </w:rPr>
      </w:pPr>
      <w:r w:rsidRPr="00A20BD9">
        <w:rPr>
          <w:sz w:val="28"/>
          <w:szCs w:val="28"/>
        </w:rPr>
        <w:t xml:space="preserve">по проведению </w:t>
      </w:r>
      <w:r>
        <w:rPr>
          <w:sz w:val="28"/>
          <w:szCs w:val="28"/>
        </w:rPr>
        <w:t>общественных обсуждений по проектам</w:t>
      </w:r>
      <w:r w:rsidRPr="00A20BD9">
        <w:rPr>
          <w:sz w:val="28"/>
          <w:szCs w:val="28"/>
        </w:rPr>
        <w:t xml:space="preserve"> решения Совета депутатов </w:t>
      </w:r>
      <w:r>
        <w:rPr>
          <w:sz w:val="28"/>
          <w:szCs w:val="28"/>
        </w:rPr>
        <w:t>сельского поселения Красноленинский «Об</w:t>
      </w:r>
      <w:r w:rsidRPr="00A20BD9">
        <w:rPr>
          <w:sz w:val="28"/>
          <w:szCs w:val="28"/>
        </w:rPr>
        <w:t xml:space="preserve"> </w:t>
      </w:r>
      <w:r>
        <w:rPr>
          <w:sz w:val="28"/>
          <w:szCs w:val="28"/>
        </w:rPr>
        <w:t>утверждении генерального плана</w:t>
      </w:r>
      <w:r w:rsidRPr="00A20BD9">
        <w:rPr>
          <w:sz w:val="28"/>
          <w:szCs w:val="28"/>
        </w:rPr>
        <w:t xml:space="preserve"> сельского поселения Красноленинский</w:t>
      </w:r>
      <w:r>
        <w:rPr>
          <w:sz w:val="28"/>
          <w:szCs w:val="28"/>
        </w:rPr>
        <w:t>»</w:t>
      </w:r>
    </w:p>
    <w:p w14:paraId="52DE9FDE" w14:textId="77777777" w:rsidR="007A2907" w:rsidRPr="00A20BD9" w:rsidRDefault="007A2907" w:rsidP="007A2907">
      <w:pPr>
        <w:shd w:val="clear" w:color="auto" w:fill="FFFFFF"/>
        <w:jc w:val="center"/>
        <w:rPr>
          <w:sz w:val="28"/>
          <w:szCs w:val="28"/>
        </w:rPr>
      </w:pPr>
    </w:p>
    <w:p w14:paraId="41A7EAA1" w14:textId="77777777" w:rsidR="007A2907" w:rsidRPr="00A20BD9" w:rsidRDefault="007A2907" w:rsidP="007A2907">
      <w:pPr>
        <w:widowControl w:val="0"/>
        <w:numPr>
          <w:ilvl w:val="0"/>
          <w:numId w:val="10"/>
        </w:numPr>
        <w:shd w:val="clear" w:color="auto" w:fill="FFFFFF"/>
        <w:tabs>
          <w:tab w:val="left" w:pos="2011"/>
        </w:tabs>
        <w:autoSpaceDE w:val="0"/>
        <w:autoSpaceDN w:val="0"/>
        <w:adjustRightInd w:val="0"/>
        <w:ind w:firstLine="709"/>
        <w:jc w:val="both"/>
        <w:rPr>
          <w:sz w:val="28"/>
          <w:szCs w:val="28"/>
        </w:rPr>
      </w:pPr>
      <w:r>
        <w:rPr>
          <w:sz w:val="28"/>
          <w:szCs w:val="28"/>
        </w:rPr>
        <w:t>Спиридонова И.П.</w:t>
      </w:r>
      <w:r w:rsidRPr="00A20BD9">
        <w:rPr>
          <w:sz w:val="28"/>
          <w:szCs w:val="28"/>
        </w:rPr>
        <w:t xml:space="preserve"> – </w:t>
      </w:r>
      <w:r>
        <w:rPr>
          <w:sz w:val="28"/>
          <w:szCs w:val="28"/>
        </w:rPr>
        <w:t xml:space="preserve">главный специалист администрации </w:t>
      </w:r>
      <w:r w:rsidRPr="00A20BD9">
        <w:rPr>
          <w:sz w:val="28"/>
          <w:szCs w:val="28"/>
        </w:rPr>
        <w:t>сельского поселения Красноленинский;</w:t>
      </w:r>
    </w:p>
    <w:p w14:paraId="61E0FA4D" w14:textId="77777777" w:rsidR="007A2907" w:rsidRPr="00A20BD9" w:rsidRDefault="007A2907" w:rsidP="007A2907">
      <w:pPr>
        <w:widowControl w:val="0"/>
        <w:numPr>
          <w:ilvl w:val="0"/>
          <w:numId w:val="10"/>
        </w:numPr>
        <w:shd w:val="clear" w:color="auto" w:fill="FFFFFF"/>
        <w:tabs>
          <w:tab w:val="left" w:pos="2011"/>
        </w:tabs>
        <w:autoSpaceDE w:val="0"/>
        <w:autoSpaceDN w:val="0"/>
        <w:adjustRightInd w:val="0"/>
        <w:ind w:firstLine="709"/>
        <w:jc w:val="both"/>
        <w:rPr>
          <w:sz w:val="28"/>
          <w:szCs w:val="28"/>
        </w:rPr>
      </w:pPr>
      <w:proofErr w:type="spellStart"/>
      <w:r>
        <w:rPr>
          <w:sz w:val="28"/>
          <w:szCs w:val="28"/>
        </w:rPr>
        <w:t>Булавский</w:t>
      </w:r>
      <w:proofErr w:type="spellEnd"/>
      <w:r>
        <w:rPr>
          <w:sz w:val="28"/>
          <w:szCs w:val="28"/>
        </w:rPr>
        <w:t xml:space="preserve"> С.В.</w:t>
      </w:r>
      <w:r w:rsidRPr="00A20BD9">
        <w:rPr>
          <w:sz w:val="28"/>
          <w:szCs w:val="28"/>
        </w:rPr>
        <w:t xml:space="preserve"> – депутат Совета депутатов сельского поселения Красноленинский;</w:t>
      </w:r>
    </w:p>
    <w:p w14:paraId="0EEF57AF" w14:textId="77777777" w:rsidR="007A2907" w:rsidRDefault="007A2907" w:rsidP="007A2907">
      <w:pPr>
        <w:widowControl w:val="0"/>
        <w:numPr>
          <w:ilvl w:val="0"/>
          <w:numId w:val="10"/>
        </w:numPr>
        <w:shd w:val="clear" w:color="auto" w:fill="FFFFFF"/>
        <w:tabs>
          <w:tab w:val="left" w:pos="2011"/>
        </w:tabs>
        <w:autoSpaceDE w:val="0"/>
        <w:autoSpaceDN w:val="0"/>
        <w:adjustRightInd w:val="0"/>
        <w:ind w:firstLine="709"/>
        <w:jc w:val="both"/>
        <w:rPr>
          <w:sz w:val="28"/>
          <w:szCs w:val="28"/>
        </w:rPr>
      </w:pPr>
      <w:proofErr w:type="spellStart"/>
      <w:r>
        <w:rPr>
          <w:sz w:val="28"/>
          <w:szCs w:val="28"/>
        </w:rPr>
        <w:t>Кейль</w:t>
      </w:r>
      <w:proofErr w:type="spellEnd"/>
      <w:r>
        <w:rPr>
          <w:sz w:val="28"/>
          <w:szCs w:val="28"/>
        </w:rPr>
        <w:t xml:space="preserve"> А.А. – главный специалист администрации </w:t>
      </w:r>
      <w:r w:rsidRPr="00A20BD9">
        <w:rPr>
          <w:sz w:val="28"/>
          <w:szCs w:val="28"/>
        </w:rPr>
        <w:t>сельского поселения Красноленинский</w:t>
      </w:r>
      <w:r>
        <w:rPr>
          <w:sz w:val="28"/>
          <w:szCs w:val="28"/>
        </w:rPr>
        <w:t>.</w:t>
      </w:r>
    </w:p>
    <w:p w14:paraId="3D9EF11F" w14:textId="77777777" w:rsidR="008F7E82" w:rsidRDefault="008F7E82" w:rsidP="008F7E82">
      <w:pPr>
        <w:shd w:val="clear" w:color="auto" w:fill="FFFFFF"/>
        <w:tabs>
          <w:tab w:val="left" w:pos="1027"/>
        </w:tabs>
        <w:rPr>
          <w:sz w:val="28"/>
          <w:szCs w:val="28"/>
        </w:rPr>
      </w:pPr>
    </w:p>
    <w:p w14:paraId="1594FA32" w14:textId="77777777" w:rsidR="008F7E82" w:rsidRDefault="008F7E82" w:rsidP="008F7E82">
      <w:pPr>
        <w:shd w:val="clear" w:color="auto" w:fill="FFFFFF"/>
        <w:tabs>
          <w:tab w:val="left" w:pos="1027"/>
        </w:tabs>
        <w:rPr>
          <w:sz w:val="28"/>
          <w:szCs w:val="28"/>
        </w:rPr>
      </w:pPr>
    </w:p>
    <w:p w14:paraId="0F4F1208" w14:textId="77777777" w:rsidR="008F7E82" w:rsidRDefault="008F7E82" w:rsidP="008F7E82">
      <w:pPr>
        <w:shd w:val="clear" w:color="auto" w:fill="FFFFFF"/>
        <w:tabs>
          <w:tab w:val="left" w:pos="1027"/>
        </w:tabs>
        <w:rPr>
          <w:sz w:val="28"/>
          <w:szCs w:val="28"/>
        </w:rPr>
      </w:pPr>
    </w:p>
    <w:p w14:paraId="6773636B" w14:textId="77777777" w:rsidR="008F7E82" w:rsidRDefault="008F7E82" w:rsidP="008F7E82">
      <w:pPr>
        <w:shd w:val="clear" w:color="auto" w:fill="FFFFFF"/>
        <w:tabs>
          <w:tab w:val="left" w:pos="1027"/>
        </w:tabs>
        <w:rPr>
          <w:sz w:val="28"/>
          <w:szCs w:val="28"/>
        </w:rPr>
      </w:pPr>
    </w:p>
    <w:p w14:paraId="50B9E7A5" w14:textId="77777777" w:rsidR="008F7E82" w:rsidRDefault="008F7E82" w:rsidP="008F7E82">
      <w:pPr>
        <w:shd w:val="clear" w:color="auto" w:fill="FFFFFF"/>
        <w:tabs>
          <w:tab w:val="left" w:pos="1027"/>
        </w:tabs>
        <w:rPr>
          <w:sz w:val="28"/>
          <w:szCs w:val="28"/>
        </w:rPr>
      </w:pPr>
    </w:p>
    <w:p w14:paraId="06F894BD" w14:textId="77777777" w:rsidR="008F7E82" w:rsidRDefault="008F7E82" w:rsidP="008F7E82">
      <w:pPr>
        <w:shd w:val="clear" w:color="auto" w:fill="FFFFFF"/>
        <w:tabs>
          <w:tab w:val="left" w:pos="1027"/>
        </w:tabs>
        <w:rPr>
          <w:sz w:val="28"/>
          <w:szCs w:val="28"/>
        </w:rPr>
      </w:pPr>
    </w:p>
    <w:p w14:paraId="096ECA70" w14:textId="77777777" w:rsidR="008F7E82" w:rsidRDefault="008F7E82" w:rsidP="008F7E82">
      <w:pPr>
        <w:shd w:val="clear" w:color="auto" w:fill="FFFFFF"/>
        <w:tabs>
          <w:tab w:val="left" w:pos="1027"/>
        </w:tabs>
        <w:rPr>
          <w:sz w:val="28"/>
          <w:szCs w:val="28"/>
        </w:rPr>
      </w:pPr>
    </w:p>
    <w:p w14:paraId="688824BF" w14:textId="77777777" w:rsidR="007A2907" w:rsidRDefault="007A2907" w:rsidP="008F7E82">
      <w:pPr>
        <w:shd w:val="clear" w:color="auto" w:fill="FFFFFF"/>
        <w:tabs>
          <w:tab w:val="left" w:pos="1027"/>
        </w:tabs>
        <w:rPr>
          <w:sz w:val="28"/>
          <w:szCs w:val="28"/>
        </w:rPr>
      </w:pPr>
    </w:p>
    <w:p w14:paraId="49F69A0A" w14:textId="77777777" w:rsidR="007A2907" w:rsidRDefault="007A2907" w:rsidP="008F7E82">
      <w:pPr>
        <w:shd w:val="clear" w:color="auto" w:fill="FFFFFF"/>
        <w:tabs>
          <w:tab w:val="left" w:pos="1027"/>
        </w:tabs>
        <w:rPr>
          <w:sz w:val="28"/>
          <w:szCs w:val="28"/>
        </w:rPr>
      </w:pPr>
    </w:p>
    <w:p w14:paraId="148045A1" w14:textId="77777777" w:rsidR="007A2907" w:rsidRDefault="007A2907" w:rsidP="008F7E82">
      <w:pPr>
        <w:shd w:val="clear" w:color="auto" w:fill="FFFFFF"/>
        <w:tabs>
          <w:tab w:val="left" w:pos="1027"/>
        </w:tabs>
        <w:rPr>
          <w:sz w:val="28"/>
          <w:szCs w:val="28"/>
        </w:rPr>
      </w:pPr>
    </w:p>
    <w:p w14:paraId="17FBFCB8" w14:textId="77777777" w:rsidR="007A2907" w:rsidRDefault="007A2907" w:rsidP="008F7E82">
      <w:pPr>
        <w:shd w:val="clear" w:color="auto" w:fill="FFFFFF"/>
        <w:tabs>
          <w:tab w:val="left" w:pos="1027"/>
        </w:tabs>
        <w:rPr>
          <w:sz w:val="28"/>
          <w:szCs w:val="28"/>
        </w:rPr>
      </w:pPr>
    </w:p>
    <w:p w14:paraId="391AE068" w14:textId="77777777" w:rsidR="007A2907" w:rsidRDefault="007A2907" w:rsidP="008F7E82">
      <w:pPr>
        <w:shd w:val="clear" w:color="auto" w:fill="FFFFFF"/>
        <w:tabs>
          <w:tab w:val="left" w:pos="1027"/>
        </w:tabs>
        <w:rPr>
          <w:sz w:val="28"/>
          <w:szCs w:val="28"/>
        </w:rPr>
      </w:pPr>
    </w:p>
    <w:p w14:paraId="571FCD26" w14:textId="77777777" w:rsidR="007A2907" w:rsidRDefault="007A2907" w:rsidP="008F7E82">
      <w:pPr>
        <w:shd w:val="clear" w:color="auto" w:fill="FFFFFF"/>
        <w:tabs>
          <w:tab w:val="left" w:pos="1027"/>
        </w:tabs>
        <w:rPr>
          <w:sz w:val="28"/>
          <w:szCs w:val="28"/>
        </w:rPr>
      </w:pPr>
    </w:p>
    <w:p w14:paraId="7A0DFCB3" w14:textId="77777777" w:rsidR="007A2907" w:rsidRDefault="007A2907" w:rsidP="008F7E82">
      <w:pPr>
        <w:shd w:val="clear" w:color="auto" w:fill="FFFFFF"/>
        <w:tabs>
          <w:tab w:val="left" w:pos="1027"/>
        </w:tabs>
        <w:rPr>
          <w:sz w:val="28"/>
          <w:szCs w:val="28"/>
        </w:rPr>
      </w:pPr>
    </w:p>
    <w:p w14:paraId="05A44D53" w14:textId="77777777" w:rsidR="007A2907" w:rsidRDefault="007A2907" w:rsidP="008F7E82">
      <w:pPr>
        <w:shd w:val="clear" w:color="auto" w:fill="FFFFFF"/>
        <w:tabs>
          <w:tab w:val="left" w:pos="1027"/>
        </w:tabs>
        <w:rPr>
          <w:sz w:val="28"/>
          <w:szCs w:val="28"/>
        </w:rPr>
      </w:pPr>
    </w:p>
    <w:p w14:paraId="0B372B05" w14:textId="77777777" w:rsidR="007A2907" w:rsidRDefault="007A2907" w:rsidP="008F7E82">
      <w:pPr>
        <w:shd w:val="clear" w:color="auto" w:fill="FFFFFF"/>
        <w:tabs>
          <w:tab w:val="left" w:pos="1027"/>
        </w:tabs>
        <w:rPr>
          <w:sz w:val="28"/>
          <w:szCs w:val="28"/>
        </w:rPr>
      </w:pPr>
    </w:p>
    <w:p w14:paraId="5E7A0554" w14:textId="77777777" w:rsidR="007A2907" w:rsidRDefault="007A2907" w:rsidP="008F7E82">
      <w:pPr>
        <w:shd w:val="clear" w:color="auto" w:fill="FFFFFF"/>
        <w:tabs>
          <w:tab w:val="left" w:pos="1027"/>
        </w:tabs>
        <w:rPr>
          <w:sz w:val="28"/>
          <w:szCs w:val="28"/>
        </w:rPr>
      </w:pPr>
    </w:p>
    <w:p w14:paraId="0A2B4F4B" w14:textId="77777777" w:rsidR="007A2907" w:rsidRDefault="007A2907" w:rsidP="008F7E82">
      <w:pPr>
        <w:shd w:val="clear" w:color="auto" w:fill="FFFFFF"/>
        <w:tabs>
          <w:tab w:val="left" w:pos="1027"/>
        </w:tabs>
        <w:rPr>
          <w:sz w:val="28"/>
          <w:szCs w:val="28"/>
        </w:rPr>
      </w:pPr>
    </w:p>
    <w:p w14:paraId="3A8DB9AD" w14:textId="77777777" w:rsidR="007A2907" w:rsidRDefault="007A2907" w:rsidP="008F7E82">
      <w:pPr>
        <w:shd w:val="clear" w:color="auto" w:fill="FFFFFF"/>
        <w:tabs>
          <w:tab w:val="left" w:pos="1027"/>
        </w:tabs>
        <w:rPr>
          <w:sz w:val="28"/>
          <w:szCs w:val="28"/>
        </w:rPr>
      </w:pPr>
    </w:p>
    <w:p w14:paraId="6A18FBFC" w14:textId="77777777" w:rsidR="007A2907" w:rsidRDefault="007A2907" w:rsidP="008F7E82">
      <w:pPr>
        <w:shd w:val="clear" w:color="auto" w:fill="FFFFFF"/>
        <w:tabs>
          <w:tab w:val="left" w:pos="1027"/>
        </w:tabs>
        <w:rPr>
          <w:sz w:val="28"/>
          <w:szCs w:val="28"/>
        </w:rPr>
      </w:pPr>
    </w:p>
    <w:p w14:paraId="5B87E017" w14:textId="77777777" w:rsidR="007A2907" w:rsidRDefault="007A2907" w:rsidP="008F7E82">
      <w:pPr>
        <w:shd w:val="clear" w:color="auto" w:fill="FFFFFF"/>
        <w:tabs>
          <w:tab w:val="left" w:pos="1027"/>
        </w:tabs>
        <w:rPr>
          <w:sz w:val="28"/>
          <w:szCs w:val="28"/>
        </w:rPr>
      </w:pPr>
    </w:p>
    <w:p w14:paraId="06ACC1A1" w14:textId="77777777" w:rsidR="007A2907" w:rsidRDefault="007A2907" w:rsidP="008F7E82">
      <w:pPr>
        <w:shd w:val="clear" w:color="auto" w:fill="FFFFFF"/>
        <w:tabs>
          <w:tab w:val="left" w:pos="1027"/>
        </w:tabs>
        <w:rPr>
          <w:sz w:val="28"/>
          <w:szCs w:val="28"/>
        </w:rPr>
      </w:pPr>
    </w:p>
    <w:p w14:paraId="2C8CE6DA" w14:textId="77777777" w:rsidR="007A2907" w:rsidRDefault="007A2907" w:rsidP="008F7E82">
      <w:pPr>
        <w:shd w:val="clear" w:color="auto" w:fill="FFFFFF"/>
        <w:tabs>
          <w:tab w:val="left" w:pos="1027"/>
        </w:tabs>
        <w:rPr>
          <w:sz w:val="28"/>
          <w:szCs w:val="28"/>
        </w:rPr>
      </w:pPr>
    </w:p>
    <w:p w14:paraId="3480F6DD" w14:textId="77777777" w:rsidR="007A2907" w:rsidRDefault="007A2907" w:rsidP="008F7E82">
      <w:pPr>
        <w:shd w:val="clear" w:color="auto" w:fill="FFFFFF"/>
        <w:tabs>
          <w:tab w:val="left" w:pos="1027"/>
        </w:tabs>
        <w:rPr>
          <w:sz w:val="28"/>
          <w:szCs w:val="28"/>
        </w:rPr>
      </w:pPr>
    </w:p>
    <w:p w14:paraId="528B4291" w14:textId="77777777" w:rsidR="007A2907" w:rsidRDefault="007A2907" w:rsidP="008F7E82">
      <w:pPr>
        <w:shd w:val="clear" w:color="auto" w:fill="FFFFFF"/>
        <w:tabs>
          <w:tab w:val="left" w:pos="1027"/>
        </w:tabs>
        <w:rPr>
          <w:sz w:val="28"/>
          <w:szCs w:val="28"/>
        </w:rPr>
      </w:pPr>
    </w:p>
    <w:p w14:paraId="43859D0D" w14:textId="77777777" w:rsidR="007A2907" w:rsidRDefault="007A2907" w:rsidP="008F7E82">
      <w:pPr>
        <w:shd w:val="clear" w:color="auto" w:fill="FFFFFF"/>
        <w:tabs>
          <w:tab w:val="left" w:pos="1027"/>
        </w:tabs>
        <w:rPr>
          <w:sz w:val="28"/>
          <w:szCs w:val="28"/>
        </w:rPr>
      </w:pPr>
    </w:p>
    <w:p w14:paraId="77E6D688" w14:textId="77777777" w:rsidR="007A2907" w:rsidRDefault="007A2907" w:rsidP="008F7E82">
      <w:pPr>
        <w:shd w:val="clear" w:color="auto" w:fill="FFFFFF"/>
        <w:tabs>
          <w:tab w:val="left" w:pos="1027"/>
        </w:tabs>
        <w:rPr>
          <w:sz w:val="28"/>
          <w:szCs w:val="28"/>
        </w:rPr>
      </w:pPr>
    </w:p>
    <w:p w14:paraId="6DC1254D" w14:textId="77777777" w:rsidR="007A2907" w:rsidRDefault="007A2907" w:rsidP="008F7E82">
      <w:pPr>
        <w:shd w:val="clear" w:color="auto" w:fill="FFFFFF"/>
        <w:tabs>
          <w:tab w:val="left" w:pos="1027"/>
        </w:tabs>
        <w:rPr>
          <w:sz w:val="28"/>
          <w:szCs w:val="28"/>
        </w:rPr>
      </w:pPr>
    </w:p>
    <w:p w14:paraId="1885D81D" w14:textId="77777777" w:rsidR="004008ED" w:rsidRPr="004008ED" w:rsidRDefault="004008ED" w:rsidP="004008ED">
      <w:pPr>
        <w:widowControl w:val="0"/>
        <w:autoSpaceDE w:val="0"/>
        <w:autoSpaceDN w:val="0"/>
        <w:adjustRightInd w:val="0"/>
        <w:ind w:firstLine="284"/>
        <w:jc w:val="center"/>
        <w:rPr>
          <w:bCs/>
          <w:sz w:val="28"/>
          <w:szCs w:val="28"/>
        </w:rPr>
      </w:pPr>
      <w:r w:rsidRPr="004008ED">
        <w:rPr>
          <w:bCs/>
          <w:sz w:val="28"/>
          <w:szCs w:val="28"/>
        </w:rPr>
        <w:lastRenderedPageBreak/>
        <w:t>МУНИЦИПАЛЬНОЕ ОБРАЗОВАНИЕ</w:t>
      </w:r>
    </w:p>
    <w:p w14:paraId="61C09338" w14:textId="77777777" w:rsidR="004008ED" w:rsidRPr="004008ED" w:rsidRDefault="004008ED" w:rsidP="004008ED">
      <w:pPr>
        <w:ind w:firstLine="284"/>
        <w:jc w:val="center"/>
        <w:rPr>
          <w:bCs/>
          <w:sz w:val="28"/>
          <w:szCs w:val="28"/>
        </w:rPr>
      </w:pPr>
      <w:r w:rsidRPr="004008ED">
        <w:rPr>
          <w:bCs/>
          <w:sz w:val="28"/>
          <w:szCs w:val="28"/>
        </w:rPr>
        <w:t>СЕЛЬСКОЕ ПОСЕЛЕНИЕ КРАСНОЛЕНИНСКИЙ</w:t>
      </w:r>
    </w:p>
    <w:p w14:paraId="33DCBE82" w14:textId="77777777" w:rsidR="004008ED" w:rsidRPr="004008ED" w:rsidRDefault="004008ED" w:rsidP="004008ED">
      <w:pPr>
        <w:ind w:firstLine="284"/>
        <w:jc w:val="both"/>
        <w:rPr>
          <w:bCs/>
          <w:sz w:val="28"/>
          <w:szCs w:val="28"/>
        </w:rPr>
      </w:pPr>
    </w:p>
    <w:p w14:paraId="36856209" w14:textId="77777777" w:rsidR="004008ED" w:rsidRPr="004008ED" w:rsidRDefault="004008ED" w:rsidP="004008ED">
      <w:pPr>
        <w:ind w:firstLine="284"/>
        <w:jc w:val="center"/>
        <w:rPr>
          <w:sz w:val="28"/>
          <w:szCs w:val="28"/>
          <w:lang w:val="x-none" w:eastAsia="x-none"/>
        </w:rPr>
      </w:pPr>
      <w:r w:rsidRPr="004008ED">
        <w:rPr>
          <w:lang w:val="x-none" w:eastAsia="x-none"/>
        </w:rPr>
        <w:t xml:space="preserve"> </w:t>
      </w:r>
      <w:r w:rsidRPr="004008ED">
        <w:rPr>
          <w:sz w:val="28"/>
          <w:szCs w:val="28"/>
          <w:lang w:val="x-none" w:eastAsia="x-none"/>
        </w:rPr>
        <w:t>Ханты-Мансийский автономный округ – Югра</w:t>
      </w:r>
    </w:p>
    <w:p w14:paraId="360EC0D2" w14:textId="77777777" w:rsidR="004008ED" w:rsidRPr="004008ED" w:rsidRDefault="004008ED" w:rsidP="004008ED">
      <w:pPr>
        <w:widowControl w:val="0"/>
        <w:autoSpaceDE w:val="0"/>
        <w:autoSpaceDN w:val="0"/>
        <w:adjustRightInd w:val="0"/>
        <w:ind w:firstLine="284"/>
        <w:jc w:val="center"/>
        <w:rPr>
          <w:b/>
          <w:bCs/>
          <w:sz w:val="16"/>
          <w:szCs w:val="16"/>
        </w:rPr>
      </w:pPr>
    </w:p>
    <w:p w14:paraId="6F08120D" w14:textId="77777777" w:rsidR="004008ED" w:rsidRPr="004008ED" w:rsidRDefault="004008ED" w:rsidP="004008ED">
      <w:pPr>
        <w:widowControl w:val="0"/>
        <w:autoSpaceDE w:val="0"/>
        <w:autoSpaceDN w:val="0"/>
        <w:adjustRightInd w:val="0"/>
        <w:ind w:firstLine="284"/>
        <w:jc w:val="center"/>
        <w:rPr>
          <w:bCs/>
          <w:sz w:val="28"/>
          <w:szCs w:val="28"/>
        </w:rPr>
      </w:pPr>
      <w:r w:rsidRPr="004008ED">
        <w:rPr>
          <w:b/>
          <w:bCs/>
          <w:sz w:val="28"/>
          <w:szCs w:val="28"/>
        </w:rPr>
        <w:t xml:space="preserve"> </w:t>
      </w:r>
      <w:r w:rsidRPr="004008ED">
        <w:rPr>
          <w:bCs/>
          <w:sz w:val="28"/>
          <w:szCs w:val="28"/>
        </w:rPr>
        <w:t>АДМИНИСТРАЦИЯ СЕЛЬСКОГО ПОСЕЛЕНИЯ КРАСНОЛЕНИНСКИЙ</w:t>
      </w:r>
    </w:p>
    <w:p w14:paraId="23A96DCB" w14:textId="77777777" w:rsidR="004008ED" w:rsidRPr="004008ED" w:rsidRDefault="004008ED" w:rsidP="004008ED">
      <w:pPr>
        <w:widowControl w:val="0"/>
        <w:autoSpaceDE w:val="0"/>
        <w:autoSpaceDN w:val="0"/>
        <w:adjustRightInd w:val="0"/>
        <w:ind w:firstLine="284"/>
        <w:jc w:val="center"/>
        <w:rPr>
          <w:bCs/>
          <w:sz w:val="16"/>
          <w:szCs w:val="16"/>
        </w:rPr>
      </w:pPr>
    </w:p>
    <w:p w14:paraId="35E5BBF8" w14:textId="77777777" w:rsidR="004008ED" w:rsidRPr="004008ED" w:rsidRDefault="004008ED" w:rsidP="004008ED">
      <w:pPr>
        <w:widowControl w:val="0"/>
        <w:autoSpaceDE w:val="0"/>
        <w:autoSpaceDN w:val="0"/>
        <w:adjustRightInd w:val="0"/>
        <w:ind w:firstLine="284"/>
        <w:jc w:val="center"/>
        <w:outlineLvl w:val="4"/>
        <w:rPr>
          <w:bCs/>
          <w:sz w:val="28"/>
          <w:szCs w:val="28"/>
        </w:rPr>
      </w:pPr>
      <w:proofErr w:type="gramStart"/>
      <w:r w:rsidRPr="004008ED">
        <w:rPr>
          <w:bCs/>
          <w:sz w:val="28"/>
          <w:szCs w:val="28"/>
        </w:rPr>
        <w:t>П</w:t>
      </w:r>
      <w:proofErr w:type="gramEnd"/>
      <w:r w:rsidRPr="004008ED">
        <w:rPr>
          <w:bCs/>
          <w:sz w:val="28"/>
          <w:szCs w:val="28"/>
        </w:rPr>
        <w:t xml:space="preserve"> О С Т А Н О В Л Е Н И Е</w:t>
      </w:r>
    </w:p>
    <w:p w14:paraId="4968EDEA" w14:textId="77777777" w:rsidR="004008ED" w:rsidRPr="004008ED" w:rsidRDefault="004008ED" w:rsidP="004008ED">
      <w:pPr>
        <w:widowControl w:val="0"/>
        <w:autoSpaceDE w:val="0"/>
        <w:autoSpaceDN w:val="0"/>
        <w:adjustRightInd w:val="0"/>
        <w:ind w:firstLine="284"/>
        <w:jc w:val="both"/>
        <w:outlineLvl w:val="4"/>
        <w:rPr>
          <w:bCs/>
          <w:sz w:val="16"/>
          <w:szCs w:val="16"/>
        </w:rPr>
      </w:pPr>
    </w:p>
    <w:p w14:paraId="597BF529" w14:textId="77777777" w:rsidR="004008ED" w:rsidRPr="004008ED" w:rsidRDefault="004008ED" w:rsidP="004008ED">
      <w:pPr>
        <w:ind w:firstLine="284"/>
        <w:jc w:val="center"/>
        <w:rPr>
          <w:b/>
          <w:sz w:val="28"/>
          <w:szCs w:val="28"/>
        </w:rPr>
      </w:pPr>
    </w:p>
    <w:p w14:paraId="037906DB" w14:textId="77777777" w:rsidR="004008ED" w:rsidRPr="004008ED" w:rsidRDefault="004008ED" w:rsidP="004008ED">
      <w:pPr>
        <w:ind w:firstLine="284"/>
        <w:jc w:val="both"/>
        <w:rPr>
          <w:b/>
          <w:sz w:val="28"/>
          <w:szCs w:val="28"/>
        </w:rPr>
      </w:pPr>
    </w:p>
    <w:p w14:paraId="5508B4AF" w14:textId="77777777" w:rsidR="004008ED" w:rsidRPr="004008ED" w:rsidRDefault="004008ED" w:rsidP="004008ED">
      <w:pPr>
        <w:ind w:left="284"/>
        <w:jc w:val="both"/>
        <w:rPr>
          <w:sz w:val="28"/>
          <w:szCs w:val="28"/>
        </w:rPr>
      </w:pPr>
      <w:r w:rsidRPr="004008ED">
        <w:rPr>
          <w:sz w:val="28"/>
          <w:szCs w:val="28"/>
        </w:rPr>
        <w:t xml:space="preserve">от  </w:t>
      </w:r>
      <w:r w:rsidRPr="004008ED">
        <w:rPr>
          <w:sz w:val="28"/>
          <w:szCs w:val="28"/>
        </w:rPr>
        <w:tab/>
      </w:r>
      <w:r w:rsidRPr="004008ED">
        <w:rPr>
          <w:sz w:val="28"/>
          <w:szCs w:val="28"/>
        </w:rPr>
        <w:tab/>
      </w:r>
      <w:r w:rsidRPr="004008ED">
        <w:rPr>
          <w:sz w:val="28"/>
          <w:szCs w:val="28"/>
        </w:rPr>
        <w:tab/>
      </w:r>
      <w:r w:rsidRPr="004008ED">
        <w:rPr>
          <w:sz w:val="28"/>
          <w:szCs w:val="28"/>
        </w:rPr>
        <w:tab/>
      </w:r>
      <w:r w:rsidRPr="004008ED">
        <w:rPr>
          <w:sz w:val="28"/>
          <w:szCs w:val="28"/>
        </w:rPr>
        <w:tab/>
      </w:r>
      <w:r w:rsidRPr="004008ED">
        <w:rPr>
          <w:sz w:val="28"/>
          <w:szCs w:val="28"/>
        </w:rPr>
        <w:tab/>
        <w:t xml:space="preserve">                                   </w:t>
      </w:r>
      <w:r w:rsidRPr="004008ED">
        <w:rPr>
          <w:sz w:val="28"/>
          <w:szCs w:val="28"/>
        </w:rPr>
        <w:tab/>
      </w:r>
      <w:r w:rsidRPr="004008ED">
        <w:rPr>
          <w:sz w:val="28"/>
          <w:szCs w:val="28"/>
        </w:rPr>
        <w:tab/>
      </w:r>
      <w:r w:rsidRPr="004008ED">
        <w:rPr>
          <w:sz w:val="28"/>
          <w:szCs w:val="28"/>
        </w:rPr>
        <w:tab/>
        <w:t xml:space="preserve"> № </w:t>
      </w:r>
    </w:p>
    <w:p w14:paraId="4A086F19" w14:textId="77777777" w:rsidR="004008ED" w:rsidRPr="004008ED" w:rsidRDefault="004008ED" w:rsidP="004008ED">
      <w:pPr>
        <w:ind w:left="284"/>
        <w:jc w:val="both"/>
        <w:rPr>
          <w:sz w:val="28"/>
          <w:szCs w:val="28"/>
        </w:rPr>
      </w:pPr>
    </w:p>
    <w:p w14:paraId="409ADD89" w14:textId="77777777" w:rsidR="004008ED" w:rsidRPr="004008ED" w:rsidRDefault="004008ED" w:rsidP="004008ED">
      <w:pPr>
        <w:ind w:left="284"/>
        <w:jc w:val="both"/>
        <w:rPr>
          <w:sz w:val="28"/>
          <w:szCs w:val="28"/>
        </w:rPr>
      </w:pPr>
      <w:r w:rsidRPr="004008ED">
        <w:rPr>
          <w:sz w:val="28"/>
          <w:szCs w:val="28"/>
        </w:rPr>
        <w:t xml:space="preserve">Об утверждении правил </w:t>
      </w:r>
    </w:p>
    <w:p w14:paraId="1031A73D" w14:textId="77777777" w:rsidR="004008ED" w:rsidRPr="004008ED" w:rsidRDefault="004008ED" w:rsidP="004008ED">
      <w:pPr>
        <w:ind w:left="284"/>
        <w:jc w:val="both"/>
        <w:rPr>
          <w:sz w:val="28"/>
          <w:szCs w:val="28"/>
        </w:rPr>
      </w:pPr>
      <w:r w:rsidRPr="004008ED">
        <w:rPr>
          <w:sz w:val="28"/>
          <w:szCs w:val="28"/>
        </w:rPr>
        <w:t xml:space="preserve">землепользования и застройки </w:t>
      </w:r>
    </w:p>
    <w:p w14:paraId="5BE99A29" w14:textId="77777777" w:rsidR="004008ED" w:rsidRPr="004008ED" w:rsidRDefault="004008ED" w:rsidP="004008ED">
      <w:pPr>
        <w:ind w:left="284"/>
        <w:jc w:val="both"/>
        <w:rPr>
          <w:sz w:val="28"/>
          <w:szCs w:val="28"/>
        </w:rPr>
      </w:pPr>
      <w:r w:rsidRPr="004008ED">
        <w:rPr>
          <w:sz w:val="28"/>
          <w:szCs w:val="28"/>
        </w:rPr>
        <w:t>сельского поселения Красноленинский</w:t>
      </w:r>
    </w:p>
    <w:p w14:paraId="2BCC1048" w14:textId="77777777" w:rsidR="004008ED" w:rsidRPr="004008ED" w:rsidRDefault="004008ED" w:rsidP="004008ED">
      <w:pPr>
        <w:jc w:val="both"/>
        <w:rPr>
          <w:sz w:val="28"/>
          <w:szCs w:val="28"/>
        </w:rPr>
      </w:pPr>
    </w:p>
    <w:p w14:paraId="4E995786" w14:textId="77777777" w:rsidR="004008ED" w:rsidRPr="004008ED" w:rsidRDefault="004008ED" w:rsidP="004008ED">
      <w:pPr>
        <w:ind w:left="284" w:firstLine="708"/>
        <w:jc w:val="both"/>
        <w:rPr>
          <w:sz w:val="28"/>
          <w:szCs w:val="28"/>
        </w:rPr>
      </w:pPr>
      <w:proofErr w:type="gramStart"/>
      <w:r w:rsidRPr="004008ED">
        <w:rPr>
          <w:spacing w:val="-4"/>
          <w:sz w:val="28"/>
          <w:szCs w:val="28"/>
        </w:rPr>
        <w:t xml:space="preserve">В целях создания условий для развития территории, эффективного землепользования и застройки, обеспечения прав и законных интересов граждан и юридических лиц, на основании </w:t>
      </w:r>
      <w:r w:rsidRPr="004008ED">
        <w:rPr>
          <w:sz w:val="28"/>
          <w:szCs w:val="28"/>
        </w:rPr>
        <w:t>Градостроительного кодекса Российской Федерации, Федерального закона от 06.10.2003 № 131-ФЗ «</w:t>
      </w:r>
      <w:r w:rsidRPr="004008ED">
        <w:rPr>
          <w:rFonts w:eastAsia="Calibri"/>
          <w:sz w:val="28"/>
          <w:szCs w:val="28"/>
        </w:rPr>
        <w:t>Об общих принципах организации местного самоуправления в Российской Федерации</w:t>
      </w:r>
      <w:r w:rsidRPr="004008ED">
        <w:rPr>
          <w:sz w:val="28"/>
          <w:szCs w:val="28"/>
        </w:rPr>
        <w:t xml:space="preserve">», </w:t>
      </w:r>
      <w:bookmarkStart w:id="0" w:name="_Hlk117587601"/>
      <w:r w:rsidRPr="004008ED">
        <w:rPr>
          <w:sz w:val="28"/>
          <w:szCs w:val="28"/>
        </w:rPr>
        <w:t xml:space="preserve">Закона Ханты-Мансийского автономного округа – Югры от 18.04.2007 № 39-оз «О градостроительной деятельности на территории Ханты-Мансийского автономного округа – Югры», </w:t>
      </w:r>
      <w:bookmarkEnd w:id="0"/>
      <w:r w:rsidRPr="004008ED">
        <w:rPr>
          <w:sz w:val="28"/>
          <w:szCs w:val="28"/>
        </w:rPr>
        <w:t>руководствуясь Уставом сельского</w:t>
      </w:r>
      <w:proofErr w:type="gramEnd"/>
      <w:r w:rsidRPr="004008ED">
        <w:rPr>
          <w:sz w:val="28"/>
          <w:szCs w:val="28"/>
        </w:rPr>
        <w:t xml:space="preserve"> поселения Красноленинский, </w:t>
      </w:r>
      <w:r w:rsidRPr="004008ED">
        <w:rPr>
          <w:rFonts w:eastAsia="Calibri"/>
          <w:sz w:val="28"/>
          <w:szCs w:val="28"/>
        </w:rPr>
        <w:t xml:space="preserve">учитывая результаты общественных обсуждений (протокол </w:t>
      </w:r>
      <w:r w:rsidRPr="004008ED">
        <w:rPr>
          <w:sz w:val="28"/>
          <w:szCs w:val="28"/>
        </w:rPr>
        <w:t xml:space="preserve">от 00.00.2022, заключение о результатах общественных обсуждений от 00.00.2022),  </w:t>
      </w:r>
    </w:p>
    <w:p w14:paraId="6BBF8073" w14:textId="77777777" w:rsidR="004008ED" w:rsidRPr="004008ED" w:rsidRDefault="004008ED" w:rsidP="004008ED">
      <w:pPr>
        <w:shd w:val="clear" w:color="auto" w:fill="FFFFFF"/>
        <w:tabs>
          <w:tab w:val="left" w:pos="709"/>
          <w:tab w:val="center" w:pos="1985"/>
        </w:tabs>
        <w:ind w:left="284" w:firstLine="709"/>
        <w:jc w:val="center"/>
        <w:rPr>
          <w:b/>
          <w:spacing w:val="-4"/>
          <w:sz w:val="28"/>
          <w:szCs w:val="28"/>
        </w:rPr>
      </w:pPr>
    </w:p>
    <w:p w14:paraId="2CAFB4A3" w14:textId="77777777" w:rsidR="004008ED" w:rsidRPr="004008ED" w:rsidRDefault="004008ED" w:rsidP="004008ED">
      <w:pPr>
        <w:shd w:val="clear" w:color="auto" w:fill="FFFFFF"/>
        <w:tabs>
          <w:tab w:val="left" w:pos="709"/>
          <w:tab w:val="left" w:pos="993"/>
          <w:tab w:val="center" w:pos="1701"/>
          <w:tab w:val="left" w:pos="2410"/>
          <w:tab w:val="left" w:pos="4536"/>
        </w:tabs>
        <w:ind w:left="284" w:firstLine="709"/>
        <w:jc w:val="both"/>
        <w:rPr>
          <w:sz w:val="28"/>
          <w:szCs w:val="28"/>
        </w:rPr>
      </w:pPr>
      <w:r w:rsidRPr="004008ED">
        <w:rPr>
          <w:sz w:val="28"/>
          <w:szCs w:val="28"/>
        </w:rPr>
        <w:t xml:space="preserve">1. </w:t>
      </w:r>
      <w:r w:rsidRPr="004008ED">
        <w:rPr>
          <w:sz w:val="28"/>
          <w:szCs w:val="28"/>
        </w:rPr>
        <w:tab/>
        <w:t>Утвердить Правила землепользования и застройки сельского поселения Красноленинский согласно приложению.</w:t>
      </w:r>
    </w:p>
    <w:p w14:paraId="6BB1AA9A" w14:textId="77777777" w:rsidR="004008ED" w:rsidRPr="004008ED" w:rsidRDefault="004008ED" w:rsidP="004008ED">
      <w:pPr>
        <w:shd w:val="clear" w:color="auto" w:fill="FFFFFF"/>
        <w:tabs>
          <w:tab w:val="left" w:pos="709"/>
          <w:tab w:val="left" w:pos="993"/>
          <w:tab w:val="center" w:pos="1985"/>
          <w:tab w:val="left" w:pos="4536"/>
        </w:tabs>
        <w:ind w:left="284" w:right="-2" w:firstLine="284"/>
        <w:jc w:val="both"/>
        <w:rPr>
          <w:sz w:val="28"/>
          <w:szCs w:val="28"/>
        </w:rPr>
      </w:pPr>
      <w:r w:rsidRPr="004008ED">
        <w:rPr>
          <w:sz w:val="28"/>
          <w:szCs w:val="28"/>
        </w:rPr>
        <w:tab/>
      </w:r>
      <w:r w:rsidRPr="004008ED">
        <w:rPr>
          <w:sz w:val="28"/>
          <w:szCs w:val="28"/>
        </w:rPr>
        <w:tab/>
        <w:t>2. Настоящее постановление вступает в силу после его официального опубликования (обнародования).</w:t>
      </w:r>
    </w:p>
    <w:p w14:paraId="19EACA89" w14:textId="77777777" w:rsidR="004008ED" w:rsidRPr="004008ED" w:rsidRDefault="004008ED" w:rsidP="004008ED">
      <w:pPr>
        <w:ind w:left="284" w:firstLine="709"/>
        <w:jc w:val="both"/>
        <w:rPr>
          <w:sz w:val="28"/>
          <w:szCs w:val="28"/>
        </w:rPr>
      </w:pPr>
      <w:r w:rsidRPr="004008ED">
        <w:rPr>
          <w:sz w:val="28"/>
          <w:szCs w:val="28"/>
        </w:rPr>
        <w:t xml:space="preserve">3. </w:t>
      </w:r>
      <w:proofErr w:type="gramStart"/>
      <w:r w:rsidRPr="004008ED">
        <w:rPr>
          <w:sz w:val="28"/>
          <w:szCs w:val="28"/>
        </w:rPr>
        <w:t>Контроль за</w:t>
      </w:r>
      <w:proofErr w:type="gramEnd"/>
      <w:r w:rsidRPr="004008ED">
        <w:rPr>
          <w:sz w:val="28"/>
          <w:szCs w:val="28"/>
        </w:rPr>
        <w:t xml:space="preserve"> выполнением решения оставляю за собой.</w:t>
      </w:r>
    </w:p>
    <w:p w14:paraId="5F68B585" w14:textId="77777777" w:rsidR="004008ED" w:rsidRPr="004008ED" w:rsidRDefault="004008ED" w:rsidP="004008ED">
      <w:pPr>
        <w:ind w:left="284"/>
        <w:rPr>
          <w:rFonts w:cs="Calibri"/>
          <w:sz w:val="28"/>
          <w:szCs w:val="28"/>
        </w:rPr>
      </w:pPr>
    </w:p>
    <w:p w14:paraId="4F08A1A8" w14:textId="77777777" w:rsidR="004008ED" w:rsidRPr="004008ED" w:rsidRDefault="004008ED" w:rsidP="004008ED">
      <w:pPr>
        <w:ind w:left="567"/>
        <w:jc w:val="right"/>
        <w:rPr>
          <w:sz w:val="28"/>
        </w:rPr>
      </w:pPr>
    </w:p>
    <w:p w14:paraId="192E8AEB" w14:textId="77777777" w:rsidR="004008ED" w:rsidRPr="004008ED" w:rsidRDefault="004008ED" w:rsidP="004008ED">
      <w:pPr>
        <w:ind w:firstLine="708"/>
        <w:jc w:val="both"/>
        <w:rPr>
          <w:sz w:val="28"/>
          <w:szCs w:val="28"/>
        </w:rPr>
      </w:pPr>
    </w:p>
    <w:p w14:paraId="29940787" w14:textId="77777777" w:rsidR="004008ED" w:rsidRPr="004008ED" w:rsidRDefault="004008ED" w:rsidP="004008ED">
      <w:pPr>
        <w:ind w:left="284"/>
        <w:rPr>
          <w:sz w:val="28"/>
          <w:szCs w:val="28"/>
        </w:rPr>
      </w:pPr>
      <w:r w:rsidRPr="004008ED">
        <w:rPr>
          <w:sz w:val="28"/>
          <w:szCs w:val="28"/>
        </w:rPr>
        <w:t xml:space="preserve">Глава сельского поселения                                                              </w:t>
      </w:r>
      <w:proofErr w:type="spellStart"/>
      <w:r w:rsidRPr="004008ED">
        <w:rPr>
          <w:sz w:val="28"/>
          <w:szCs w:val="28"/>
        </w:rPr>
        <w:t>О.Б.Шаманова</w:t>
      </w:r>
      <w:proofErr w:type="spellEnd"/>
    </w:p>
    <w:p w14:paraId="2EF19BB0" w14:textId="77777777" w:rsidR="004008ED" w:rsidRPr="004008ED" w:rsidRDefault="004008ED" w:rsidP="004008ED">
      <w:pPr>
        <w:ind w:firstLine="284"/>
        <w:jc w:val="right"/>
        <w:rPr>
          <w:sz w:val="28"/>
          <w:szCs w:val="28"/>
        </w:rPr>
      </w:pPr>
    </w:p>
    <w:p w14:paraId="05EE7A05" w14:textId="77777777" w:rsidR="004008ED" w:rsidRPr="004008ED" w:rsidRDefault="004008ED" w:rsidP="004008ED">
      <w:pPr>
        <w:ind w:firstLine="284"/>
        <w:jc w:val="right"/>
        <w:rPr>
          <w:sz w:val="28"/>
          <w:szCs w:val="28"/>
        </w:rPr>
      </w:pPr>
    </w:p>
    <w:p w14:paraId="28CBC572" w14:textId="77777777" w:rsidR="004008ED" w:rsidRPr="004008ED" w:rsidRDefault="004008ED" w:rsidP="004008ED">
      <w:pPr>
        <w:ind w:firstLine="284"/>
        <w:jc w:val="center"/>
        <w:rPr>
          <w:b/>
          <w:sz w:val="28"/>
          <w:szCs w:val="28"/>
        </w:rPr>
      </w:pPr>
    </w:p>
    <w:p w14:paraId="2C625FA9" w14:textId="77777777" w:rsidR="004008ED" w:rsidRPr="004008ED" w:rsidRDefault="004008ED" w:rsidP="004008ED">
      <w:pPr>
        <w:ind w:firstLine="284"/>
        <w:jc w:val="center"/>
        <w:rPr>
          <w:b/>
          <w:sz w:val="28"/>
          <w:szCs w:val="28"/>
        </w:rPr>
      </w:pPr>
    </w:p>
    <w:p w14:paraId="54FCA78A" w14:textId="77777777" w:rsidR="004008ED" w:rsidRPr="004008ED" w:rsidRDefault="004008ED" w:rsidP="004008ED">
      <w:pPr>
        <w:ind w:firstLine="284"/>
        <w:jc w:val="center"/>
        <w:rPr>
          <w:b/>
          <w:sz w:val="28"/>
          <w:szCs w:val="28"/>
        </w:rPr>
      </w:pPr>
    </w:p>
    <w:p w14:paraId="7BB44E78" w14:textId="77777777" w:rsidR="004008ED" w:rsidRPr="004008ED" w:rsidRDefault="004008ED" w:rsidP="004008ED">
      <w:pPr>
        <w:ind w:firstLine="284"/>
        <w:jc w:val="center"/>
        <w:rPr>
          <w:b/>
          <w:sz w:val="28"/>
          <w:szCs w:val="28"/>
        </w:rPr>
      </w:pPr>
    </w:p>
    <w:p w14:paraId="4F333CAA" w14:textId="77777777" w:rsidR="004008ED" w:rsidRPr="004008ED" w:rsidRDefault="004008ED" w:rsidP="004008ED">
      <w:pPr>
        <w:ind w:firstLine="284"/>
        <w:jc w:val="center"/>
        <w:rPr>
          <w:b/>
          <w:sz w:val="28"/>
          <w:szCs w:val="28"/>
        </w:rPr>
      </w:pPr>
    </w:p>
    <w:p w14:paraId="7BAB3553" w14:textId="77777777" w:rsidR="004008ED" w:rsidRPr="004008ED" w:rsidRDefault="004008ED" w:rsidP="004008ED">
      <w:pPr>
        <w:ind w:firstLine="284"/>
        <w:jc w:val="center"/>
        <w:rPr>
          <w:b/>
          <w:sz w:val="28"/>
          <w:szCs w:val="28"/>
        </w:rPr>
      </w:pPr>
    </w:p>
    <w:p w14:paraId="72299CBF" w14:textId="77777777" w:rsidR="004008ED" w:rsidRPr="004008ED" w:rsidRDefault="004008ED" w:rsidP="004008ED">
      <w:pPr>
        <w:ind w:firstLine="284"/>
        <w:jc w:val="right"/>
        <w:rPr>
          <w:b/>
          <w:sz w:val="28"/>
          <w:szCs w:val="28"/>
        </w:rPr>
      </w:pPr>
    </w:p>
    <w:p w14:paraId="176E54CD" w14:textId="77777777" w:rsidR="009F2EE5" w:rsidRDefault="009F2EE5" w:rsidP="004008ED">
      <w:pPr>
        <w:ind w:firstLine="284"/>
        <w:jc w:val="right"/>
        <w:rPr>
          <w:sz w:val="28"/>
          <w:szCs w:val="28"/>
        </w:rPr>
      </w:pPr>
    </w:p>
    <w:p w14:paraId="416F454C" w14:textId="77777777" w:rsidR="004008ED" w:rsidRPr="004008ED" w:rsidRDefault="004008ED" w:rsidP="009F2EE5">
      <w:pPr>
        <w:jc w:val="right"/>
        <w:rPr>
          <w:sz w:val="28"/>
          <w:szCs w:val="28"/>
        </w:rPr>
      </w:pPr>
      <w:r w:rsidRPr="004008ED">
        <w:rPr>
          <w:sz w:val="28"/>
          <w:szCs w:val="28"/>
        </w:rPr>
        <w:t xml:space="preserve">Приложение </w:t>
      </w:r>
      <w:r w:rsidRPr="004008ED">
        <w:rPr>
          <w:sz w:val="28"/>
          <w:szCs w:val="28"/>
        </w:rPr>
        <w:br/>
        <w:t>к постановлению администрации</w:t>
      </w:r>
    </w:p>
    <w:p w14:paraId="64C23C77" w14:textId="77777777" w:rsidR="004008ED" w:rsidRPr="004008ED" w:rsidRDefault="004008ED" w:rsidP="009F2EE5">
      <w:pPr>
        <w:ind w:firstLine="284"/>
        <w:jc w:val="right"/>
        <w:rPr>
          <w:sz w:val="28"/>
          <w:szCs w:val="28"/>
        </w:rPr>
      </w:pPr>
      <w:r w:rsidRPr="004008ED">
        <w:rPr>
          <w:sz w:val="28"/>
          <w:szCs w:val="28"/>
        </w:rPr>
        <w:t>сельского поселения Красноленинский</w:t>
      </w:r>
      <w:r w:rsidRPr="004008ED">
        <w:rPr>
          <w:sz w:val="28"/>
          <w:szCs w:val="28"/>
        </w:rPr>
        <w:br/>
      </w:r>
      <w:proofErr w:type="gramStart"/>
      <w:r w:rsidRPr="004008ED">
        <w:rPr>
          <w:sz w:val="28"/>
          <w:szCs w:val="28"/>
        </w:rPr>
        <w:t>от</w:t>
      </w:r>
      <w:proofErr w:type="gramEnd"/>
      <w:r w:rsidRPr="004008ED">
        <w:rPr>
          <w:sz w:val="28"/>
          <w:szCs w:val="28"/>
        </w:rPr>
        <w:t xml:space="preserve">                   № </w:t>
      </w:r>
    </w:p>
    <w:p w14:paraId="0A96827E" w14:textId="77777777" w:rsidR="004008ED" w:rsidRPr="004008ED" w:rsidRDefault="004008ED" w:rsidP="004008ED">
      <w:pPr>
        <w:ind w:firstLine="284"/>
        <w:jc w:val="center"/>
        <w:rPr>
          <w:b/>
          <w:sz w:val="28"/>
          <w:szCs w:val="28"/>
        </w:rPr>
      </w:pPr>
    </w:p>
    <w:p w14:paraId="4B18C668" w14:textId="77777777" w:rsidR="004008ED" w:rsidRPr="004008ED" w:rsidRDefault="004008ED" w:rsidP="004008ED">
      <w:pPr>
        <w:ind w:firstLine="284"/>
        <w:jc w:val="center"/>
        <w:rPr>
          <w:b/>
          <w:sz w:val="28"/>
          <w:szCs w:val="28"/>
        </w:rPr>
      </w:pPr>
    </w:p>
    <w:p w14:paraId="10806B2F" w14:textId="77777777" w:rsidR="004008ED" w:rsidRPr="004008ED" w:rsidRDefault="004008ED" w:rsidP="004008ED">
      <w:pPr>
        <w:ind w:firstLine="284"/>
        <w:jc w:val="center"/>
        <w:rPr>
          <w:b/>
          <w:sz w:val="28"/>
          <w:szCs w:val="28"/>
        </w:rPr>
      </w:pPr>
    </w:p>
    <w:p w14:paraId="299CB707" w14:textId="77777777" w:rsidR="004008ED" w:rsidRPr="004008ED" w:rsidRDefault="004008ED" w:rsidP="004008ED">
      <w:pPr>
        <w:ind w:firstLine="284"/>
        <w:jc w:val="center"/>
        <w:rPr>
          <w:b/>
          <w:sz w:val="28"/>
          <w:szCs w:val="28"/>
        </w:rPr>
      </w:pPr>
      <w:r w:rsidRPr="004008ED">
        <w:rPr>
          <w:b/>
          <w:sz w:val="28"/>
          <w:szCs w:val="28"/>
        </w:rPr>
        <w:t>ПРАВИЛА ЗЕМЛЕПОЛЬЗОВАНИЯ И ЗАСТРОЙКИ</w:t>
      </w:r>
    </w:p>
    <w:p w14:paraId="7C264FEC" w14:textId="77777777" w:rsidR="004008ED" w:rsidRPr="004008ED" w:rsidRDefault="004008ED" w:rsidP="004008ED">
      <w:pPr>
        <w:ind w:firstLine="284"/>
        <w:jc w:val="center"/>
        <w:rPr>
          <w:b/>
          <w:sz w:val="28"/>
          <w:szCs w:val="28"/>
        </w:rPr>
      </w:pPr>
      <w:r w:rsidRPr="004008ED">
        <w:rPr>
          <w:b/>
          <w:sz w:val="28"/>
          <w:szCs w:val="28"/>
        </w:rPr>
        <w:t xml:space="preserve">МУНИЦИПАЛЬНОГО ОБРАЗОВАНИЯ </w:t>
      </w:r>
    </w:p>
    <w:p w14:paraId="64D4FC68" w14:textId="77777777" w:rsidR="004008ED" w:rsidRPr="004008ED" w:rsidRDefault="004008ED" w:rsidP="004008ED">
      <w:pPr>
        <w:ind w:firstLine="284"/>
        <w:jc w:val="center"/>
        <w:rPr>
          <w:b/>
          <w:sz w:val="28"/>
          <w:szCs w:val="28"/>
        </w:rPr>
      </w:pPr>
      <w:r w:rsidRPr="004008ED">
        <w:rPr>
          <w:b/>
          <w:sz w:val="28"/>
          <w:szCs w:val="28"/>
        </w:rPr>
        <w:t>СЕЛЬСКОЕ ПОСЕЛЕНИЕ КРАСНОЛЕНИНСКИЙ</w:t>
      </w:r>
    </w:p>
    <w:p w14:paraId="59E3FC5E" w14:textId="77777777" w:rsidR="004008ED" w:rsidRPr="004008ED" w:rsidRDefault="004008ED" w:rsidP="004008ED">
      <w:pPr>
        <w:ind w:firstLine="284"/>
        <w:jc w:val="center"/>
        <w:rPr>
          <w:sz w:val="28"/>
          <w:szCs w:val="28"/>
        </w:rPr>
      </w:pPr>
    </w:p>
    <w:p w14:paraId="1A559325" w14:textId="77777777" w:rsidR="004008ED" w:rsidRPr="004008ED" w:rsidRDefault="004008ED" w:rsidP="004008ED">
      <w:pPr>
        <w:ind w:firstLine="284"/>
        <w:jc w:val="center"/>
        <w:outlineLvl w:val="0"/>
        <w:rPr>
          <w:b/>
          <w:bCs/>
          <w:kern w:val="36"/>
          <w:sz w:val="28"/>
          <w:szCs w:val="28"/>
        </w:rPr>
      </w:pPr>
      <w:bookmarkStart w:id="1" w:name="_Toc481066188"/>
      <w:r w:rsidRPr="004008ED">
        <w:rPr>
          <w:b/>
          <w:bCs/>
          <w:kern w:val="36"/>
          <w:sz w:val="28"/>
          <w:szCs w:val="28"/>
        </w:rPr>
        <w:t>Введение</w:t>
      </w:r>
      <w:bookmarkEnd w:id="1"/>
    </w:p>
    <w:p w14:paraId="5FFAA29E" w14:textId="77777777" w:rsidR="004008ED" w:rsidRPr="004008ED" w:rsidRDefault="004008ED" w:rsidP="004008ED">
      <w:pPr>
        <w:widowControl w:val="0"/>
        <w:tabs>
          <w:tab w:val="center" w:pos="1985"/>
        </w:tabs>
        <w:autoSpaceDE w:val="0"/>
        <w:autoSpaceDN w:val="0"/>
        <w:adjustRightInd w:val="0"/>
        <w:ind w:firstLine="284"/>
        <w:jc w:val="both"/>
        <w:rPr>
          <w:sz w:val="28"/>
          <w:szCs w:val="28"/>
          <w:lang w:eastAsia="en-US"/>
        </w:rPr>
      </w:pPr>
    </w:p>
    <w:p w14:paraId="2D3D7FBC" w14:textId="77777777" w:rsidR="004008ED" w:rsidRPr="004008ED" w:rsidRDefault="004008ED" w:rsidP="004008ED">
      <w:pPr>
        <w:tabs>
          <w:tab w:val="center" w:pos="1985"/>
        </w:tabs>
        <w:autoSpaceDE w:val="0"/>
        <w:autoSpaceDN w:val="0"/>
        <w:adjustRightInd w:val="0"/>
        <w:ind w:firstLine="709"/>
        <w:jc w:val="both"/>
        <w:rPr>
          <w:sz w:val="28"/>
          <w:szCs w:val="28"/>
        </w:rPr>
      </w:pPr>
      <w:proofErr w:type="gramStart"/>
      <w:r w:rsidRPr="004008ED">
        <w:rPr>
          <w:sz w:val="28"/>
          <w:szCs w:val="28"/>
        </w:rPr>
        <w:t>Правила землепользования и застройки муниципального образования сельское поселение Красноленинский (далее - Правила) – являются документом градостроительного зонирования муниципального образования сельское поселение Красноленинский и устанавливают территориальные зоны, градостроительные регламенты, порядок применения правил землепользования и застройки и порядок внесения в них изменений и наряду с действующим законодательством, муниципальными правовыми актами администрации муниципального образования сельское поселение Красноленинский создают условия рационального использования территории сельского поселения с</w:t>
      </w:r>
      <w:proofErr w:type="gramEnd"/>
      <w:r w:rsidRPr="004008ED">
        <w:rPr>
          <w:sz w:val="28"/>
          <w:szCs w:val="28"/>
        </w:rPr>
        <w:t xml:space="preserve"> целью формирования гармоничной среды жизнедеятельности, планировки, застройки и благоустройства территории поселения, развития производственной, социальной, инженерно-транспортной инфраструктур, бережного природопользования, сохранения и развития историко-культурного наследия.</w:t>
      </w:r>
    </w:p>
    <w:p w14:paraId="2B5A1E33" w14:textId="77777777" w:rsidR="004008ED" w:rsidRPr="004008ED" w:rsidRDefault="004008ED" w:rsidP="004008ED">
      <w:pPr>
        <w:widowControl w:val="0"/>
        <w:tabs>
          <w:tab w:val="center" w:pos="1985"/>
        </w:tabs>
        <w:autoSpaceDE w:val="0"/>
        <w:autoSpaceDN w:val="0"/>
        <w:adjustRightInd w:val="0"/>
        <w:ind w:firstLine="284"/>
        <w:jc w:val="center"/>
        <w:rPr>
          <w:sz w:val="28"/>
          <w:szCs w:val="28"/>
          <w:lang w:eastAsia="en-US"/>
        </w:rPr>
      </w:pPr>
    </w:p>
    <w:p w14:paraId="3B454845" w14:textId="77777777" w:rsidR="004008ED" w:rsidRPr="004008ED" w:rsidRDefault="004008ED" w:rsidP="004008ED">
      <w:pPr>
        <w:ind w:firstLine="284"/>
        <w:jc w:val="center"/>
        <w:outlineLvl w:val="0"/>
        <w:rPr>
          <w:b/>
          <w:bCs/>
          <w:kern w:val="36"/>
          <w:sz w:val="28"/>
          <w:szCs w:val="28"/>
        </w:rPr>
      </w:pPr>
      <w:bookmarkStart w:id="2" w:name="Par42"/>
      <w:bookmarkStart w:id="3" w:name="_Toc481066189"/>
      <w:bookmarkEnd w:id="2"/>
      <w:r w:rsidRPr="004008ED">
        <w:rPr>
          <w:b/>
          <w:bCs/>
          <w:kern w:val="36"/>
          <w:sz w:val="28"/>
          <w:szCs w:val="28"/>
        </w:rPr>
        <w:t>Глава 1.</w:t>
      </w:r>
      <w:bookmarkEnd w:id="3"/>
      <w:r w:rsidRPr="004008ED">
        <w:t xml:space="preserve"> </w:t>
      </w:r>
      <w:r w:rsidRPr="004008ED">
        <w:rPr>
          <w:b/>
          <w:sz w:val="28"/>
          <w:szCs w:val="28"/>
        </w:rPr>
        <w:t xml:space="preserve">Регулирование землепользования и застройки органами местного самоуправления </w:t>
      </w:r>
    </w:p>
    <w:p w14:paraId="6BF24C51" w14:textId="77777777" w:rsidR="004008ED" w:rsidRPr="004008ED" w:rsidRDefault="004008ED" w:rsidP="004008ED">
      <w:pPr>
        <w:ind w:firstLine="284"/>
        <w:jc w:val="center"/>
        <w:outlineLvl w:val="0"/>
        <w:rPr>
          <w:b/>
          <w:bCs/>
          <w:kern w:val="36"/>
          <w:sz w:val="28"/>
          <w:szCs w:val="28"/>
        </w:rPr>
      </w:pPr>
    </w:p>
    <w:p w14:paraId="4966A3AE" w14:textId="77777777" w:rsidR="004008ED" w:rsidRPr="004008ED" w:rsidRDefault="004008ED" w:rsidP="004008ED">
      <w:pPr>
        <w:keepNext/>
        <w:ind w:firstLine="709"/>
        <w:jc w:val="both"/>
        <w:outlineLvl w:val="2"/>
        <w:rPr>
          <w:b/>
          <w:bCs/>
          <w:sz w:val="28"/>
          <w:szCs w:val="28"/>
        </w:rPr>
      </w:pPr>
      <w:bookmarkStart w:id="4" w:name="Par44"/>
      <w:bookmarkStart w:id="5" w:name="_Toc481066190"/>
      <w:bookmarkEnd w:id="4"/>
      <w:r w:rsidRPr="004008ED">
        <w:rPr>
          <w:b/>
          <w:bCs/>
          <w:sz w:val="28"/>
          <w:szCs w:val="28"/>
        </w:rPr>
        <w:t>Статья 1. Основные определения и термины, используемые в настоящих Правилах</w:t>
      </w:r>
      <w:bookmarkEnd w:id="5"/>
    </w:p>
    <w:p w14:paraId="01A2258D" w14:textId="77777777" w:rsidR="004008ED" w:rsidRPr="004008ED" w:rsidRDefault="004008ED" w:rsidP="004008ED">
      <w:pPr>
        <w:shd w:val="clear" w:color="auto" w:fill="FFFFFF"/>
        <w:tabs>
          <w:tab w:val="left" w:pos="709"/>
          <w:tab w:val="center" w:pos="1985"/>
          <w:tab w:val="left" w:pos="4111"/>
          <w:tab w:val="left" w:pos="4536"/>
        </w:tabs>
        <w:ind w:right="-2" w:firstLine="284"/>
        <w:jc w:val="both"/>
        <w:rPr>
          <w:sz w:val="28"/>
          <w:szCs w:val="28"/>
        </w:rPr>
      </w:pPr>
      <w:r w:rsidRPr="004008ED">
        <w:rPr>
          <w:sz w:val="28"/>
          <w:szCs w:val="28"/>
        </w:rPr>
        <w:t>Термины и определения, используемые в настоящих Правилах, применяются в тех же значениях, что и в нормативных правовых</w:t>
      </w:r>
      <w:r w:rsidRPr="004008ED">
        <w:rPr>
          <w:b/>
          <w:sz w:val="28"/>
          <w:szCs w:val="28"/>
        </w:rPr>
        <w:t xml:space="preserve"> </w:t>
      </w:r>
      <w:r w:rsidRPr="004008ED">
        <w:rPr>
          <w:sz w:val="28"/>
          <w:szCs w:val="28"/>
        </w:rPr>
        <w:t>актах Российской Федерации и Ханты-Мансийского автономного округа - Югры.</w:t>
      </w:r>
    </w:p>
    <w:p w14:paraId="448755CF" w14:textId="77777777" w:rsidR="004008ED" w:rsidRPr="004008ED" w:rsidRDefault="004008ED" w:rsidP="004008ED">
      <w:pPr>
        <w:suppressAutoHyphens/>
        <w:autoSpaceDE w:val="0"/>
        <w:ind w:firstLine="709"/>
        <w:jc w:val="both"/>
        <w:rPr>
          <w:sz w:val="28"/>
          <w:szCs w:val="28"/>
          <w:lang w:eastAsia="en-US"/>
        </w:rPr>
      </w:pPr>
    </w:p>
    <w:p w14:paraId="16F3B9E6" w14:textId="77777777" w:rsidR="004008ED" w:rsidRPr="004008ED" w:rsidRDefault="004008ED" w:rsidP="004008ED">
      <w:pPr>
        <w:keepNext/>
        <w:ind w:firstLine="709"/>
        <w:jc w:val="both"/>
        <w:outlineLvl w:val="2"/>
        <w:rPr>
          <w:b/>
          <w:bCs/>
          <w:sz w:val="28"/>
          <w:szCs w:val="28"/>
        </w:rPr>
      </w:pPr>
      <w:bookmarkStart w:id="6" w:name="Par68"/>
      <w:bookmarkStart w:id="7" w:name="_Toc481066191"/>
      <w:bookmarkEnd w:id="6"/>
      <w:r w:rsidRPr="004008ED">
        <w:rPr>
          <w:b/>
          <w:bCs/>
          <w:sz w:val="28"/>
          <w:szCs w:val="28"/>
        </w:rPr>
        <w:t>Статья 2. Сфера применения настоящих Правил</w:t>
      </w:r>
      <w:bookmarkEnd w:id="7"/>
    </w:p>
    <w:p w14:paraId="1F2F6760" w14:textId="77777777" w:rsidR="004008ED" w:rsidRPr="004008ED" w:rsidRDefault="004008ED" w:rsidP="004008ED">
      <w:pPr>
        <w:tabs>
          <w:tab w:val="center" w:pos="1985"/>
        </w:tabs>
        <w:ind w:firstLine="709"/>
        <w:jc w:val="both"/>
        <w:rPr>
          <w:sz w:val="28"/>
          <w:szCs w:val="28"/>
          <w:lang w:eastAsia="en-US"/>
        </w:rPr>
      </w:pPr>
      <w:r w:rsidRPr="004008ED">
        <w:rPr>
          <w:sz w:val="28"/>
          <w:szCs w:val="28"/>
          <w:lang w:eastAsia="en-US"/>
        </w:rPr>
        <w:t>1. Настоящие Правила подлежат применению на всей территории муниципального образования сельское поселение Красноленинский в границах, установленных согласно приложениям № 221, 222 к Закону Ханты-Мансийского автономного округа – Югры от 25.11.2004 № 63-оз «О статусе и границах муниципальных образований Ханты-Мансийского автономного округа – Югры»</w:t>
      </w:r>
    </w:p>
    <w:p w14:paraId="789D97E7" w14:textId="77777777" w:rsidR="004008ED" w:rsidRPr="004008ED" w:rsidRDefault="004008ED" w:rsidP="004008ED">
      <w:pPr>
        <w:tabs>
          <w:tab w:val="center" w:pos="1985"/>
        </w:tabs>
        <w:ind w:firstLine="709"/>
        <w:jc w:val="both"/>
        <w:rPr>
          <w:sz w:val="28"/>
          <w:szCs w:val="28"/>
          <w:lang w:eastAsia="en-US"/>
        </w:rPr>
      </w:pPr>
      <w:r w:rsidRPr="004008ED">
        <w:rPr>
          <w:sz w:val="28"/>
          <w:szCs w:val="28"/>
          <w:lang w:eastAsia="en-US"/>
        </w:rPr>
        <w:lastRenderedPageBreak/>
        <w:t>2. Настоящие Правила обязательны для исполнения всеми субъектами градостроительных отношений.</w:t>
      </w:r>
    </w:p>
    <w:p w14:paraId="50D96470" w14:textId="77777777" w:rsidR="004008ED" w:rsidRPr="004008ED" w:rsidRDefault="004008ED" w:rsidP="004008ED">
      <w:pPr>
        <w:tabs>
          <w:tab w:val="center" w:pos="1985"/>
        </w:tabs>
        <w:ind w:firstLine="284"/>
        <w:jc w:val="both"/>
        <w:rPr>
          <w:sz w:val="28"/>
          <w:szCs w:val="28"/>
          <w:lang w:eastAsia="en-US"/>
        </w:rPr>
      </w:pPr>
    </w:p>
    <w:p w14:paraId="3EEF0FB4" w14:textId="77777777" w:rsidR="004008ED" w:rsidRPr="004008ED" w:rsidRDefault="004008ED" w:rsidP="004008ED">
      <w:pPr>
        <w:keepNext/>
        <w:ind w:firstLine="709"/>
        <w:jc w:val="both"/>
        <w:outlineLvl w:val="2"/>
        <w:rPr>
          <w:b/>
          <w:bCs/>
          <w:sz w:val="28"/>
          <w:szCs w:val="28"/>
        </w:rPr>
      </w:pPr>
      <w:bookmarkStart w:id="8" w:name="Par73"/>
      <w:bookmarkStart w:id="9" w:name="_Toc481066192"/>
      <w:bookmarkEnd w:id="8"/>
      <w:r w:rsidRPr="004008ED">
        <w:rPr>
          <w:b/>
          <w:bCs/>
          <w:sz w:val="28"/>
          <w:szCs w:val="28"/>
        </w:rPr>
        <w:t>Статья 3. Назначение настоящих Правил</w:t>
      </w:r>
      <w:bookmarkEnd w:id="9"/>
    </w:p>
    <w:p w14:paraId="743A3F42" w14:textId="77777777" w:rsidR="004008ED" w:rsidRPr="004008ED" w:rsidRDefault="004008ED" w:rsidP="004008ED">
      <w:pPr>
        <w:tabs>
          <w:tab w:val="center" w:pos="1985"/>
        </w:tabs>
        <w:ind w:firstLine="709"/>
        <w:jc w:val="both"/>
        <w:rPr>
          <w:sz w:val="28"/>
          <w:szCs w:val="28"/>
          <w:lang w:eastAsia="en-US"/>
        </w:rPr>
      </w:pPr>
      <w:r w:rsidRPr="004008ED">
        <w:rPr>
          <w:sz w:val="28"/>
          <w:szCs w:val="28"/>
          <w:lang w:eastAsia="en-US"/>
        </w:rPr>
        <w:t>1. Назначение настоящих Правил заключается:</w:t>
      </w:r>
    </w:p>
    <w:p w14:paraId="7999C321" w14:textId="77777777" w:rsidR="004008ED" w:rsidRPr="004008ED" w:rsidRDefault="004008ED" w:rsidP="004008ED">
      <w:pPr>
        <w:tabs>
          <w:tab w:val="center" w:pos="1985"/>
        </w:tabs>
        <w:ind w:firstLine="709"/>
        <w:jc w:val="both"/>
        <w:rPr>
          <w:sz w:val="28"/>
          <w:szCs w:val="28"/>
        </w:rPr>
      </w:pPr>
      <w:r w:rsidRPr="004008ED">
        <w:rPr>
          <w:sz w:val="28"/>
          <w:szCs w:val="28"/>
        </w:rPr>
        <w:t>1) в создании условий для устойчивого развития территории муниципального образования сельское поселение Красноленинский, сохранения окружающей среды и объектов культурного наследия;</w:t>
      </w:r>
    </w:p>
    <w:p w14:paraId="1ADFC872" w14:textId="77777777" w:rsidR="004008ED" w:rsidRPr="004008ED" w:rsidRDefault="004008ED" w:rsidP="004008ED">
      <w:pPr>
        <w:tabs>
          <w:tab w:val="center" w:pos="1985"/>
        </w:tabs>
        <w:ind w:firstLine="709"/>
        <w:jc w:val="both"/>
        <w:rPr>
          <w:sz w:val="28"/>
          <w:szCs w:val="28"/>
          <w:lang w:eastAsia="en-US"/>
        </w:rPr>
      </w:pPr>
      <w:r w:rsidRPr="004008ED">
        <w:rPr>
          <w:sz w:val="28"/>
          <w:szCs w:val="28"/>
          <w:lang w:eastAsia="en-US"/>
        </w:rPr>
        <w:t>2) в создании условий для планировки территории муниципального образования сельское поселение Красноленинский;</w:t>
      </w:r>
    </w:p>
    <w:p w14:paraId="16196FD8" w14:textId="77777777" w:rsidR="004008ED" w:rsidRPr="004008ED" w:rsidRDefault="004008ED" w:rsidP="004008ED">
      <w:pPr>
        <w:tabs>
          <w:tab w:val="center" w:pos="1985"/>
        </w:tabs>
        <w:ind w:firstLine="709"/>
        <w:jc w:val="both"/>
        <w:rPr>
          <w:sz w:val="28"/>
          <w:szCs w:val="28"/>
          <w:lang w:eastAsia="en-US"/>
        </w:rPr>
      </w:pPr>
      <w:r w:rsidRPr="004008ED">
        <w:rPr>
          <w:sz w:val="28"/>
          <w:szCs w:val="28"/>
          <w:lang w:eastAsia="en-US"/>
        </w:rPr>
        <w:t>3) в обеспечении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настоящими Правилами требований и ограничений, использования принадлежащих указанным лицам земельных участков и объектов капитального строительства;</w:t>
      </w:r>
    </w:p>
    <w:p w14:paraId="68E46E4F" w14:textId="77777777" w:rsidR="004008ED" w:rsidRPr="004008ED" w:rsidRDefault="004008ED" w:rsidP="004008ED">
      <w:pPr>
        <w:ind w:firstLine="709"/>
        <w:jc w:val="both"/>
        <w:rPr>
          <w:i/>
          <w:sz w:val="28"/>
          <w:szCs w:val="28"/>
        </w:rPr>
      </w:pPr>
      <w:r w:rsidRPr="004008ED">
        <w:rPr>
          <w:sz w:val="28"/>
          <w:szCs w:val="28"/>
          <w:lang w:eastAsia="en-US"/>
        </w:rPr>
        <w:t xml:space="preserve">4) в создании условий </w:t>
      </w:r>
      <w:r w:rsidRPr="004008ED">
        <w:rPr>
          <w:sz w:val="28"/>
          <w:szCs w:val="28"/>
        </w:rPr>
        <w:t xml:space="preserve">для привлечения инвестиций, в том числе путем предоставления возможности выбора наиболее эффективных </w:t>
      </w:r>
      <w:hyperlink r:id="rId9" w:anchor="sub_37" w:history="1">
        <w:r w:rsidRPr="004008ED">
          <w:rPr>
            <w:sz w:val="28"/>
            <w:szCs w:val="28"/>
          </w:rPr>
          <w:t>видов</w:t>
        </w:r>
      </w:hyperlink>
      <w:r w:rsidRPr="004008ED">
        <w:rPr>
          <w:sz w:val="28"/>
          <w:szCs w:val="28"/>
        </w:rPr>
        <w:t xml:space="preserve"> разрешенного использования земельных участков и объектов капитального строительства. </w:t>
      </w:r>
    </w:p>
    <w:p w14:paraId="1E68B96C" w14:textId="77777777" w:rsidR="004008ED" w:rsidRPr="004008ED" w:rsidRDefault="004008ED" w:rsidP="004008ED">
      <w:pPr>
        <w:tabs>
          <w:tab w:val="center" w:pos="1985"/>
        </w:tabs>
        <w:ind w:firstLine="709"/>
        <w:jc w:val="both"/>
        <w:rPr>
          <w:sz w:val="28"/>
          <w:szCs w:val="28"/>
          <w:lang w:eastAsia="en-US"/>
        </w:rPr>
      </w:pPr>
      <w:r w:rsidRPr="004008ED">
        <w:rPr>
          <w:sz w:val="28"/>
          <w:szCs w:val="28"/>
          <w:lang w:eastAsia="en-US"/>
        </w:rPr>
        <w:t>2. Правила землепользования и застройки включают в себя:</w:t>
      </w:r>
    </w:p>
    <w:p w14:paraId="329E2D37" w14:textId="77777777" w:rsidR="004008ED" w:rsidRPr="004008ED" w:rsidRDefault="004008ED" w:rsidP="004008ED">
      <w:pPr>
        <w:tabs>
          <w:tab w:val="center" w:pos="1985"/>
        </w:tabs>
        <w:ind w:firstLine="709"/>
        <w:jc w:val="both"/>
        <w:rPr>
          <w:sz w:val="28"/>
          <w:szCs w:val="28"/>
          <w:lang w:eastAsia="en-US"/>
        </w:rPr>
      </w:pPr>
      <w:r w:rsidRPr="004008ED">
        <w:rPr>
          <w:sz w:val="28"/>
          <w:szCs w:val="28"/>
          <w:lang w:eastAsia="en-US"/>
        </w:rPr>
        <w:t>1) порядок их применения и внесения изменений в указанные правила;</w:t>
      </w:r>
    </w:p>
    <w:p w14:paraId="79396DAB" w14:textId="77777777" w:rsidR="004008ED" w:rsidRPr="004008ED" w:rsidRDefault="004008ED" w:rsidP="004008ED">
      <w:pPr>
        <w:tabs>
          <w:tab w:val="center" w:pos="1985"/>
        </w:tabs>
        <w:ind w:firstLine="709"/>
        <w:jc w:val="both"/>
        <w:rPr>
          <w:sz w:val="28"/>
          <w:szCs w:val="28"/>
          <w:lang w:eastAsia="en-US"/>
        </w:rPr>
      </w:pPr>
      <w:r w:rsidRPr="004008ED">
        <w:rPr>
          <w:sz w:val="28"/>
          <w:szCs w:val="28"/>
          <w:lang w:eastAsia="en-US"/>
        </w:rPr>
        <w:t>2) градостроительные регламенты (Приложение 1 к настоящим Правилам);</w:t>
      </w:r>
    </w:p>
    <w:p w14:paraId="2B313F65" w14:textId="77777777" w:rsidR="004008ED" w:rsidRPr="004008ED" w:rsidRDefault="004008ED" w:rsidP="004008ED">
      <w:pPr>
        <w:tabs>
          <w:tab w:val="center" w:pos="1985"/>
        </w:tabs>
        <w:ind w:firstLine="709"/>
        <w:jc w:val="both"/>
        <w:rPr>
          <w:sz w:val="28"/>
          <w:szCs w:val="28"/>
          <w:lang w:eastAsia="en-US"/>
        </w:rPr>
      </w:pPr>
      <w:r w:rsidRPr="004008ED">
        <w:rPr>
          <w:sz w:val="28"/>
          <w:szCs w:val="28"/>
          <w:lang w:eastAsia="en-US"/>
        </w:rPr>
        <w:t>3) карты градостроительного зонирования (Приложение 2 к настоящим Правилам);</w:t>
      </w:r>
    </w:p>
    <w:p w14:paraId="1B59CC5A" w14:textId="77777777" w:rsidR="004008ED" w:rsidRPr="004008ED" w:rsidRDefault="004008ED" w:rsidP="004008ED">
      <w:pPr>
        <w:tabs>
          <w:tab w:val="center" w:pos="1985"/>
        </w:tabs>
        <w:ind w:firstLine="709"/>
        <w:jc w:val="both"/>
        <w:rPr>
          <w:sz w:val="28"/>
          <w:szCs w:val="28"/>
          <w:lang w:eastAsia="en-US"/>
        </w:rPr>
      </w:pPr>
      <w:r w:rsidRPr="004008ED">
        <w:rPr>
          <w:sz w:val="28"/>
          <w:szCs w:val="28"/>
          <w:lang w:eastAsia="en-US"/>
        </w:rPr>
        <w:t>4) описание местоположения границ территориальных зон (Приложение 3 к настоящим Правилам)</w:t>
      </w:r>
    </w:p>
    <w:p w14:paraId="5F01572F" w14:textId="77777777" w:rsidR="004008ED" w:rsidRPr="004008ED" w:rsidRDefault="004008ED" w:rsidP="004008ED">
      <w:pPr>
        <w:keepNext/>
        <w:ind w:firstLine="284"/>
        <w:jc w:val="both"/>
        <w:outlineLvl w:val="2"/>
        <w:rPr>
          <w:b/>
          <w:bCs/>
          <w:sz w:val="28"/>
          <w:szCs w:val="28"/>
        </w:rPr>
      </w:pPr>
      <w:bookmarkStart w:id="10" w:name="Par82"/>
      <w:bookmarkStart w:id="11" w:name="_Toc481066193"/>
      <w:bookmarkEnd w:id="10"/>
    </w:p>
    <w:p w14:paraId="517A92A5" w14:textId="77777777" w:rsidR="004008ED" w:rsidRPr="004008ED" w:rsidRDefault="004008ED" w:rsidP="004008ED">
      <w:pPr>
        <w:keepNext/>
        <w:ind w:firstLine="709"/>
        <w:jc w:val="both"/>
        <w:outlineLvl w:val="2"/>
        <w:rPr>
          <w:b/>
          <w:bCs/>
          <w:sz w:val="28"/>
          <w:szCs w:val="28"/>
        </w:rPr>
      </w:pPr>
      <w:r w:rsidRPr="004008ED">
        <w:rPr>
          <w:b/>
          <w:bCs/>
          <w:sz w:val="28"/>
          <w:szCs w:val="28"/>
        </w:rPr>
        <w:t>Статья 4. Порядок внесения изменений в настоящие Правила</w:t>
      </w:r>
      <w:bookmarkEnd w:id="11"/>
    </w:p>
    <w:p w14:paraId="6658A559" w14:textId="77777777" w:rsidR="004008ED" w:rsidRPr="004008ED" w:rsidRDefault="004008ED" w:rsidP="004008ED">
      <w:pPr>
        <w:tabs>
          <w:tab w:val="left" w:pos="993"/>
          <w:tab w:val="center" w:pos="1985"/>
        </w:tabs>
        <w:ind w:firstLine="709"/>
        <w:jc w:val="both"/>
        <w:rPr>
          <w:sz w:val="28"/>
          <w:szCs w:val="28"/>
        </w:rPr>
      </w:pPr>
      <w:r w:rsidRPr="004008ED">
        <w:rPr>
          <w:sz w:val="28"/>
          <w:szCs w:val="28"/>
        </w:rPr>
        <w:t>1. </w:t>
      </w:r>
      <w:r w:rsidRPr="004008ED">
        <w:rPr>
          <w:sz w:val="28"/>
          <w:szCs w:val="28"/>
        </w:rPr>
        <w:tab/>
        <w:t>Внесение изменений в Правила осуществляется в том же порядке, что и подготовка и утверждение Правил в соответствии со статьями 31-33 Градостроительного кодекса Российской Федерации.</w:t>
      </w:r>
    </w:p>
    <w:p w14:paraId="71CC2643" w14:textId="77777777" w:rsidR="004008ED" w:rsidRPr="004008ED" w:rsidRDefault="004008ED" w:rsidP="004008ED">
      <w:pPr>
        <w:tabs>
          <w:tab w:val="left" w:pos="993"/>
          <w:tab w:val="center" w:pos="1985"/>
        </w:tabs>
        <w:ind w:firstLine="709"/>
        <w:jc w:val="both"/>
        <w:rPr>
          <w:sz w:val="28"/>
          <w:szCs w:val="28"/>
        </w:rPr>
      </w:pPr>
      <w:r w:rsidRPr="004008ED">
        <w:rPr>
          <w:sz w:val="28"/>
          <w:szCs w:val="28"/>
        </w:rPr>
        <w:t>2.</w:t>
      </w:r>
      <w:r w:rsidRPr="004008ED">
        <w:rPr>
          <w:sz w:val="28"/>
          <w:szCs w:val="28"/>
        </w:rPr>
        <w:tab/>
        <w:t>Перечень оснований для рассмотрения главой администрации сельского поселения вопроса о внесении изменений в Правила установлен частью 2 статьи 33 Градостроительного кодекса Российской Федерации.</w:t>
      </w:r>
    </w:p>
    <w:p w14:paraId="3FE4DDDD" w14:textId="77777777" w:rsidR="004008ED" w:rsidRPr="004008ED" w:rsidRDefault="004008ED" w:rsidP="004008ED">
      <w:pPr>
        <w:tabs>
          <w:tab w:val="left" w:pos="993"/>
        </w:tabs>
        <w:autoSpaceDE w:val="0"/>
        <w:autoSpaceDN w:val="0"/>
        <w:adjustRightInd w:val="0"/>
        <w:ind w:firstLine="708"/>
        <w:jc w:val="both"/>
        <w:rPr>
          <w:sz w:val="28"/>
          <w:szCs w:val="28"/>
        </w:rPr>
      </w:pPr>
      <w:r w:rsidRPr="004008ED">
        <w:rPr>
          <w:sz w:val="28"/>
          <w:szCs w:val="28"/>
        </w:rPr>
        <w:t>3.</w:t>
      </w:r>
      <w:r w:rsidRPr="004008ED">
        <w:rPr>
          <w:sz w:val="28"/>
          <w:szCs w:val="28"/>
        </w:rPr>
        <w:tab/>
        <w:t xml:space="preserve">Предложения о внесении изменений в настоящие Правила направляются в Комиссию по рассмотрению вопросов внесения </w:t>
      </w:r>
      <w:r w:rsidRPr="004008ED">
        <w:rPr>
          <w:bCs/>
          <w:sz w:val="28"/>
          <w:szCs w:val="28"/>
        </w:rPr>
        <w:t xml:space="preserve">изменений в генеральный план и правила землепользования и застройки территории СП </w:t>
      </w:r>
      <w:r w:rsidRPr="004008ED">
        <w:rPr>
          <w:sz w:val="28"/>
          <w:szCs w:val="28"/>
        </w:rPr>
        <w:t xml:space="preserve">Красноленинский (далее – Комиссия). </w:t>
      </w:r>
    </w:p>
    <w:p w14:paraId="4A203523" w14:textId="77777777" w:rsidR="004008ED" w:rsidRPr="004008ED" w:rsidRDefault="004008ED" w:rsidP="004008ED">
      <w:pPr>
        <w:tabs>
          <w:tab w:val="center" w:pos="1985"/>
        </w:tabs>
        <w:ind w:firstLine="709"/>
        <w:jc w:val="both"/>
        <w:rPr>
          <w:sz w:val="28"/>
          <w:szCs w:val="28"/>
          <w:lang w:eastAsia="en-US"/>
        </w:rPr>
      </w:pPr>
    </w:p>
    <w:p w14:paraId="50A34EFD" w14:textId="77777777" w:rsidR="004008ED" w:rsidRPr="004008ED" w:rsidRDefault="004008ED" w:rsidP="004008ED">
      <w:pPr>
        <w:keepNext/>
        <w:ind w:firstLine="709"/>
        <w:jc w:val="both"/>
        <w:outlineLvl w:val="2"/>
        <w:rPr>
          <w:b/>
          <w:bCs/>
          <w:sz w:val="28"/>
          <w:szCs w:val="28"/>
        </w:rPr>
      </w:pPr>
      <w:bookmarkStart w:id="12" w:name="Par103"/>
      <w:bookmarkStart w:id="13" w:name="_Toc481066194"/>
      <w:bookmarkEnd w:id="12"/>
      <w:r w:rsidRPr="004008ED">
        <w:rPr>
          <w:b/>
          <w:bCs/>
          <w:sz w:val="28"/>
          <w:szCs w:val="28"/>
        </w:rPr>
        <w:t>Статья 5. Объекты и субъекты градостроительных отношений</w:t>
      </w:r>
      <w:bookmarkEnd w:id="13"/>
    </w:p>
    <w:p w14:paraId="241A207F" w14:textId="77777777" w:rsidR="004008ED" w:rsidRPr="004008ED" w:rsidRDefault="004008ED" w:rsidP="004008ED">
      <w:pPr>
        <w:tabs>
          <w:tab w:val="center" w:pos="709"/>
          <w:tab w:val="left" w:pos="993"/>
        </w:tabs>
        <w:ind w:firstLine="709"/>
        <w:jc w:val="both"/>
        <w:rPr>
          <w:sz w:val="28"/>
          <w:szCs w:val="28"/>
        </w:rPr>
      </w:pPr>
      <w:r w:rsidRPr="004008ED">
        <w:rPr>
          <w:sz w:val="28"/>
          <w:szCs w:val="28"/>
        </w:rPr>
        <w:t>1.</w:t>
      </w:r>
      <w:r w:rsidRPr="004008ED">
        <w:rPr>
          <w:sz w:val="28"/>
          <w:szCs w:val="28"/>
        </w:rPr>
        <w:tab/>
        <w:t xml:space="preserve">Объектами градостроительных отношений являются территории СП Красноленинский в границах, установленных Законом Ханты-Мансийского автономного округа – Югры от 25.11.2004 № 63-оз «О статусе и </w:t>
      </w:r>
      <w:proofErr w:type="spellStart"/>
      <w:r w:rsidRPr="004008ED">
        <w:rPr>
          <w:sz w:val="28"/>
          <w:szCs w:val="28"/>
        </w:rPr>
        <w:t>границахумер</w:t>
      </w:r>
      <w:proofErr w:type="spellEnd"/>
      <w:r w:rsidRPr="004008ED">
        <w:rPr>
          <w:sz w:val="28"/>
          <w:szCs w:val="28"/>
        </w:rPr>
        <w:t xml:space="preserve"> муниципальных образований Ханты-Мансийского автономного округа – </w:t>
      </w:r>
      <w:r w:rsidRPr="004008ED">
        <w:rPr>
          <w:sz w:val="28"/>
          <w:szCs w:val="28"/>
        </w:rPr>
        <w:lastRenderedPageBreak/>
        <w:t>Югры», а также земельные участки и объекты капитального строительства, расположенные в пределах границ территории СП Красноленинский.</w:t>
      </w:r>
    </w:p>
    <w:p w14:paraId="195D60C9" w14:textId="77777777" w:rsidR="004008ED" w:rsidRPr="004008ED" w:rsidRDefault="004008ED" w:rsidP="004008ED">
      <w:pPr>
        <w:tabs>
          <w:tab w:val="left" w:pos="993"/>
          <w:tab w:val="center" w:pos="1985"/>
        </w:tabs>
        <w:ind w:firstLine="709"/>
        <w:jc w:val="both"/>
        <w:rPr>
          <w:sz w:val="28"/>
          <w:szCs w:val="28"/>
        </w:rPr>
      </w:pPr>
      <w:r w:rsidRPr="004008ED">
        <w:rPr>
          <w:sz w:val="28"/>
          <w:szCs w:val="28"/>
        </w:rPr>
        <w:t>2.</w:t>
      </w:r>
      <w:r w:rsidRPr="004008ED">
        <w:rPr>
          <w:sz w:val="28"/>
          <w:szCs w:val="28"/>
        </w:rPr>
        <w:tab/>
        <w:t>Каждый объект градостроительной деятельности должен быть зарегистрирован в информационной системе обеспечения градостроительной деятельности района (далее – ИСОГД) на основании утвержденной градостроительной документации. Права на здания, строения и сооружения, а также земельные участки как объекты недвижимости должны быть зарегистрированы в соответствии с действующим законодательством.</w:t>
      </w:r>
    </w:p>
    <w:p w14:paraId="2E56BEC9" w14:textId="77777777" w:rsidR="004008ED" w:rsidRPr="004008ED" w:rsidRDefault="004008ED" w:rsidP="004008ED">
      <w:pPr>
        <w:tabs>
          <w:tab w:val="center" w:pos="1985"/>
        </w:tabs>
        <w:ind w:firstLine="709"/>
        <w:jc w:val="both"/>
        <w:rPr>
          <w:sz w:val="28"/>
          <w:szCs w:val="28"/>
        </w:rPr>
      </w:pPr>
      <w:r w:rsidRPr="004008ED">
        <w:rPr>
          <w:sz w:val="28"/>
          <w:szCs w:val="28"/>
        </w:rPr>
        <w:t xml:space="preserve">3. Субъектами градостроительных отношений на межселенных территориях являются </w:t>
      </w:r>
      <w:bookmarkStart w:id="14" w:name="Par111"/>
      <w:bookmarkEnd w:id="14"/>
      <w:r w:rsidRPr="004008ED">
        <w:rPr>
          <w:sz w:val="28"/>
          <w:szCs w:val="28"/>
        </w:rPr>
        <w:t>Российская Федерация, Ханты-Мансийский автономный округа – Югра, Ханты-Мансийский район, СП Красноленинский, физические и юридические лица. От имени Российской Федерации, Ханты-Мансийского автономного округа – Югры, Ханты-Мансийского района, СП Красноленинский в градостроительных отношениях выступают соответственно органы государственной власти Российской Федерации, органы государственной власти Ханты-Мансийского автономного округа – Югры, органы местного самоуправления Ханты-Мансийского района, администрация СП Красноленинский в пределах своей компетенции.</w:t>
      </w:r>
    </w:p>
    <w:p w14:paraId="50E1EE99" w14:textId="77777777" w:rsidR="004008ED" w:rsidRPr="004008ED" w:rsidRDefault="004008ED" w:rsidP="004008ED">
      <w:pPr>
        <w:tabs>
          <w:tab w:val="center" w:pos="1985"/>
        </w:tabs>
        <w:ind w:firstLine="284"/>
        <w:jc w:val="both"/>
        <w:rPr>
          <w:sz w:val="28"/>
          <w:szCs w:val="28"/>
        </w:rPr>
      </w:pPr>
    </w:p>
    <w:p w14:paraId="068B4BA9" w14:textId="77777777" w:rsidR="004008ED" w:rsidRPr="004008ED" w:rsidRDefault="004008ED" w:rsidP="004008ED">
      <w:pPr>
        <w:keepNext/>
        <w:ind w:firstLine="709"/>
        <w:jc w:val="both"/>
        <w:outlineLvl w:val="2"/>
        <w:rPr>
          <w:b/>
          <w:bCs/>
          <w:sz w:val="28"/>
          <w:szCs w:val="28"/>
        </w:rPr>
      </w:pPr>
      <w:bookmarkStart w:id="15" w:name="Par114"/>
      <w:bookmarkStart w:id="16" w:name="Par118"/>
      <w:bookmarkStart w:id="17" w:name="Par140"/>
      <w:bookmarkStart w:id="18" w:name="Par153"/>
      <w:bookmarkStart w:id="19" w:name="_Toc481066195"/>
      <w:bookmarkEnd w:id="15"/>
      <w:bookmarkEnd w:id="16"/>
      <w:bookmarkEnd w:id="17"/>
      <w:bookmarkEnd w:id="18"/>
      <w:r w:rsidRPr="004008ED">
        <w:rPr>
          <w:b/>
          <w:bCs/>
          <w:sz w:val="28"/>
          <w:szCs w:val="28"/>
        </w:rPr>
        <w:t>Статья 6. Полномочия Комиссии по рассмотрению вопросов внесения изменений в генеральный план и правила землепользования и застройки территории</w:t>
      </w:r>
      <w:bookmarkEnd w:id="19"/>
    </w:p>
    <w:p w14:paraId="28E25156" w14:textId="77777777" w:rsidR="004008ED" w:rsidRPr="004008ED" w:rsidRDefault="004008ED" w:rsidP="004008ED">
      <w:pPr>
        <w:tabs>
          <w:tab w:val="center" w:pos="1985"/>
        </w:tabs>
        <w:ind w:firstLine="709"/>
        <w:jc w:val="both"/>
        <w:rPr>
          <w:sz w:val="28"/>
          <w:szCs w:val="28"/>
          <w:lang w:eastAsia="en-US"/>
        </w:rPr>
      </w:pPr>
      <w:r w:rsidRPr="004008ED">
        <w:rPr>
          <w:sz w:val="28"/>
          <w:szCs w:val="28"/>
          <w:lang w:eastAsia="en-US"/>
        </w:rPr>
        <w:t>1. К полномочиям Комиссии относятся:</w:t>
      </w:r>
    </w:p>
    <w:p w14:paraId="0D5719E6" w14:textId="77777777" w:rsidR="004008ED" w:rsidRPr="004008ED" w:rsidRDefault="004008ED" w:rsidP="004008ED">
      <w:pPr>
        <w:tabs>
          <w:tab w:val="center" w:pos="1985"/>
        </w:tabs>
        <w:ind w:firstLine="709"/>
        <w:jc w:val="both"/>
        <w:rPr>
          <w:sz w:val="28"/>
          <w:szCs w:val="28"/>
          <w:lang w:eastAsia="en-US"/>
        </w:rPr>
      </w:pPr>
      <w:r w:rsidRPr="004008ED">
        <w:rPr>
          <w:sz w:val="28"/>
          <w:szCs w:val="28"/>
          <w:lang w:eastAsia="en-US"/>
        </w:rPr>
        <w:t>1) рассмотрение предложений о внесении изменений в настоящие Правила;</w:t>
      </w:r>
    </w:p>
    <w:p w14:paraId="6189553C" w14:textId="77777777" w:rsidR="004008ED" w:rsidRPr="004008ED" w:rsidRDefault="004008ED" w:rsidP="004008ED">
      <w:pPr>
        <w:tabs>
          <w:tab w:val="center" w:pos="1985"/>
        </w:tabs>
        <w:ind w:firstLine="709"/>
        <w:jc w:val="both"/>
        <w:rPr>
          <w:sz w:val="28"/>
          <w:szCs w:val="28"/>
          <w:lang w:eastAsia="en-US"/>
        </w:rPr>
      </w:pPr>
      <w:r w:rsidRPr="004008ED">
        <w:rPr>
          <w:sz w:val="28"/>
          <w:szCs w:val="28"/>
          <w:lang w:eastAsia="en-US"/>
        </w:rPr>
        <w:t>2) подготовка проекта о внесении изменений в настоящие Правила;</w:t>
      </w:r>
    </w:p>
    <w:p w14:paraId="6C97BFFA" w14:textId="77777777" w:rsidR="004008ED" w:rsidRPr="004008ED" w:rsidRDefault="004008ED" w:rsidP="004008ED">
      <w:pPr>
        <w:tabs>
          <w:tab w:val="center" w:pos="1985"/>
        </w:tabs>
        <w:ind w:firstLine="709"/>
        <w:jc w:val="both"/>
        <w:rPr>
          <w:sz w:val="28"/>
          <w:szCs w:val="28"/>
          <w:lang w:eastAsia="en-US"/>
        </w:rPr>
      </w:pPr>
      <w:r w:rsidRPr="004008ED">
        <w:rPr>
          <w:sz w:val="28"/>
          <w:szCs w:val="28"/>
          <w:lang w:eastAsia="en-US"/>
        </w:rPr>
        <w:t xml:space="preserve">3) иные полномочия, отнесенные к компетенции Комиссии </w:t>
      </w:r>
      <w:r w:rsidRPr="004008ED">
        <w:rPr>
          <w:sz w:val="28"/>
          <w:szCs w:val="28"/>
        </w:rPr>
        <w:t xml:space="preserve">муниципальными правовыми актами </w:t>
      </w:r>
      <w:r w:rsidRPr="004008ED">
        <w:rPr>
          <w:bCs/>
          <w:sz w:val="28"/>
          <w:szCs w:val="28"/>
        </w:rPr>
        <w:t>сельского поселения.</w:t>
      </w:r>
    </w:p>
    <w:p w14:paraId="14ACCA37" w14:textId="77777777" w:rsidR="004008ED" w:rsidRPr="004008ED" w:rsidRDefault="004008ED" w:rsidP="004008ED">
      <w:pPr>
        <w:tabs>
          <w:tab w:val="center" w:pos="1985"/>
        </w:tabs>
        <w:ind w:firstLine="709"/>
        <w:jc w:val="both"/>
        <w:rPr>
          <w:sz w:val="28"/>
          <w:szCs w:val="28"/>
          <w:lang w:eastAsia="en-US"/>
        </w:rPr>
      </w:pPr>
      <w:r w:rsidRPr="004008ED">
        <w:rPr>
          <w:sz w:val="28"/>
          <w:szCs w:val="28"/>
          <w:lang w:eastAsia="en-US"/>
        </w:rPr>
        <w:t>2. Состав Комиссии и Положение о ней утверждаются правовым актом Администрации сельского поселения.</w:t>
      </w:r>
    </w:p>
    <w:p w14:paraId="43D66524" w14:textId="77777777" w:rsidR="004008ED" w:rsidRPr="004008ED" w:rsidRDefault="004008ED" w:rsidP="004008ED">
      <w:pPr>
        <w:tabs>
          <w:tab w:val="center" w:pos="1985"/>
        </w:tabs>
        <w:ind w:firstLine="709"/>
        <w:jc w:val="both"/>
        <w:rPr>
          <w:sz w:val="28"/>
          <w:szCs w:val="28"/>
          <w:lang w:eastAsia="en-US"/>
        </w:rPr>
      </w:pPr>
    </w:p>
    <w:p w14:paraId="12F2E2A8" w14:textId="77777777" w:rsidR="004008ED" w:rsidRPr="004008ED" w:rsidRDefault="004008ED" w:rsidP="004008ED">
      <w:pPr>
        <w:ind w:firstLine="284"/>
        <w:jc w:val="center"/>
        <w:outlineLvl w:val="0"/>
        <w:rPr>
          <w:b/>
          <w:bCs/>
          <w:kern w:val="36"/>
          <w:sz w:val="28"/>
          <w:szCs w:val="28"/>
        </w:rPr>
      </w:pPr>
      <w:bookmarkStart w:id="20" w:name="_Toc481066196"/>
      <w:r w:rsidRPr="004008ED">
        <w:rPr>
          <w:b/>
          <w:bCs/>
          <w:kern w:val="36"/>
          <w:sz w:val="28"/>
          <w:szCs w:val="28"/>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0"/>
    </w:p>
    <w:p w14:paraId="0AEE12F0" w14:textId="77777777" w:rsidR="004008ED" w:rsidRPr="004008ED" w:rsidRDefault="004008ED" w:rsidP="004008ED">
      <w:pPr>
        <w:ind w:firstLine="284"/>
        <w:jc w:val="center"/>
        <w:outlineLvl w:val="0"/>
        <w:rPr>
          <w:b/>
          <w:bCs/>
          <w:kern w:val="36"/>
          <w:sz w:val="28"/>
          <w:szCs w:val="28"/>
        </w:rPr>
      </w:pPr>
    </w:p>
    <w:p w14:paraId="6A5934BC" w14:textId="77777777" w:rsidR="004008ED" w:rsidRPr="004008ED" w:rsidRDefault="004008ED" w:rsidP="004008ED">
      <w:pPr>
        <w:keepNext/>
        <w:ind w:firstLine="709"/>
        <w:jc w:val="both"/>
        <w:outlineLvl w:val="2"/>
        <w:rPr>
          <w:b/>
          <w:bCs/>
          <w:sz w:val="28"/>
          <w:szCs w:val="28"/>
        </w:rPr>
      </w:pPr>
      <w:bookmarkStart w:id="21" w:name="_Toc481066197"/>
      <w:r w:rsidRPr="004008ED">
        <w:rPr>
          <w:b/>
          <w:bCs/>
          <w:sz w:val="28"/>
          <w:szCs w:val="28"/>
        </w:rPr>
        <w:t>Статья 7. Использование земельных участков и объектов капитального строительства, на которые распространяется действие градостроительных регламентов</w:t>
      </w:r>
      <w:bookmarkEnd w:id="21"/>
    </w:p>
    <w:p w14:paraId="7B490F4C" w14:textId="77777777" w:rsidR="004008ED" w:rsidRPr="004008ED" w:rsidRDefault="004008ED" w:rsidP="004008ED">
      <w:pPr>
        <w:tabs>
          <w:tab w:val="center" w:pos="1985"/>
        </w:tabs>
        <w:ind w:firstLine="709"/>
        <w:jc w:val="both"/>
        <w:rPr>
          <w:sz w:val="28"/>
          <w:szCs w:val="28"/>
          <w:lang w:eastAsia="en-US"/>
        </w:rPr>
      </w:pPr>
      <w:r w:rsidRPr="004008ED">
        <w:rPr>
          <w:sz w:val="28"/>
          <w:szCs w:val="28"/>
          <w:lang w:eastAsia="en-US"/>
        </w:rPr>
        <w:t xml:space="preserve">1. Использование земельных участков и объектов капитального строительства на территории муниципального образования сельское поселение Красноленинский, на которые распространяется действие градостроительных регламентов, осуществляется правообладателями земельных участков, объектов капитального строительства с соблюдением их разрешенного использования, установленного настоящими Правилами. </w:t>
      </w:r>
    </w:p>
    <w:p w14:paraId="3CDCD23E" w14:textId="77777777" w:rsidR="004008ED" w:rsidRPr="004008ED" w:rsidRDefault="004008ED" w:rsidP="004008ED">
      <w:pPr>
        <w:tabs>
          <w:tab w:val="center" w:pos="1985"/>
        </w:tabs>
        <w:ind w:firstLine="709"/>
        <w:jc w:val="both"/>
        <w:rPr>
          <w:sz w:val="28"/>
          <w:szCs w:val="28"/>
          <w:lang w:eastAsia="en-US"/>
        </w:rPr>
      </w:pPr>
      <w:r w:rsidRPr="004008ED">
        <w:rPr>
          <w:sz w:val="28"/>
          <w:szCs w:val="28"/>
          <w:lang w:eastAsia="en-US"/>
        </w:rPr>
        <w:t>2. Разрешённое использование земельных участков и объектов капитального строительства может быть следующих видов:</w:t>
      </w:r>
    </w:p>
    <w:p w14:paraId="7E7A6345" w14:textId="77777777" w:rsidR="004008ED" w:rsidRPr="004008ED" w:rsidRDefault="004008ED" w:rsidP="004008ED">
      <w:pPr>
        <w:tabs>
          <w:tab w:val="center" w:pos="1985"/>
        </w:tabs>
        <w:ind w:firstLine="709"/>
        <w:jc w:val="both"/>
        <w:rPr>
          <w:sz w:val="28"/>
          <w:szCs w:val="28"/>
          <w:lang w:eastAsia="en-US"/>
        </w:rPr>
      </w:pPr>
      <w:r w:rsidRPr="004008ED">
        <w:rPr>
          <w:sz w:val="28"/>
          <w:szCs w:val="28"/>
          <w:lang w:eastAsia="en-US"/>
        </w:rPr>
        <w:lastRenderedPageBreak/>
        <w:t>1) основные виды разрешенного использования;</w:t>
      </w:r>
    </w:p>
    <w:p w14:paraId="383F4A99" w14:textId="77777777" w:rsidR="004008ED" w:rsidRPr="004008ED" w:rsidRDefault="004008ED" w:rsidP="004008ED">
      <w:pPr>
        <w:tabs>
          <w:tab w:val="center" w:pos="1985"/>
        </w:tabs>
        <w:ind w:firstLine="709"/>
        <w:jc w:val="both"/>
        <w:rPr>
          <w:sz w:val="28"/>
          <w:szCs w:val="28"/>
          <w:lang w:eastAsia="en-US"/>
        </w:rPr>
      </w:pPr>
      <w:r w:rsidRPr="004008ED">
        <w:rPr>
          <w:sz w:val="28"/>
          <w:szCs w:val="28"/>
          <w:lang w:eastAsia="en-US"/>
        </w:rPr>
        <w:t xml:space="preserve">2) условно разрешённые виды использования; </w:t>
      </w:r>
    </w:p>
    <w:p w14:paraId="6F1DA539" w14:textId="77777777" w:rsidR="004008ED" w:rsidRPr="004008ED" w:rsidRDefault="004008ED" w:rsidP="004008ED">
      <w:pPr>
        <w:tabs>
          <w:tab w:val="center" w:pos="1985"/>
        </w:tabs>
        <w:ind w:firstLine="709"/>
        <w:jc w:val="both"/>
        <w:rPr>
          <w:sz w:val="28"/>
          <w:szCs w:val="28"/>
          <w:lang w:eastAsia="en-US"/>
        </w:rPr>
      </w:pPr>
      <w:r w:rsidRPr="004008ED">
        <w:rPr>
          <w:sz w:val="28"/>
          <w:szCs w:val="28"/>
          <w:lang w:eastAsia="en-US"/>
        </w:rPr>
        <w:t>3) вспомогательные виды разрешённого использования, допустимые только как дополнительные к основным и условно разрешённым видам использования и осуществляемые совместно с ними.</w:t>
      </w:r>
    </w:p>
    <w:p w14:paraId="5F586D26" w14:textId="77777777" w:rsidR="004008ED" w:rsidRPr="004008ED" w:rsidRDefault="004008ED" w:rsidP="004008ED">
      <w:pPr>
        <w:tabs>
          <w:tab w:val="center" w:pos="1985"/>
        </w:tabs>
        <w:ind w:firstLine="709"/>
        <w:jc w:val="both"/>
        <w:rPr>
          <w:sz w:val="28"/>
          <w:szCs w:val="28"/>
          <w:lang w:eastAsia="en-US"/>
        </w:rPr>
      </w:pPr>
      <w:r w:rsidRPr="004008ED">
        <w:rPr>
          <w:sz w:val="28"/>
          <w:szCs w:val="28"/>
          <w:lang w:eastAsia="en-US"/>
        </w:rPr>
        <w:t>3. Виды разрешённого использования земельных участков устанавливаются применительно к каждой территориальной зоне.</w:t>
      </w:r>
    </w:p>
    <w:p w14:paraId="5E6024F1" w14:textId="77777777" w:rsidR="004008ED" w:rsidRPr="004008ED" w:rsidRDefault="004008ED" w:rsidP="004008ED">
      <w:pPr>
        <w:tabs>
          <w:tab w:val="center" w:pos="1985"/>
        </w:tabs>
        <w:ind w:firstLine="709"/>
        <w:jc w:val="both"/>
        <w:rPr>
          <w:sz w:val="28"/>
          <w:szCs w:val="28"/>
        </w:rPr>
      </w:pPr>
      <w:r w:rsidRPr="004008ED">
        <w:rPr>
          <w:sz w:val="28"/>
          <w:szCs w:val="28"/>
          <w:lang w:eastAsia="en-US"/>
        </w:rPr>
        <w:t xml:space="preserve">4. </w:t>
      </w:r>
      <w:r w:rsidRPr="004008ED">
        <w:rPr>
          <w:sz w:val="28"/>
          <w:szCs w:val="28"/>
        </w:rPr>
        <w:t>Земельные участки и объекты капитального строительства, на которые распространяется действие градостроительных регламентов, могут использоваться исключительно в соответствии с установленными градостроительными регламентами:</w:t>
      </w:r>
    </w:p>
    <w:p w14:paraId="29761F19" w14:textId="77777777" w:rsidR="004008ED" w:rsidRPr="004008ED" w:rsidRDefault="004008ED" w:rsidP="004008ED">
      <w:pPr>
        <w:tabs>
          <w:tab w:val="center" w:pos="1985"/>
        </w:tabs>
        <w:ind w:firstLine="709"/>
        <w:jc w:val="both"/>
        <w:rPr>
          <w:sz w:val="28"/>
          <w:szCs w:val="28"/>
          <w:lang w:eastAsia="en-US"/>
        </w:rPr>
      </w:pPr>
      <w:r w:rsidRPr="004008ED">
        <w:rPr>
          <w:sz w:val="28"/>
          <w:szCs w:val="28"/>
          <w:lang w:eastAsia="en-US"/>
        </w:rPr>
        <w:t xml:space="preserve">1) </w:t>
      </w:r>
      <w:r w:rsidRPr="004008ED">
        <w:rPr>
          <w:sz w:val="28"/>
          <w:szCs w:val="28"/>
          <w:lang w:eastAsia="en-US"/>
        </w:rPr>
        <w:tab/>
        <w:t>видами разрешенного использования земельных участков и объектов капитального строительства;</w:t>
      </w:r>
    </w:p>
    <w:p w14:paraId="3393CAFD" w14:textId="77777777" w:rsidR="004008ED" w:rsidRPr="004008ED" w:rsidRDefault="004008ED" w:rsidP="004008ED">
      <w:pPr>
        <w:tabs>
          <w:tab w:val="center" w:pos="1985"/>
        </w:tabs>
        <w:ind w:firstLine="709"/>
        <w:jc w:val="both"/>
        <w:rPr>
          <w:sz w:val="28"/>
          <w:szCs w:val="28"/>
          <w:lang w:eastAsia="en-US"/>
        </w:rPr>
      </w:pPr>
      <w:r w:rsidRPr="004008ED">
        <w:rPr>
          <w:sz w:val="28"/>
          <w:szCs w:val="28"/>
          <w:lang w:eastAsia="en-US"/>
        </w:rPr>
        <w:t>2)</w:t>
      </w:r>
      <w:r w:rsidRPr="004008ED">
        <w:rPr>
          <w:sz w:val="28"/>
          <w:szCs w:val="28"/>
          <w:lang w:eastAsia="en-US"/>
        </w:rPr>
        <w:tab/>
        <w:t xml:space="preserve">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14:paraId="47DF1BA2" w14:textId="77777777" w:rsidR="004008ED" w:rsidRPr="004008ED" w:rsidRDefault="004008ED" w:rsidP="004008ED">
      <w:pPr>
        <w:tabs>
          <w:tab w:val="center" w:pos="1985"/>
        </w:tabs>
        <w:ind w:firstLine="709"/>
        <w:jc w:val="both"/>
        <w:rPr>
          <w:sz w:val="28"/>
          <w:szCs w:val="28"/>
          <w:lang w:eastAsia="en-US"/>
        </w:rPr>
      </w:pPr>
      <w:r w:rsidRPr="004008ED">
        <w:rPr>
          <w:sz w:val="28"/>
          <w:szCs w:val="28"/>
          <w:lang w:eastAsia="en-US"/>
        </w:rPr>
        <w:t xml:space="preserve">3) </w:t>
      </w:r>
      <w:r w:rsidRPr="004008ED">
        <w:rPr>
          <w:sz w:val="28"/>
          <w:szCs w:val="28"/>
          <w:lang w:eastAsia="en-US"/>
        </w:rPr>
        <w:tab/>
        <w:t xml:space="preserve">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 </w:t>
      </w:r>
    </w:p>
    <w:p w14:paraId="5533F9E1" w14:textId="77777777" w:rsidR="004008ED" w:rsidRPr="004008ED" w:rsidRDefault="004008ED" w:rsidP="004008ED">
      <w:pPr>
        <w:tabs>
          <w:tab w:val="center" w:pos="1985"/>
        </w:tabs>
        <w:ind w:firstLine="709"/>
        <w:jc w:val="both"/>
        <w:rPr>
          <w:sz w:val="28"/>
          <w:szCs w:val="28"/>
          <w:lang w:eastAsia="en-US"/>
        </w:rPr>
      </w:pPr>
      <w:r w:rsidRPr="004008ED">
        <w:rPr>
          <w:sz w:val="28"/>
          <w:szCs w:val="28"/>
          <w:lang w:eastAsia="en-US"/>
        </w:rPr>
        <w:t>5.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основных видов разрешенного использования означает, что его применение правообладателями земельных участков и объектов капитального строительства не требует получения специальных разрешений и согласований.</w:t>
      </w:r>
    </w:p>
    <w:p w14:paraId="46061962" w14:textId="77777777" w:rsidR="004008ED" w:rsidRPr="004008ED" w:rsidRDefault="004008ED" w:rsidP="004008ED">
      <w:pPr>
        <w:tabs>
          <w:tab w:val="center" w:pos="1985"/>
        </w:tabs>
        <w:ind w:firstLine="709"/>
        <w:jc w:val="both"/>
        <w:rPr>
          <w:sz w:val="28"/>
          <w:szCs w:val="28"/>
          <w:lang w:eastAsia="en-US"/>
        </w:rPr>
      </w:pPr>
      <w:r w:rsidRPr="004008ED">
        <w:rPr>
          <w:sz w:val="28"/>
          <w:szCs w:val="28"/>
          <w:lang w:eastAsia="en-US"/>
        </w:rPr>
        <w:t xml:space="preserve">6.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специального разрешения. Предоставление указанного разрешения осуществляется в порядке, предусмотренном статьей 39 Градостроительного кодекса Российской Федерации. </w:t>
      </w:r>
    </w:p>
    <w:p w14:paraId="7308ACF9" w14:textId="77777777" w:rsidR="004008ED" w:rsidRPr="004008ED" w:rsidRDefault="004008ED" w:rsidP="004008ED">
      <w:pPr>
        <w:tabs>
          <w:tab w:val="center" w:pos="1985"/>
        </w:tabs>
        <w:ind w:firstLine="709"/>
        <w:jc w:val="both"/>
        <w:rPr>
          <w:sz w:val="28"/>
          <w:szCs w:val="28"/>
          <w:lang w:eastAsia="en-US"/>
        </w:rPr>
      </w:pPr>
      <w:r w:rsidRPr="004008ED">
        <w:rPr>
          <w:sz w:val="28"/>
          <w:szCs w:val="28"/>
          <w:lang w:eastAsia="en-US"/>
        </w:rPr>
        <w:t xml:space="preserve">7. </w:t>
      </w:r>
      <w:proofErr w:type="gramStart"/>
      <w:r w:rsidRPr="004008ED">
        <w:rPr>
          <w:sz w:val="28"/>
          <w:szCs w:val="28"/>
          <w:lang w:eastAsia="en-US"/>
        </w:rPr>
        <w:t>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основным видам разрешенного использования или условно разрешенным видам использования и осуществляется совместно с ними на территории одного земельного участка.</w:t>
      </w:r>
      <w:proofErr w:type="gramEnd"/>
    </w:p>
    <w:p w14:paraId="2EE0CDA3" w14:textId="77777777" w:rsidR="004008ED" w:rsidRPr="004008ED" w:rsidRDefault="004008ED" w:rsidP="004008ED">
      <w:pPr>
        <w:autoSpaceDE w:val="0"/>
        <w:autoSpaceDN w:val="0"/>
        <w:adjustRightInd w:val="0"/>
        <w:ind w:firstLine="709"/>
        <w:jc w:val="both"/>
        <w:rPr>
          <w:strike/>
          <w:color w:val="000000"/>
          <w:sz w:val="28"/>
          <w:szCs w:val="28"/>
        </w:rPr>
      </w:pPr>
      <w:r w:rsidRPr="004008ED">
        <w:rPr>
          <w:sz w:val="28"/>
          <w:szCs w:val="28"/>
          <w:lang w:eastAsia="en-US"/>
        </w:rPr>
        <w:t xml:space="preserve">8. </w:t>
      </w:r>
      <w:proofErr w:type="gramStart"/>
      <w:r w:rsidRPr="004008ED">
        <w:rPr>
          <w:rFonts w:eastAsia="Calibri"/>
          <w:color w:val="000000"/>
          <w:sz w:val="28"/>
          <w:szCs w:val="28"/>
        </w:rPr>
        <w:t xml:space="preserve">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10" w:history="1">
        <w:r w:rsidRPr="004008ED">
          <w:rPr>
            <w:rFonts w:eastAsia="Calibri"/>
            <w:color w:val="000000"/>
            <w:sz w:val="28"/>
            <w:szCs w:val="28"/>
          </w:rPr>
          <w:t>регламентом</w:t>
        </w:r>
      </w:hyperlink>
      <w:r w:rsidRPr="004008ED">
        <w:rPr>
          <w:rFonts w:eastAsia="Calibri"/>
          <w:color w:val="000000"/>
          <w:sz w:val="28"/>
          <w:szCs w:val="28"/>
        </w:rPr>
        <w:t xml:space="preserve">, положением об особо охраняемой природной территории в соответствии с лесным </w:t>
      </w:r>
      <w:hyperlink r:id="rId11" w:history="1">
        <w:r w:rsidRPr="004008ED">
          <w:rPr>
            <w:rFonts w:eastAsia="Calibri"/>
            <w:color w:val="000000"/>
            <w:sz w:val="28"/>
            <w:szCs w:val="28"/>
          </w:rPr>
          <w:t>законодательством</w:t>
        </w:r>
      </w:hyperlink>
      <w:r w:rsidRPr="004008ED">
        <w:rPr>
          <w:rFonts w:eastAsia="Calibri"/>
          <w:color w:val="000000"/>
          <w:sz w:val="28"/>
          <w:szCs w:val="28"/>
        </w:rPr>
        <w:t xml:space="preserve">, </w:t>
      </w:r>
      <w:hyperlink r:id="rId12" w:history="1">
        <w:r w:rsidRPr="004008ED">
          <w:rPr>
            <w:rFonts w:eastAsia="Calibri"/>
            <w:color w:val="000000"/>
            <w:sz w:val="28"/>
            <w:szCs w:val="28"/>
          </w:rPr>
          <w:t>законодательством</w:t>
        </w:r>
      </w:hyperlink>
      <w:r w:rsidRPr="004008ED">
        <w:rPr>
          <w:rFonts w:eastAsia="Calibri"/>
          <w:color w:val="000000"/>
          <w:sz w:val="28"/>
          <w:szCs w:val="28"/>
        </w:rPr>
        <w:t xml:space="preserve"> об особо охраняемых природных территориях.</w:t>
      </w:r>
      <w:proofErr w:type="gramEnd"/>
    </w:p>
    <w:p w14:paraId="013D9F64" w14:textId="77777777" w:rsidR="004008ED" w:rsidRPr="004008ED" w:rsidRDefault="004008ED" w:rsidP="004008ED">
      <w:pPr>
        <w:autoSpaceDE w:val="0"/>
        <w:autoSpaceDN w:val="0"/>
        <w:adjustRightInd w:val="0"/>
        <w:ind w:firstLine="709"/>
        <w:jc w:val="both"/>
        <w:rPr>
          <w:sz w:val="28"/>
          <w:szCs w:val="28"/>
        </w:rPr>
      </w:pPr>
      <w:r w:rsidRPr="004008ED">
        <w:rPr>
          <w:sz w:val="28"/>
          <w:szCs w:val="28"/>
        </w:rPr>
        <w:lastRenderedPageBreak/>
        <w:t>9.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указанного земельного участка и объекта капитального строительства определяется совокупностью ограничений, установленных в соответствии с законодательством Российской Федерации.</w:t>
      </w:r>
    </w:p>
    <w:p w14:paraId="34186325" w14:textId="77777777" w:rsidR="004008ED" w:rsidRPr="004008ED" w:rsidRDefault="004008ED" w:rsidP="004008ED">
      <w:pPr>
        <w:autoSpaceDE w:val="0"/>
        <w:autoSpaceDN w:val="0"/>
        <w:adjustRightInd w:val="0"/>
        <w:ind w:firstLine="709"/>
        <w:jc w:val="both"/>
        <w:rPr>
          <w:sz w:val="28"/>
          <w:szCs w:val="28"/>
          <w:lang w:eastAsia="en-US"/>
        </w:rPr>
      </w:pPr>
    </w:p>
    <w:p w14:paraId="26A0558A" w14:textId="77777777" w:rsidR="004008ED" w:rsidRPr="004008ED" w:rsidRDefault="004008ED" w:rsidP="004008ED">
      <w:pPr>
        <w:keepNext/>
        <w:ind w:firstLine="709"/>
        <w:jc w:val="center"/>
        <w:outlineLvl w:val="2"/>
        <w:rPr>
          <w:b/>
          <w:bCs/>
          <w:sz w:val="28"/>
          <w:szCs w:val="28"/>
        </w:rPr>
      </w:pPr>
      <w:bookmarkStart w:id="22" w:name="_Toc481066198"/>
      <w:r w:rsidRPr="004008ED">
        <w:rPr>
          <w:b/>
          <w:bCs/>
          <w:sz w:val="28"/>
          <w:szCs w:val="28"/>
        </w:rPr>
        <w:t>Статья 8. Порядок применения градостроительных регламентов</w:t>
      </w:r>
      <w:bookmarkEnd w:id="22"/>
    </w:p>
    <w:p w14:paraId="6FFE5EF7" w14:textId="77777777" w:rsidR="004008ED" w:rsidRPr="004008ED" w:rsidRDefault="004008ED" w:rsidP="004008ED">
      <w:pPr>
        <w:tabs>
          <w:tab w:val="center" w:pos="1985"/>
        </w:tabs>
        <w:ind w:firstLine="709"/>
        <w:jc w:val="both"/>
        <w:rPr>
          <w:sz w:val="28"/>
          <w:szCs w:val="28"/>
          <w:lang w:eastAsia="en-US"/>
        </w:rPr>
      </w:pPr>
      <w:r w:rsidRPr="004008ED">
        <w:rPr>
          <w:sz w:val="28"/>
          <w:szCs w:val="28"/>
          <w:lang w:eastAsia="en-US"/>
        </w:rPr>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14:paraId="0C8E2B66" w14:textId="77777777" w:rsidR="004008ED" w:rsidRPr="004008ED" w:rsidRDefault="004008ED" w:rsidP="004008ED">
      <w:pPr>
        <w:tabs>
          <w:tab w:val="center" w:pos="1985"/>
        </w:tabs>
        <w:ind w:firstLine="709"/>
        <w:jc w:val="both"/>
        <w:rPr>
          <w:sz w:val="28"/>
          <w:szCs w:val="28"/>
          <w:lang w:eastAsia="en-US"/>
        </w:rPr>
      </w:pPr>
      <w:r w:rsidRPr="004008ED">
        <w:rPr>
          <w:sz w:val="28"/>
          <w:szCs w:val="28"/>
          <w:lang w:eastAsia="en-US"/>
        </w:rPr>
        <w:t xml:space="preserve">2. </w:t>
      </w:r>
      <w:proofErr w:type="gramStart"/>
      <w:r w:rsidRPr="004008ED">
        <w:rPr>
          <w:sz w:val="28"/>
          <w:szCs w:val="28"/>
          <w:lang w:eastAsia="en-US"/>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w:t>
      </w:r>
      <w:proofErr w:type="gramEnd"/>
      <w:r w:rsidRPr="004008ED">
        <w:rPr>
          <w:sz w:val="28"/>
          <w:szCs w:val="28"/>
          <w:lang w:eastAsia="en-US"/>
        </w:rPr>
        <w:t xml:space="preserve"> проведения общественных обсуждений или публичных слушаний.</w:t>
      </w:r>
    </w:p>
    <w:p w14:paraId="45239516" w14:textId="77777777" w:rsidR="004008ED" w:rsidRPr="004008ED" w:rsidRDefault="004008ED" w:rsidP="004008ED">
      <w:pPr>
        <w:tabs>
          <w:tab w:val="center" w:pos="1985"/>
        </w:tabs>
        <w:ind w:firstLine="709"/>
        <w:jc w:val="both"/>
        <w:rPr>
          <w:sz w:val="28"/>
          <w:szCs w:val="28"/>
          <w:lang w:eastAsia="en-US"/>
        </w:rPr>
      </w:pPr>
      <w:r w:rsidRPr="004008ED">
        <w:rPr>
          <w:sz w:val="28"/>
          <w:szCs w:val="28"/>
          <w:lang w:eastAsia="en-US"/>
        </w:rPr>
        <w:t>3. Любые допускаемые в пределах одной территориальной зоны основные виды использования, а также условно разрешенные виды использования при их согласовании, при условии соблюдения градостроительных регламентов и действующих нормативов, могут применяться на одном земельном участке одновременно.</w:t>
      </w:r>
    </w:p>
    <w:p w14:paraId="011B4D34" w14:textId="77777777" w:rsidR="004008ED" w:rsidRPr="004008ED" w:rsidRDefault="004008ED" w:rsidP="004008ED">
      <w:pPr>
        <w:tabs>
          <w:tab w:val="center" w:pos="1985"/>
        </w:tabs>
        <w:ind w:firstLine="284"/>
        <w:jc w:val="both"/>
        <w:rPr>
          <w:sz w:val="28"/>
          <w:szCs w:val="28"/>
          <w:lang w:eastAsia="en-US"/>
        </w:rPr>
      </w:pPr>
    </w:p>
    <w:p w14:paraId="0F6D8010" w14:textId="77777777" w:rsidR="004008ED" w:rsidRPr="004008ED" w:rsidRDefault="004008ED" w:rsidP="004008ED">
      <w:pPr>
        <w:keepNext/>
        <w:ind w:firstLine="709"/>
        <w:jc w:val="both"/>
        <w:outlineLvl w:val="2"/>
        <w:rPr>
          <w:b/>
          <w:bCs/>
          <w:sz w:val="28"/>
          <w:szCs w:val="28"/>
        </w:rPr>
      </w:pPr>
      <w:bookmarkStart w:id="23" w:name="_Toc481066199"/>
      <w:r w:rsidRPr="004008ED">
        <w:rPr>
          <w:b/>
          <w:bCs/>
          <w:sz w:val="28"/>
          <w:szCs w:val="28"/>
        </w:rPr>
        <w:t>Статья 9. Использование земельных участков и объектов капитального строительства, не соответствующих градостроительному регламенту</w:t>
      </w:r>
      <w:bookmarkEnd w:id="23"/>
    </w:p>
    <w:p w14:paraId="76D693D1" w14:textId="77777777" w:rsidR="004008ED" w:rsidRPr="004008ED" w:rsidRDefault="004008ED" w:rsidP="004008ED">
      <w:pPr>
        <w:tabs>
          <w:tab w:val="center" w:pos="1985"/>
        </w:tabs>
        <w:ind w:firstLine="709"/>
        <w:jc w:val="both"/>
        <w:rPr>
          <w:sz w:val="28"/>
          <w:szCs w:val="28"/>
          <w:lang w:eastAsia="en-US"/>
        </w:rPr>
      </w:pPr>
      <w:r w:rsidRPr="004008ED">
        <w:rPr>
          <w:sz w:val="28"/>
          <w:szCs w:val="28"/>
          <w:lang w:eastAsia="en-US"/>
        </w:rPr>
        <w:t xml:space="preserve">1. </w:t>
      </w:r>
      <w:proofErr w:type="gramStart"/>
      <w:r w:rsidRPr="004008ED">
        <w:rPr>
          <w:sz w:val="28"/>
          <w:szCs w:val="28"/>
          <w:lang w:eastAsia="en-US"/>
        </w:rPr>
        <w:t>Земельные участки 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градостроительным регламентам,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14:paraId="20F1B280" w14:textId="77777777" w:rsidR="004008ED" w:rsidRPr="004008ED" w:rsidRDefault="004008ED" w:rsidP="004008ED">
      <w:pPr>
        <w:tabs>
          <w:tab w:val="center" w:pos="1985"/>
        </w:tabs>
        <w:ind w:firstLine="709"/>
        <w:jc w:val="both"/>
        <w:rPr>
          <w:sz w:val="28"/>
          <w:szCs w:val="28"/>
          <w:lang w:eastAsia="en-US"/>
        </w:rPr>
      </w:pPr>
      <w:r w:rsidRPr="004008ED">
        <w:rPr>
          <w:sz w:val="28"/>
          <w:szCs w:val="28"/>
          <w:lang w:eastAsia="en-US"/>
        </w:rPr>
        <w:t xml:space="preserve">2. Реконструкция указанных в части 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w:t>
      </w:r>
      <w:r w:rsidRPr="004008ED">
        <w:rPr>
          <w:sz w:val="28"/>
          <w:szCs w:val="28"/>
          <w:lang w:eastAsia="en-US"/>
        </w:rPr>
        <w:lastRenderedPageBreak/>
        <w:t>осуществляться путём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73599437" w14:textId="77777777" w:rsidR="004008ED" w:rsidRPr="004008ED" w:rsidRDefault="004008ED" w:rsidP="004008ED">
      <w:pPr>
        <w:tabs>
          <w:tab w:val="center" w:pos="1985"/>
        </w:tabs>
        <w:ind w:firstLine="709"/>
        <w:jc w:val="both"/>
        <w:rPr>
          <w:sz w:val="28"/>
          <w:szCs w:val="28"/>
          <w:lang w:eastAsia="en-US"/>
        </w:rPr>
      </w:pPr>
      <w:r w:rsidRPr="004008ED">
        <w:rPr>
          <w:sz w:val="28"/>
          <w:szCs w:val="28"/>
          <w:lang w:eastAsia="en-US"/>
        </w:rPr>
        <w:t>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4E97F944" w14:textId="77777777" w:rsidR="004008ED" w:rsidRPr="004008ED" w:rsidRDefault="004008ED" w:rsidP="004008ED">
      <w:pPr>
        <w:tabs>
          <w:tab w:val="center" w:pos="1985"/>
        </w:tabs>
        <w:ind w:firstLine="284"/>
        <w:jc w:val="both"/>
        <w:rPr>
          <w:sz w:val="28"/>
          <w:szCs w:val="28"/>
          <w:lang w:eastAsia="en-US"/>
        </w:rPr>
      </w:pPr>
    </w:p>
    <w:p w14:paraId="37428623" w14:textId="77777777" w:rsidR="004008ED" w:rsidRPr="004008ED" w:rsidRDefault="004008ED" w:rsidP="004008ED">
      <w:pPr>
        <w:keepNext/>
        <w:ind w:firstLine="709"/>
        <w:jc w:val="both"/>
        <w:outlineLvl w:val="2"/>
        <w:rPr>
          <w:b/>
          <w:bCs/>
          <w:sz w:val="28"/>
          <w:szCs w:val="28"/>
        </w:rPr>
      </w:pPr>
      <w:bookmarkStart w:id="24" w:name="_Toc481066200"/>
      <w:r w:rsidRPr="004008ED">
        <w:rPr>
          <w:b/>
          <w:bCs/>
          <w:sz w:val="28"/>
          <w:szCs w:val="28"/>
        </w:rPr>
        <w:t>Статья 10. Изменение видов разрешенного использования земельных участков и объектов капитального строительства физическими и юридическими лицами</w:t>
      </w:r>
      <w:bookmarkEnd w:id="24"/>
    </w:p>
    <w:p w14:paraId="0E20BDCA" w14:textId="77777777" w:rsidR="004008ED" w:rsidRPr="004008ED" w:rsidRDefault="004008ED" w:rsidP="004008ED">
      <w:pPr>
        <w:tabs>
          <w:tab w:val="center" w:pos="1985"/>
        </w:tabs>
        <w:ind w:firstLine="709"/>
        <w:jc w:val="both"/>
        <w:rPr>
          <w:sz w:val="28"/>
          <w:szCs w:val="28"/>
          <w:lang w:eastAsia="en-US"/>
        </w:rPr>
      </w:pPr>
      <w:r w:rsidRPr="004008ED">
        <w:rPr>
          <w:sz w:val="28"/>
          <w:szCs w:val="28"/>
          <w:lang w:eastAsia="en-US"/>
        </w:rPr>
        <w:t xml:space="preserve">1. </w:t>
      </w:r>
      <w:r w:rsidRPr="004008ED">
        <w:rPr>
          <w:sz w:val="28"/>
          <w:szCs w:val="28"/>
          <w:lang w:eastAsia="en-US"/>
        </w:rPr>
        <w:tab/>
        <w:t>Изменение видов разрешенного использования земельных участков и объектов капитального строительства на территории муниципального образования сельское поселение Красноленинский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14:paraId="191DB664" w14:textId="77777777" w:rsidR="004008ED" w:rsidRPr="004008ED" w:rsidRDefault="004008ED" w:rsidP="004008ED">
      <w:pPr>
        <w:tabs>
          <w:tab w:val="center" w:pos="1985"/>
        </w:tabs>
        <w:ind w:firstLine="709"/>
        <w:jc w:val="both"/>
        <w:rPr>
          <w:sz w:val="28"/>
          <w:szCs w:val="28"/>
          <w:lang w:eastAsia="en-US"/>
        </w:rPr>
      </w:pPr>
      <w:r w:rsidRPr="004008ED">
        <w:rPr>
          <w:sz w:val="28"/>
          <w:szCs w:val="28"/>
          <w:lang w:eastAsia="en-US"/>
        </w:rPr>
        <w:t xml:space="preserve">2. </w:t>
      </w:r>
      <w:r w:rsidRPr="004008ED">
        <w:rPr>
          <w:sz w:val="28"/>
          <w:szCs w:val="28"/>
          <w:lang w:eastAsia="en-US"/>
        </w:rPr>
        <w:tab/>
        <w:t>Изменение видов разрешенного использования земельных участков и объектов капитального строительства на территории муниципального образования сельское поселение Красноленинский</w:t>
      </w:r>
      <w:r w:rsidRPr="004008ED">
        <w:rPr>
          <w:sz w:val="28"/>
          <w:szCs w:val="28"/>
        </w:rPr>
        <w:t xml:space="preserve"> </w:t>
      </w:r>
      <w:r w:rsidRPr="004008ED">
        <w:rPr>
          <w:sz w:val="28"/>
          <w:szCs w:val="28"/>
          <w:lang w:eastAsia="en-US"/>
        </w:rPr>
        <w:t>осуществляется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и без дополнительных разрешений и согласований, если:</w:t>
      </w:r>
    </w:p>
    <w:p w14:paraId="23EAE329" w14:textId="77777777" w:rsidR="004008ED" w:rsidRPr="004008ED" w:rsidRDefault="004008ED" w:rsidP="004008ED">
      <w:pPr>
        <w:tabs>
          <w:tab w:val="center" w:pos="1985"/>
        </w:tabs>
        <w:ind w:firstLine="709"/>
        <w:jc w:val="both"/>
        <w:rPr>
          <w:sz w:val="28"/>
          <w:szCs w:val="28"/>
          <w:lang w:eastAsia="en-US"/>
        </w:rPr>
      </w:pPr>
      <w:r w:rsidRPr="004008ED">
        <w:rPr>
          <w:sz w:val="28"/>
          <w:szCs w:val="28"/>
          <w:lang w:eastAsia="en-US"/>
        </w:rPr>
        <w:t xml:space="preserve">- </w:t>
      </w:r>
      <w:r w:rsidRPr="004008ED">
        <w:rPr>
          <w:sz w:val="28"/>
          <w:szCs w:val="28"/>
          <w:lang w:eastAsia="en-US"/>
        </w:rPr>
        <w:tab/>
        <w:t>применяемые в результате этого изменения виды использования указаны в градостроительном регламенте в качестве основных и вспомогательных видов разрешенного использования;</w:t>
      </w:r>
    </w:p>
    <w:p w14:paraId="051964A7" w14:textId="77777777" w:rsidR="004008ED" w:rsidRPr="004008ED" w:rsidRDefault="004008ED" w:rsidP="004008ED">
      <w:pPr>
        <w:tabs>
          <w:tab w:val="center" w:pos="1985"/>
        </w:tabs>
        <w:ind w:firstLine="709"/>
        <w:jc w:val="both"/>
        <w:rPr>
          <w:sz w:val="28"/>
          <w:szCs w:val="28"/>
          <w:lang w:eastAsia="en-US"/>
        </w:rPr>
      </w:pPr>
      <w:r w:rsidRPr="004008ED">
        <w:rPr>
          <w:sz w:val="28"/>
          <w:szCs w:val="28"/>
          <w:lang w:eastAsia="en-US"/>
        </w:rPr>
        <w:t xml:space="preserve">- </w:t>
      </w:r>
      <w:r w:rsidRPr="004008ED">
        <w:rPr>
          <w:sz w:val="28"/>
          <w:szCs w:val="28"/>
          <w:lang w:eastAsia="en-US"/>
        </w:rPr>
        <w:tab/>
        <w:t>планируемое изменение вида разрешенного использования возможно без изменения конструктивных и других характеристик надежности и безопасности объектов капитального строительства и не связано с необходимостью получения разрешения на строительство и разрешения на ввод объектов в эксплуатацию.</w:t>
      </w:r>
    </w:p>
    <w:p w14:paraId="3A371C75" w14:textId="77777777" w:rsidR="004008ED" w:rsidRPr="004008ED" w:rsidRDefault="004008ED" w:rsidP="004008ED">
      <w:pPr>
        <w:tabs>
          <w:tab w:val="center" w:pos="1985"/>
        </w:tabs>
        <w:ind w:firstLine="709"/>
        <w:jc w:val="both"/>
        <w:rPr>
          <w:sz w:val="28"/>
          <w:szCs w:val="28"/>
          <w:lang w:eastAsia="en-US"/>
        </w:rPr>
      </w:pPr>
      <w:r w:rsidRPr="004008ED">
        <w:rPr>
          <w:sz w:val="28"/>
          <w:szCs w:val="28"/>
          <w:lang w:eastAsia="en-US"/>
        </w:rPr>
        <w:t>3.</w:t>
      </w:r>
      <w:r w:rsidRPr="004008ED">
        <w:rPr>
          <w:sz w:val="28"/>
          <w:szCs w:val="28"/>
          <w:lang w:eastAsia="en-US"/>
        </w:rPr>
        <w:tab/>
        <w:t xml:space="preserve"> В случае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 изменение вида разрешённого использования таких объектов осуществляется путем получения разрешений на строительство, на ввод объекта в эксплуатацию.</w:t>
      </w:r>
    </w:p>
    <w:p w14:paraId="6F4B7A69" w14:textId="77777777" w:rsidR="004008ED" w:rsidRPr="004008ED" w:rsidRDefault="004008ED" w:rsidP="004008ED">
      <w:pPr>
        <w:tabs>
          <w:tab w:val="center" w:pos="1985"/>
        </w:tabs>
        <w:ind w:firstLine="709"/>
        <w:jc w:val="both"/>
        <w:rPr>
          <w:sz w:val="28"/>
          <w:szCs w:val="28"/>
          <w:lang w:eastAsia="en-US"/>
        </w:rPr>
      </w:pPr>
      <w:r w:rsidRPr="004008ED">
        <w:rPr>
          <w:sz w:val="28"/>
          <w:szCs w:val="28"/>
          <w:lang w:eastAsia="en-US"/>
        </w:rPr>
        <w:t>4.</w:t>
      </w:r>
      <w:r w:rsidRPr="004008ED">
        <w:rPr>
          <w:sz w:val="28"/>
          <w:szCs w:val="28"/>
          <w:lang w:eastAsia="en-US"/>
        </w:rPr>
        <w:tab/>
        <w:t xml:space="preserve">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настоящими Правилами при наличии дополнительного разрешения и согласования соответствующих уполномоченных органов.</w:t>
      </w:r>
    </w:p>
    <w:p w14:paraId="3DA3FA0B" w14:textId="77777777" w:rsidR="004008ED" w:rsidRPr="004008ED" w:rsidRDefault="004008ED" w:rsidP="004008ED">
      <w:pPr>
        <w:tabs>
          <w:tab w:val="center" w:pos="1985"/>
        </w:tabs>
        <w:ind w:firstLine="709"/>
        <w:jc w:val="both"/>
        <w:rPr>
          <w:sz w:val="28"/>
          <w:szCs w:val="28"/>
          <w:lang w:eastAsia="en-US"/>
        </w:rPr>
      </w:pPr>
      <w:r w:rsidRPr="004008ED">
        <w:rPr>
          <w:sz w:val="28"/>
          <w:szCs w:val="28"/>
          <w:lang w:eastAsia="en-US"/>
        </w:rPr>
        <w:lastRenderedPageBreak/>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56BC410D" w14:textId="77777777" w:rsidR="004008ED" w:rsidRPr="004008ED" w:rsidRDefault="004008ED" w:rsidP="004008ED">
      <w:pPr>
        <w:tabs>
          <w:tab w:val="center" w:pos="1985"/>
        </w:tabs>
        <w:ind w:firstLine="284"/>
        <w:jc w:val="both"/>
        <w:rPr>
          <w:sz w:val="28"/>
          <w:szCs w:val="28"/>
          <w:lang w:eastAsia="en-US"/>
        </w:rPr>
      </w:pPr>
    </w:p>
    <w:p w14:paraId="0F186D63" w14:textId="77777777" w:rsidR="004008ED" w:rsidRPr="004008ED" w:rsidRDefault="004008ED" w:rsidP="004008ED">
      <w:pPr>
        <w:ind w:firstLine="284"/>
        <w:jc w:val="center"/>
        <w:outlineLvl w:val="0"/>
        <w:rPr>
          <w:b/>
          <w:bCs/>
          <w:kern w:val="36"/>
          <w:sz w:val="28"/>
          <w:szCs w:val="28"/>
        </w:rPr>
      </w:pPr>
      <w:bookmarkStart w:id="25" w:name="Par162"/>
      <w:bookmarkStart w:id="26" w:name="_Toc481066201"/>
      <w:bookmarkEnd w:id="25"/>
      <w:r w:rsidRPr="004008ED">
        <w:rPr>
          <w:b/>
          <w:bCs/>
          <w:kern w:val="36"/>
          <w:sz w:val="28"/>
          <w:szCs w:val="28"/>
        </w:rPr>
        <w:t>Глава 3. Подготовка документации по планировке территории органами местного самоуправления</w:t>
      </w:r>
      <w:bookmarkEnd w:id="26"/>
    </w:p>
    <w:p w14:paraId="37292464" w14:textId="77777777" w:rsidR="004008ED" w:rsidRPr="004008ED" w:rsidRDefault="004008ED" w:rsidP="004008ED">
      <w:pPr>
        <w:tabs>
          <w:tab w:val="center" w:pos="1985"/>
        </w:tabs>
        <w:ind w:firstLine="284"/>
        <w:jc w:val="center"/>
        <w:rPr>
          <w:sz w:val="28"/>
          <w:szCs w:val="28"/>
          <w:lang w:eastAsia="en-US"/>
        </w:rPr>
      </w:pPr>
    </w:p>
    <w:p w14:paraId="4065D75C" w14:textId="77777777" w:rsidR="004008ED" w:rsidRPr="004008ED" w:rsidRDefault="004008ED" w:rsidP="004008ED">
      <w:pPr>
        <w:keepNext/>
        <w:ind w:firstLine="709"/>
        <w:jc w:val="both"/>
        <w:outlineLvl w:val="2"/>
        <w:rPr>
          <w:b/>
          <w:bCs/>
          <w:sz w:val="28"/>
          <w:szCs w:val="28"/>
        </w:rPr>
      </w:pPr>
      <w:bookmarkStart w:id="27" w:name="Par165"/>
      <w:bookmarkStart w:id="28" w:name="_Toc481066202"/>
      <w:bookmarkEnd w:id="27"/>
      <w:r w:rsidRPr="004008ED">
        <w:rPr>
          <w:b/>
          <w:bCs/>
          <w:sz w:val="28"/>
          <w:szCs w:val="28"/>
        </w:rPr>
        <w:t>Статья 11. Принятие решения о подготовке документации по планировке территории</w:t>
      </w:r>
      <w:bookmarkEnd w:id="28"/>
    </w:p>
    <w:p w14:paraId="1E03C5C2" w14:textId="77777777" w:rsidR="004008ED" w:rsidRPr="004008ED" w:rsidRDefault="004008ED" w:rsidP="004008ED">
      <w:pPr>
        <w:numPr>
          <w:ilvl w:val="0"/>
          <w:numId w:val="45"/>
        </w:numPr>
        <w:tabs>
          <w:tab w:val="center" w:pos="0"/>
        </w:tabs>
        <w:spacing w:after="200"/>
        <w:ind w:firstLine="709"/>
        <w:contextualSpacing/>
        <w:jc w:val="both"/>
        <w:rPr>
          <w:rFonts w:eastAsia="Calibri"/>
          <w:color w:val="000000"/>
          <w:sz w:val="28"/>
          <w:szCs w:val="28"/>
          <w:lang w:eastAsia="en-US"/>
        </w:rPr>
      </w:pPr>
      <w:bookmarkStart w:id="29" w:name="_Hlk65753030"/>
      <w:r w:rsidRPr="004008ED">
        <w:rPr>
          <w:rFonts w:eastAsia="Calibri"/>
          <w:color w:val="000000"/>
          <w:sz w:val="28"/>
          <w:szCs w:val="28"/>
          <w:lang w:eastAsia="en-US"/>
        </w:rPr>
        <w:t>Подготовка документации по планировке территории осуществляется в целях обеспечения устойчивого развития территории сельского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14:paraId="11C65515" w14:textId="77777777" w:rsidR="004008ED" w:rsidRPr="004008ED" w:rsidRDefault="004008ED" w:rsidP="004008ED">
      <w:pPr>
        <w:numPr>
          <w:ilvl w:val="0"/>
          <w:numId w:val="45"/>
        </w:numPr>
        <w:autoSpaceDE w:val="0"/>
        <w:autoSpaceDN w:val="0"/>
        <w:adjustRightInd w:val="0"/>
        <w:spacing w:after="200"/>
        <w:ind w:firstLine="709"/>
        <w:contextualSpacing/>
        <w:jc w:val="both"/>
        <w:rPr>
          <w:rFonts w:eastAsia="Calibri"/>
          <w:color w:val="000000"/>
          <w:sz w:val="28"/>
          <w:szCs w:val="28"/>
          <w:lang w:eastAsia="en-US"/>
        </w:rPr>
      </w:pPr>
      <w:r w:rsidRPr="004008ED">
        <w:rPr>
          <w:rFonts w:eastAsia="Calibri"/>
          <w:color w:val="000000"/>
          <w:sz w:val="28"/>
          <w:szCs w:val="28"/>
          <w:lang w:eastAsia="en-US"/>
        </w:rPr>
        <w:t xml:space="preserve">Решение о подготовке документации по планировке территории принимается администрацией СП Красноленинский за исключением случаев, предусмотренных </w:t>
      </w:r>
      <w:hyperlink r:id="rId13" w:history="1">
        <w:r w:rsidRPr="004008ED">
          <w:rPr>
            <w:rFonts w:eastAsia="Calibri"/>
            <w:color w:val="000000"/>
            <w:sz w:val="28"/>
            <w:szCs w:val="28"/>
            <w:lang w:eastAsia="en-US"/>
          </w:rPr>
          <w:t>частью 1.1 статьи 45</w:t>
        </w:r>
      </w:hyperlink>
      <w:r w:rsidRPr="004008ED">
        <w:rPr>
          <w:rFonts w:eastAsia="Calibri"/>
          <w:color w:val="000000"/>
          <w:sz w:val="28"/>
          <w:szCs w:val="28"/>
          <w:lang w:eastAsia="en-US"/>
        </w:rPr>
        <w:t xml:space="preserve"> Градостроительного кодекса Российской Федерации, в порядке, предусмотренном </w:t>
      </w:r>
      <w:hyperlink r:id="rId14" w:history="1">
        <w:r w:rsidRPr="004008ED">
          <w:rPr>
            <w:rFonts w:eastAsia="Calibri"/>
            <w:color w:val="000000"/>
            <w:sz w:val="28"/>
            <w:szCs w:val="28"/>
            <w:lang w:eastAsia="en-US"/>
          </w:rPr>
          <w:t>статьей 45</w:t>
        </w:r>
      </w:hyperlink>
      <w:r w:rsidRPr="004008ED">
        <w:rPr>
          <w:rFonts w:eastAsia="Calibri"/>
          <w:color w:val="000000"/>
          <w:sz w:val="28"/>
          <w:szCs w:val="28"/>
          <w:lang w:eastAsia="en-US"/>
        </w:rPr>
        <w:t xml:space="preserve"> Градостроительного кодекса Российской Федерации</w:t>
      </w:r>
      <w:bookmarkEnd w:id="29"/>
      <w:r w:rsidRPr="004008ED">
        <w:rPr>
          <w:rFonts w:eastAsia="Calibri"/>
          <w:color w:val="000000"/>
          <w:sz w:val="28"/>
          <w:szCs w:val="28"/>
          <w:lang w:eastAsia="en-US"/>
        </w:rPr>
        <w:t>.</w:t>
      </w:r>
    </w:p>
    <w:p w14:paraId="00BAC38D" w14:textId="77777777" w:rsidR="004008ED" w:rsidRPr="004008ED" w:rsidRDefault="004008ED" w:rsidP="004008ED">
      <w:pPr>
        <w:keepNext/>
        <w:ind w:firstLine="708"/>
        <w:jc w:val="both"/>
        <w:outlineLvl w:val="2"/>
        <w:rPr>
          <w:b/>
          <w:bCs/>
          <w:sz w:val="28"/>
          <w:szCs w:val="28"/>
        </w:rPr>
      </w:pPr>
      <w:bookmarkStart w:id="30" w:name="Par171"/>
      <w:bookmarkStart w:id="31" w:name="_Toc481066203"/>
      <w:bookmarkEnd w:id="30"/>
      <w:r w:rsidRPr="004008ED">
        <w:rPr>
          <w:b/>
          <w:bCs/>
          <w:sz w:val="28"/>
          <w:szCs w:val="28"/>
        </w:rPr>
        <w:t>Статья 12. Виды документации по планировке территории</w:t>
      </w:r>
      <w:bookmarkEnd w:id="31"/>
    </w:p>
    <w:p w14:paraId="17EC9F30" w14:textId="77777777" w:rsidR="004008ED" w:rsidRPr="004008ED" w:rsidRDefault="004008ED" w:rsidP="004008ED">
      <w:pPr>
        <w:tabs>
          <w:tab w:val="left" w:pos="993"/>
        </w:tabs>
        <w:autoSpaceDE w:val="0"/>
        <w:autoSpaceDN w:val="0"/>
        <w:adjustRightInd w:val="0"/>
        <w:ind w:firstLine="709"/>
        <w:jc w:val="both"/>
        <w:rPr>
          <w:sz w:val="28"/>
          <w:szCs w:val="28"/>
        </w:rPr>
      </w:pPr>
      <w:r w:rsidRPr="004008ED">
        <w:rPr>
          <w:sz w:val="28"/>
          <w:szCs w:val="28"/>
        </w:rPr>
        <w:t>1.</w:t>
      </w:r>
      <w:r w:rsidRPr="004008ED">
        <w:rPr>
          <w:sz w:val="28"/>
          <w:szCs w:val="28"/>
        </w:rPr>
        <w:tab/>
        <w:t xml:space="preserve">Видами документации по планировке территории являются проект планировки территории и проект межевания территории. </w:t>
      </w:r>
    </w:p>
    <w:p w14:paraId="6BA3B94C" w14:textId="77777777" w:rsidR="004008ED" w:rsidRPr="004008ED" w:rsidRDefault="004008ED" w:rsidP="004008ED">
      <w:pPr>
        <w:autoSpaceDE w:val="0"/>
        <w:autoSpaceDN w:val="0"/>
        <w:adjustRightInd w:val="0"/>
        <w:ind w:firstLine="709"/>
        <w:jc w:val="both"/>
        <w:rPr>
          <w:sz w:val="28"/>
          <w:szCs w:val="28"/>
        </w:rPr>
      </w:pPr>
      <w:r w:rsidRPr="004008ED">
        <w:rPr>
          <w:sz w:val="28"/>
          <w:szCs w:val="28"/>
        </w:rPr>
        <w:t>2. Проект планировки территории является основой для подготовки проекта межевания территории, за исключением случаев, предусмотренных частью 3 настоящей статьи. Подготовка проекта межевания территории осуществляется в составе проекта планировки территории или в виде отдельного документа.</w:t>
      </w:r>
      <w:bookmarkStart w:id="32" w:name="Par3"/>
      <w:bookmarkEnd w:id="32"/>
    </w:p>
    <w:p w14:paraId="03087B2E" w14:textId="77777777" w:rsidR="004008ED" w:rsidRPr="004008ED" w:rsidRDefault="004008ED" w:rsidP="004008ED">
      <w:pPr>
        <w:autoSpaceDE w:val="0"/>
        <w:autoSpaceDN w:val="0"/>
        <w:adjustRightInd w:val="0"/>
        <w:ind w:firstLine="709"/>
        <w:jc w:val="both"/>
        <w:rPr>
          <w:sz w:val="28"/>
          <w:szCs w:val="28"/>
        </w:rPr>
      </w:pPr>
      <w:r w:rsidRPr="004008ED">
        <w:rPr>
          <w:sz w:val="28"/>
          <w:szCs w:val="28"/>
        </w:rPr>
        <w:t xml:space="preserve">3.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15" w:history="1">
        <w:r w:rsidRPr="004008ED">
          <w:rPr>
            <w:sz w:val="28"/>
            <w:szCs w:val="28"/>
          </w:rPr>
          <w:t>частью 2 статьи 43</w:t>
        </w:r>
      </w:hyperlink>
      <w:r w:rsidRPr="004008ED">
        <w:rPr>
          <w:sz w:val="28"/>
          <w:szCs w:val="28"/>
        </w:rPr>
        <w:t xml:space="preserve"> Градостроительного кодекса Российской Федерации.</w:t>
      </w:r>
    </w:p>
    <w:p w14:paraId="776A586B" w14:textId="77777777" w:rsidR="004008ED" w:rsidRPr="004008ED" w:rsidRDefault="004008ED" w:rsidP="004008ED">
      <w:pPr>
        <w:tabs>
          <w:tab w:val="center" w:pos="1985"/>
        </w:tabs>
        <w:ind w:firstLine="284"/>
        <w:jc w:val="both"/>
        <w:rPr>
          <w:sz w:val="28"/>
          <w:szCs w:val="28"/>
          <w:lang w:eastAsia="en-US"/>
        </w:rPr>
      </w:pPr>
    </w:p>
    <w:p w14:paraId="45CEF05E" w14:textId="77777777" w:rsidR="004008ED" w:rsidRPr="004008ED" w:rsidRDefault="004008ED" w:rsidP="004008ED">
      <w:pPr>
        <w:keepNext/>
        <w:ind w:firstLine="709"/>
        <w:jc w:val="both"/>
        <w:outlineLvl w:val="2"/>
        <w:rPr>
          <w:b/>
          <w:bCs/>
          <w:sz w:val="28"/>
          <w:szCs w:val="28"/>
        </w:rPr>
      </w:pPr>
      <w:bookmarkStart w:id="33" w:name="Par176"/>
      <w:bookmarkStart w:id="34" w:name="_Toc481066204"/>
      <w:bookmarkEnd w:id="33"/>
      <w:r w:rsidRPr="004008ED">
        <w:rPr>
          <w:b/>
          <w:bCs/>
          <w:sz w:val="28"/>
          <w:szCs w:val="28"/>
        </w:rPr>
        <w:t>Статья 13. Подготовка и утверждение документации по планировке территории</w:t>
      </w:r>
      <w:bookmarkEnd w:id="34"/>
    </w:p>
    <w:p w14:paraId="2EE81B7E" w14:textId="77777777" w:rsidR="004008ED" w:rsidRPr="004008ED" w:rsidRDefault="004008ED" w:rsidP="004008ED">
      <w:pPr>
        <w:tabs>
          <w:tab w:val="left" w:pos="993"/>
          <w:tab w:val="center" w:pos="1985"/>
        </w:tabs>
        <w:ind w:firstLine="709"/>
        <w:jc w:val="both"/>
        <w:rPr>
          <w:sz w:val="28"/>
          <w:szCs w:val="28"/>
        </w:rPr>
      </w:pPr>
      <w:bookmarkStart w:id="35" w:name="Par213"/>
      <w:bookmarkEnd w:id="35"/>
      <w:r w:rsidRPr="004008ED">
        <w:rPr>
          <w:sz w:val="28"/>
          <w:szCs w:val="28"/>
        </w:rPr>
        <w:t>1.</w:t>
      </w:r>
      <w:r w:rsidRPr="004008ED">
        <w:rPr>
          <w:sz w:val="28"/>
          <w:szCs w:val="28"/>
        </w:rPr>
        <w:tab/>
        <w:t>Подготовка и утверждение документации по планировке территории, внесение изменений в нее осуществляются в порядке, предусмотренном статьей 45 Градостроительного кодекса Российской Федерации.</w:t>
      </w:r>
    </w:p>
    <w:p w14:paraId="19738658" w14:textId="77777777" w:rsidR="004008ED" w:rsidRPr="004008ED" w:rsidRDefault="004008ED" w:rsidP="004008ED">
      <w:pPr>
        <w:tabs>
          <w:tab w:val="left" w:pos="993"/>
        </w:tabs>
        <w:autoSpaceDE w:val="0"/>
        <w:autoSpaceDN w:val="0"/>
        <w:adjustRightInd w:val="0"/>
        <w:ind w:firstLine="708"/>
        <w:jc w:val="both"/>
        <w:rPr>
          <w:iCs/>
          <w:sz w:val="28"/>
          <w:szCs w:val="28"/>
        </w:rPr>
      </w:pPr>
      <w:r w:rsidRPr="004008ED">
        <w:rPr>
          <w:sz w:val="28"/>
          <w:szCs w:val="28"/>
        </w:rPr>
        <w:lastRenderedPageBreak/>
        <w:t>2.</w:t>
      </w:r>
      <w:r w:rsidRPr="004008ED">
        <w:rPr>
          <w:sz w:val="28"/>
          <w:szCs w:val="28"/>
        </w:rPr>
        <w:tab/>
      </w:r>
      <w:r w:rsidRPr="004008ED">
        <w:rPr>
          <w:iCs/>
          <w:sz w:val="28"/>
          <w:szCs w:val="28"/>
        </w:rPr>
        <w:t>Уполномоченным органом местного самоуправления муниципального образования сельское поселение Красноленинский, принимающим решение о подготовке документации по планировке территории, обеспечению подготовки документации по планировке территор</w:t>
      </w:r>
      <w:proofErr w:type="gramStart"/>
      <w:r w:rsidRPr="004008ED">
        <w:rPr>
          <w:iCs/>
          <w:sz w:val="28"/>
          <w:szCs w:val="28"/>
        </w:rPr>
        <w:t>ии и ее</w:t>
      </w:r>
      <w:proofErr w:type="gramEnd"/>
      <w:r w:rsidRPr="004008ED">
        <w:rPr>
          <w:iCs/>
          <w:sz w:val="28"/>
          <w:szCs w:val="28"/>
        </w:rPr>
        <w:t xml:space="preserve"> утверждению является администрация муниципального образования сельское поселение Красноленинский.</w:t>
      </w:r>
    </w:p>
    <w:p w14:paraId="7FF5A213" w14:textId="77777777" w:rsidR="004008ED" w:rsidRPr="004008ED" w:rsidRDefault="004008ED" w:rsidP="004008ED">
      <w:pPr>
        <w:tabs>
          <w:tab w:val="left" w:pos="993"/>
          <w:tab w:val="center" w:pos="1985"/>
        </w:tabs>
        <w:ind w:firstLine="709"/>
        <w:jc w:val="both"/>
        <w:rPr>
          <w:color w:val="000000"/>
          <w:sz w:val="28"/>
          <w:szCs w:val="28"/>
        </w:rPr>
      </w:pPr>
      <w:r w:rsidRPr="004008ED">
        <w:rPr>
          <w:sz w:val="28"/>
          <w:szCs w:val="28"/>
        </w:rPr>
        <w:t>3.</w:t>
      </w:r>
      <w:r w:rsidRPr="004008ED">
        <w:rPr>
          <w:sz w:val="28"/>
          <w:szCs w:val="28"/>
        </w:rPr>
        <w:tab/>
        <w:t xml:space="preserve">Проекты планировки территорий и проекты межевания территорий до их утверждения подлежат обязательному рассмотрению на общественных обсуждениях или публичных слушаниях </w:t>
      </w:r>
      <w:bookmarkStart w:id="36" w:name="_Hlk65753097"/>
      <w:r w:rsidRPr="004008ED">
        <w:rPr>
          <w:color w:val="000000"/>
          <w:sz w:val="28"/>
          <w:szCs w:val="28"/>
        </w:rPr>
        <w:t>за исключением случаев, предусмотренных частью 5.1 статьи 46 Градостроительного кодекса Российской Федерации</w:t>
      </w:r>
      <w:bookmarkEnd w:id="36"/>
      <w:r w:rsidRPr="004008ED">
        <w:rPr>
          <w:color w:val="000000"/>
          <w:sz w:val="28"/>
          <w:szCs w:val="28"/>
        </w:rPr>
        <w:t>.</w:t>
      </w:r>
    </w:p>
    <w:p w14:paraId="0D57B761" w14:textId="77777777" w:rsidR="004008ED" w:rsidRPr="004008ED" w:rsidRDefault="004008ED" w:rsidP="004008ED">
      <w:pPr>
        <w:tabs>
          <w:tab w:val="left" w:pos="993"/>
          <w:tab w:val="center" w:pos="1985"/>
        </w:tabs>
        <w:ind w:firstLine="709"/>
        <w:jc w:val="both"/>
        <w:rPr>
          <w:sz w:val="28"/>
          <w:szCs w:val="28"/>
        </w:rPr>
      </w:pPr>
      <w:r w:rsidRPr="004008ED">
        <w:rPr>
          <w:sz w:val="28"/>
          <w:szCs w:val="28"/>
        </w:rPr>
        <w:t>4.</w:t>
      </w:r>
      <w:r w:rsidRPr="004008ED">
        <w:rPr>
          <w:sz w:val="28"/>
          <w:szCs w:val="28"/>
        </w:rPr>
        <w:tab/>
        <w:t xml:space="preserve">Утвержденная документация по планировке территории подлежит опубликованию в порядке, установленном для официального опубликования муниципальных нормативных правовых актов </w:t>
      </w:r>
      <w:r w:rsidRPr="004008ED">
        <w:rPr>
          <w:iCs/>
          <w:sz w:val="28"/>
          <w:szCs w:val="28"/>
        </w:rPr>
        <w:t>муниципального образования сельское поселение Красноленинский</w:t>
      </w:r>
      <w:r w:rsidRPr="004008ED">
        <w:rPr>
          <w:sz w:val="28"/>
          <w:szCs w:val="28"/>
        </w:rPr>
        <w:t xml:space="preserve">, иной официальной информации и размещается на официальном сайте </w:t>
      </w:r>
      <w:r w:rsidRPr="004008ED">
        <w:rPr>
          <w:sz w:val="28"/>
          <w:szCs w:val="28"/>
          <w:lang w:eastAsia="en-US"/>
        </w:rPr>
        <w:t>муниципального образования сельское поселение Красноленинский</w:t>
      </w:r>
      <w:r w:rsidRPr="004008ED">
        <w:rPr>
          <w:sz w:val="28"/>
          <w:szCs w:val="28"/>
        </w:rPr>
        <w:t xml:space="preserve"> в сети «Интернет» </w:t>
      </w:r>
      <w:r w:rsidRPr="004008ED">
        <w:rPr>
          <w:sz w:val="28"/>
          <w:szCs w:val="28"/>
          <w:shd w:val="clear" w:color="auto" w:fill="FFFFFF"/>
        </w:rPr>
        <w:t>(при наличии официального сайта поселения)</w:t>
      </w:r>
      <w:r w:rsidRPr="004008ED">
        <w:rPr>
          <w:sz w:val="28"/>
          <w:szCs w:val="28"/>
        </w:rPr>
        <w:t>.</w:t>
      </w:r>
    </w:p>
    <w:p w14:paraId="7922BD1B" w14:textId="77777777" w:rsidR="004008ED" w:rsidRPr="004008ED" w:rsidRDefault="004008ED" w:rsidP="004008ED">
      <w:pPr>
        <w:tabs>
          <w:tab w:val="center" w:pos="1985"/>
        </w:tabs>
        <w:autoSpaceDE w:val="0"/>
        <w:autoSpaceDN w:val="0"/>
        <w:adjustRightInd w:val="0"/>
        <w:ind w:firstLine="284"/>
        <w:jc w:val="center"/>
        <w:outlineLvl w:val="0"/>
        <w:rPr>
          <w:sz w:val="28"/>
          <w:szCs w:val="28"/>
          <w:lang w:eastAsia="en-US"/>
        </w:rPr>
      </w:pPr>
    </w:p>
    <w:p w14:paraId="44BDAFD7" w14:textId="77777777" w:rsidR="004008ED" w:rsidRPr="004008ED" w:rsidRDefault="004008ED" w:rsidP="004008ED">
      <w:pPr>
        <w:ind w:firstLine="284"/>
        <w:jc w:val="center"/>
        <w:outlineLvl w:val="0"/>
        <w:rPr>
          <w:b/>
          <w:bCs/>
          <w:kern w:val="36"/>
          <w:sz w:val="28"/>
          <w:szCs w:val="28"/>
        </w:rPr>
      </w:pPr>
      <w:bookmarkStart w:id="37" w:name="Par225"/>
      <w:bookmarkStart w:id="38" w:name="_Toc481066205"/>
      <w:bookmarkEnd w:id="37"/>
      <w:r w:rsidRPr="004008ED">
        <w:rPr>
          <w:b/>
          <w:bCs/>
          <w:kern w:val="36"/>
          <w:sz w:val="28"/>
          <w:szCs w:val="28"/>
        </w:rPr>
        <w:t xml:space="preserve">Глава 4. Порядок (процедуры) регулирования землепользования на </w:t>
      </w:r>
      <w:bookmarkEnd w:id="38"/>
      <w:r w:rsidRPr="004008ED">
        <w:rPr>
          <w:b/>
          <w:sz w:val="28"/>
          <w:szCs w:val="28"/>
        </w:rPr>
        <w:t>территории муниципального образования сельское поселение Красноленинский</w:t>
      </w:r>
    </w:p>
    <w:p w14:paraId="3C0FAED6" w14:textId="77777777" w:rsidR="004008ED" w:rsidRPr="004008ED" w:rsidRDefault="004008ED" w:rsidP="004008ED">
      <w:pPr>
        <w:tabs>
          <w:tab w:val="center" w:pos="1985"/>
        </w:tabs>
        <w:ind w:firstLine="284"/>
        <w:jc w:val="center"/>
        <w:rPr>
          <w:sz w:val="28"/>
          <w:szCs w:val="28"/>
          <w:lang w:eastAsia="en-US"/>
        </w:rPr>
      </w:pPr>
    </w:p>
    <w:p w14:paraId="40B31884" w14:textId="77777777" w:rsidR="004008ED" w:rsidRPr="004008ED" w:rsidRDefault="004008ED" w:rsidP="004008ED">
      <w:pPr>
        <w:ind w:firstLine="708"/>
        <w:jc w:val="both"/>
        <w:outlineLvl w:val="0"/>
        <w:rPr>
          <w:bCs/>
          <w:kern w:val="36"/>
          <w:sz w:val="28"/>
          <w:szCs w:val="28"/>
        </w:rPr>
      </w:pPr>
      <w:bookmarkStart w:id="39" w:name="Par228"/>
      <w:bookmarkStart w:id="40" w:name="_Toc481066206"/>
      <w:bookmarkEnd w:id="39"/>
      <w:r w:rsidRPr="004008ED">
        <w:rPr>
          <w:b/>
          <w:bCs/>
          <w:sz w:val="28"/>
          <w:szCs w:val="28"/>
        </w:rPr>
        <w:t xml:space="preserve">Статья 14. Предоставление земельных участков, находящихся в муниципальной собственности </w:t>
      </w:r>
      <w:bookmarkEnd w:id="40"/>
      <w:r w:rsidRPr="004008ED">
        <w:rPr>
          <w:bCs/>
          <w:kern w:val="36"/>
          <w:sz w:val="28"/>
          <w:szCs w:val="28"/>
        </w:rPr>
        <w:t>и государственная собственность на которые не разграничена</w:t>
      </w:r>
    </w:p>
    <w:p w14:paraId="31C05273" w14:textId="77777777" w:rsidR="004008ED" w:rsidRPr="004008ED" w:rsidRDefault="004008ED" w:rsidP="004008ED">
      <w:pPr>
        <w:keepNext/>
        <w:ind w:firstLine="709"/>
        <w:jc w:val="both"/>
        <w:outlineLvl w:val="2"/>
        <w:rPr>
          <w:b/>
          <w:bCs/>
          <w:sz w:val="28"/>
          <w:szCs w:val="28"/>
        </w:rPr>
      </w:pPr>
    </w:p>
    <w:p w14:paraId="3A27DF18" w14:textId="77777777" w:rsidR="004008ED" w:rsidRPr="004008ED" w:rsidRDefault="004008ED" w:rsidP="004008ED">
      <w:pPr>
        <w:tabs>
          <w:tab w:val="left" w:pos="993"/>
          <w:tab w:val="center" w:pos="1985"/>
        </w:tabs>
        <w:ind w:firstLine="709"/>
        <w:jc w:val="both"/>
        <w:rPr>
          <w:sz w:val="28"/>
          <w:szCs w:val="28"/>
        </w:rPr>
      </w:pPr>
      <w:r w:rsidRPr="004008ED">
        <w:rPr>
          <w:sz w:val="28"/>
          <w:szCs w:val="28"/>
        </w:rPr>
        <w:t>1.</w:t>
      </w:r>
      <w:r w:rsidRPr="004008ED">
        <w:rPr>
          <w:sz w:val="28"/>
          <w:szCs w:val="28"/>
        </w:rPr>
        <w:tab/>
        <w:t>Распоряжение земельными участками, находящимися в муниципальной собственности и государственная собственность на которые не разграничена, осуществляется после государственной регистрации права собственности на них, если настоящими Правилами или другими муниципальными правовыми актами не установлено иное.</w:t>
      </w:r>
    </w:p>
    <w:p w14:paraId="26A662FA" w14:textId="77777777" w:rsidR="004008ED" w:rsidRPr="004008ED" w:rsidRDefault="004008ED" w:rsidP="004008ED">
      <w:pPr>
        <w:tabs>
          <w:tab w:val="left" w:pos="993"/>
          <w:tab w:val="center" w:pos="1985"/>
        </w:tabs>
        <w:ind w:firstLine="709"/>
        <w:jc w:val="both"/>
        <w:rPr>
          <w:sz w:val="28"/>
          <w:szCs w:val="28"/>
        </w:rPr>
      </w:pPr>
      <w:r w:rsidRPr="004008ED">
        <w:rPr>
          <w:sz w:val="28"/>
          <w:szCs w:val="28"/>
        </w:rPr>
        <w:t>2.</w:t>
      </w:r>
      <w:r w:rsidRPr="004008ED">
        <w:rPr>
          <w:sz w:val="28"/>
          <w:szCs w:val="28"/>
        </w:rPr>
        <w:tab/>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14:paraId="582FE0B1" w14:textId="77777777" w:rsidR="004008ED" w:rsidRPr="004008ED" w:rsidRDefault="004008ED" w:rsidP="004008ED">
      <w:pPr>
        <w:tabs>
          <w:tab w:val="center" w:pos="1985"/>
        </w:tabs>
        <w:ind w:firstLine="284"/>
        <w:jc w:val="both"/>
        <w:rPr>
          <w:sz w:val="28"/>
          <w:szCs w:val="28"/>
          <w:lang w:eastAsia="en-US"/>
        </w:rPr>
      </w:pPr>
    </w:p>
    <w:p w14:paraId="3FCBD844" w14:textId="77777777" w:rsidR="004008ED" w:rsidRPr="004008ED" w:rsidRDefault="004008ED" w:rsidP="004008ED">
      <w:pPr>
        <w:ind w:firstLine="284"/>
        <w:jc w:val="center"/>
        <w:outlineLvl w:val="0"/>
        <w:rPr>
          <w:b/>
          <w:sz w:val="28"/>
          <w:szCs w:val="28"/>
        </w:rPr>
      </w:pPr>
      <w:bookmarkStart w:id="41" w:name="Par236"/>
      <w:bookmarkStart w:id="42" w:name="Par255"/>
      <w:bookmarkStart w:id="43" w:name="Par259"/>
      <w:bookmarkStart w:id="44" w:name="_Toc481066208"/>
      <w:bookmarkEnd w:id="41"/>
      <w:bookmarkEnd w:id="42"/>
      <w:bookmarkEnd w:id="43"/>
      <w:r w:rsidRPr="004008ED">
        <w:rPr>
          <w:b/>
          <w:bCs/>
          <w:kern w:val="36"/>
          <w:sz w:val="28"/>
          <w:szCs w:val="28"/>
        </w:rPr>
        <w:t xml:space="preserve">Глава 5. Порядок (процедуры) регулирования застройки </w:t>
      </w:r>
      <w:bookmarkEnd w:id="44"/>
      <w:r w:rsidRPr="004008ED">
        <w:rPr>
          <w:b/>
          <w:sz w:val="28"/>
          <w:szCs w:val="28"/>
        </w:rPr>
        <w:t xml:space="preserve">территории </w:t>
      </w:r>
    </w:p>
    <w:p w14:paraId="0A348D1C" w14:textId="77777777" w:rsidR="004008ED" w:rsidRPr="004008ED" w:rsidRDefault="004008ED" w:rsidP="004008ED">
      <w:pPr>
        <w:ind w:firstLine="284"/>
        <w:jc w:val="center"/>
        <w:outlineLvl w:val="0"/>
        <w:rPr>
          <w:b/>
          <w:bCs/>
          <w:kern w:val="36"/>
          <w:sz w:val="28"/>
          <w:szCs w:val="28"/>
        </w:rPr>
      </w:pPr>
      <w:r w:rsidRPr="004008ED">
        <w:rPr>
          <w:b/>
          <w:sz w:val="28"/>
          <w:szCs w:val="28"/>
        </w:rPr>
        <w:t>муниципального образования сельское поселение Красноленинский</w:t>
      </w:r>
    </w:p>
    <w:p w14:paraId="1D162DEF" w14:textId="77777777" w:rsidR="004008ED" w:rsidRPr="004008ED" w:rsidRDefault="004008ED" w:rsidP="004008ED">
      <w:pPr>
        <w:ind w:firstLine="284"/>
        <w:jc w:val="center"/>
        <w:outlineLvl w:val="0"/>
        <w:rPr>
          <w:b/>
          <w:bCs/>
          <w:kern w:val="36"/>
          <w:sz w:val="28"/>
          <w:szCs w:val="28"/>
        </w:rPr>
      </w:pPr>
    </w:p>
    <w:p w14:paraId="76ECFD97" w14:textId="77777777" w:rsidR="004008ED" w:rsidRPr="004008ED" w:rsidRDefault="004008ED" w:rsidP="004008ED">
      <w:pPr>
        <w:keepNext/>
        <w:ind w:firstLine="709"/>
        <w:jc w:val="both"/>
        <w:outlineLvl w:val="2"/>
        <w:rPr>
          <w:b/>
          <w:bCs/>
          <w:sz w:val="28"/>
          <w:szCs w:val="28"/>
        </w:rPr>
      </w:pPr>
      <w:bookmarkStart w:id="45" w:name="Par262"/>
      <w:bookmarkStart w:id="46" w:name="_Toc481066209"/>
      <w:bookmarkEnd w:id="45"/>
      <w:r w:rsidRPr="004008ED">
        <w:rPr>
          <w:b/>
          <w:bCs/>
          <w:sz w:val="28"/>
          <w:szCs w:val="28"/>
        </w:rPr>
        <w:t xml:space="preserve">Статья 15. Основные принципы организации застройки </w:t>
      </w:r>
      <w:bookmarkEnd w:id="46"/>
      <w:r w:rsidRPr="004008ED">
        <w:rPr>
          <w:b/>
          <w:sz w:val="28"/>
          <w:szCs w:val="28"/>
        </w:rPr>
        <w:t>территории</w:t>
      </w:r>
    </w:p>
    <w:p w14:paraId="7CC98CE7" w14:textId="77777777" w:rsidR="004008ED" w:rsidRPr="004008ED" w:rsidRDefault="004008ED" w:rsidP="004008ED">
      <w:pPr>
        <w:tabs>
          <w:tab w:val="center" w:pos="1985"/>
        </w:tabs>
        <w:ind w:firstLine="709"/>
        <w:jc w:val="both"/>
        <w:rPr>
          <w:sz w:val="28"/>
          <w:szCs w:val="28"/>
          <w:lang w:eastAsia="en-US"/>
        </w:rPr>
      </w:pPr>
      <w:r w:rsidRPr="004008ED">
        <w:rPr>
          <w:sz w:val="28"/>
          <w:szCs w:val="28"/>
          <w:lang w:eastAsia="en-US"/>
        </w:rPr>
        <w:t xml:space="preserve">1. </w:t>
      </w:r>
      <w:proofErr w:type="gramStart"/>
      <w:r w:rsidRPr="004008ED">
        <w:rPr>
          <w:sz w:val="28"/>
          <w:szCs w:val="28"/>
          <w:lang w:eastAsia="en-US"/>
        </w:rPr>
        <w:t xml:space="preserve">Планировочная организация и застройка территории муниципального образования сельское поселение Красноленинский должны отвечать требованиям создания окружающей среды, соответствующей значению поселения и наиболее способствующей организации жизнедеятельности населения, защите от неблагоприятных факторов природной среды, обеспечивающим эффективное использование территории муниципального </w:t>
      </w:r>
      <w:r w:rsidRPr="004008ED">
        <w:rPr>
          <w:sz w:val="28"/>
          <w:szCs w:val="28"/>
          <w:lang w:eastAsia="en-US"/>
        </w:rPr>
        <w:lastRenderedPageBreak/>
        <w:t>образования сельское поселение Красноленинский с учетом особенностей ее функциональной организации, решений транспортной и инженерной инфраструктур поселения, принятых в генеральном плане, инженерно-геологических и ландшафтных характеристик</w:t>
      </w:r>
      <w:proofErr w:type="gramEnd"/>
      <w:r w:rsidRPr="004008ED">
        <w:rPr>
          <w:sz w:val="28"/>
          <w:szCs w:val="28"/>
          <w:lang w:eastAsia="en-US"/>
        </w:rPr>
        <w:t xml:space="preserve"> поселения.</w:t>
      </w:r>
    </w:p>
    <w:p w14:paraId="5B2F6E48" w14:textId="77777777" w:rsidR="004008ED" w:rsidRPr="004008ED" w:rsidRDefault="004008ED" w:rsidP="004008ED">
      <w:pPr>
        <w:tabs>
          <w:tab w:val="center" w:pos="1985"/>
        </w:tabs>
        <w:ind w:firstLine="709"/>
        <w:jc w:val="both"/>
        <w:rPr>
          <w:sz w:val="28"/>
          <w:szCs w:val="28"/>
          <w:lang w:eastAsia="en-US"/>
        </w:rPr>
      </w:pPr>
      <w:r w:rsidRPr="004008ED">
        <w:rPr>
          <w:sz w:val="28"/>
          <w:szCs w:val="28"/>
          <w:lang w:eastAsia="en-US"/>
        </w:rPr>
        <w:t xml:space="preserve">2. </w:t>
      </w:r>
      <w:proofErr w:type="gramStart"/>
      <w:r w:rsidRPr="004008ED">
        <w:rPr>
          <w:sz w:val="28"/>
          <w:szCs w:val="28"/>
          <w:lang w:eastAsia="en-US"/>
        </w:rPr>
        <w:t>Застройка территории муниципального образования сельское поселение Красноленинский</w:t>
      </w:r>
      <w:r w:rsidRPr="004008ED">
        <w:rPr>
          <w:sz w:val="28"/>
          <w:szCs w:val="28"/>
        </w:rPr>
        <w:t xml:space="preserve"> </w:t>
      </w:r>
      <w:r w:rsidRPr="004008ED">
        <w:rPr>
          <w:sz w:val="28"/>
          <w:szCs w:val="28"/>
          <w:lang w:eastAsia="en-US"/>
        </w:rPr>
        <w:t>должна осуществляться в соответствии со схемами территориального планирования Российской Федерации, схемой территориального планирования автономного округа, схемой территориального планирования района, генеральным планом СП Красноленинский, утвержденными проектами планировки территории, проектами межевания территорий и градостроительными планами земельных участков, настоящими Правилами, а также действующими на территории муниципального образования сельское поселение Красноленинский</w:t>
      </w:r>
      <w:r w:rsidRPr="004008ED">
        <w:rPr>
          <w:sz w:val="28"/>
          <w:szCs w:val="28"/>
        </w:rPr>
        <w:t xml:space="preserve"> </w:t>
      </w:r>
      <w:r w:rsidRPr="004008ED">
        <w:rPr>
          <w:sz w:val="28"/>
          <w:szCs w:val="28"/>
          <w:lang w:eastAsia="en-US"/>
        </w:rPr>
        <w:t>муниципальными правовыми актами органов местного самоуправления</w:t>
      </w:r>
      <w:proofErr w:type="gramEnd"/>
      <w:r w:rsidRPr="004008ED">
        <w:rPr>
          <w:sz w:val="28"/>
          <w:szCs w:val="28"/>
          <w:lang w:eastAsia="en-US"/>
        </w:rPr>
        <w:t xml:space="preserve"> в области градостроительной деятельности.</w:t>
      </w:r>
    </w:p>
    <w:p w14:paraId="45A69D71" w14:textId="77777777" w:rsidR="004008ED" w:rsidRPr="004008ED" w:rsidRDefault="004008ED" w:rsidP="004008ED">
      <w:pPr>
        <w:tabs>
          <w:tab w:val="center" w:pos="1985"/>
        </w:tabs>
        <w:ind w:firstLine="709"/>
        <w:jc w:val="both"/>
        <w:rPr>
          <w:sz w:val="28"/>
          <w:szCs w:val="28"/>
          <w:lang w:eastAsia="en-US"/>
        </w:rPr>
      </w:pPr>
      <w:r w:rsidRPr="004008ED">
        <w:rPr>
          <w:sz w:val="28"/>
          <w:szCs w:val="28"/>
          <w:lang w:eastAsia="en-US"/>
        </w:rPr>
        <w:t>3. При проектировании и осуществлении строительства необходимо соблюдать границы полос отвода, линии застройки и отступы от них, предусмотренные утвержденной в установленном порядке градостроительной документацией. Нарушение границ полос отвода, линий застройки и отступов от них влечёт за собой наступление ответственности в соответствии с действующим законодательством.</w:t>
      </w:r>
    </w:p>
    <w:p w14:paraId="23F2D75D" w14:textId="77777777" w:rsidR="004008ED" w:rsidRPr="004008ED" w:rsidRDefault="004008ED" w:rsidP="004008ED">
      <w:pPr>
        <w:tabs>
          <w:tab w:val="center" w:pos="1985"/>
        </w:tabs>
        <w:ind w:firstLine="709"/>
        <w:jc w:val="both"/>
        <w:rPr>
          <w:sz w:val="28"/>
          <w:szCs w:val="28"/>
          <w:lang w:eastAsia="en-US"/>
        </w:rPr>
      </w:pPr>
      <w:r w:rsidRPr="004008ED">
        <w:rPr>
          <w:sz w:val="28"/>
          <w:szCs w:val="28"/>
          <w:lang w:eastAsia="en-US"/>
        </w:rPr>
        <w:t xml:space="preserve">4. Строительство объектов капитального строительства, линейных объектов и объектов благоустройства на </w:t>
      </w:r>
      <w:r w:rsidRPr="004008ED">
        <w:rPr>
          <w:sz w:val="28"/>
          <w:szCs w:val="28"/>
        </w:rPr>
        <w:t xml:space="preserve">территории муниципального образования сельское поселение Красноленинский </w:t>
      </w:r>
      <w:r w:rsidRPr="004008ED">
        <w:rPr>
          <w:sz w:val="28"/>
          <w:szCs w:val="28"/>
          <w:lang w:eastAsia="en-US"/>
        </w:rPr>
        <w:t>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14:paraId="363CC00F" w14:textId="77777777" w:rsidR="004008ED" w:rsidRPr="004008ED" w:rsidRDefault="004008ED" w:rsidP="004008ED">
      <w:pPr>
        <w:tabs>
          <w:tab w:val="center" w:pos="1985"/>
        </w:tabs>
        <w:ind w:firstLine="709"/>
        <w:jc w:val="both"/>
        <w:rPr>
          <w:sz w:val="28"/>
          <w:szCs w:val="28"/>
          <w:lang w:eastAsia="en-US"/>
        </w:rPr>
      </w:pPr>
      <w:r w:rsidRPr="004008ED">
        <w:rPr>
          <w:sz w:val="28"/>
          <w:szCs w:val="28"/>
          <w:lang w:eastAsia="en-US"/>
        </w:rPr>
        <w:t>5. Физические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строительство, снос, реконструкцию или капитальный ремонт зданий, строений, сооружений в соответствии с градостроительным, земельным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14:paraId="53A0DEE8" w14:textId="77777777" w:rsidR="004008ED" w:rsidRPr="004008ED" w:rsidRDefault="004008ED" w:rsidP="004008ED">
      <w:pPr>
        <w:tabs>
          <w:tab w:val="center" w:pos="1985"/>
        </w:tabs>
        <w:ind w:firstLine="709"/>
        <w:jc w:val="both"/>
        <w:rPr>
          <w:sz w:val="28"/>
          <w:szCs w:val="28"/>
          <w:lang w:eastAsia="en-US"/>
        </w:rPr>
      </w:pPr>
      <w:r w:rsidRPr="004008ED">
        <w:rPr>
          <w:sz w:val="28"/>
          <w:szCs w:val="28"/>
          <w:lang w:eastAsia="en-US"/>
        </w:rPr>
        <w:t>6. До начала строительства объектов на земельном участке должно осуществляться устройство дорог, вертикальная планировка территории муниципального образования сельское поселение Красноленинский, прокладка новых и реконструкция существующих подземных коммуникаций. Право на осуществление строительства возникает после получения разрешения на строительство.</w:t>
      </w:r>
    </w:p>
    <w:p w14:paraId="5D9453DB" w14:textId="77777777" w:rsidR="004008ED" w:rsidRPr="004008ED" w:rsidRDefault="004008ED" w:rsidP="004008ED">
      <w:pPr>
        <w:tabs>
          <w:tab w:val="center" w:pos="1985"/>
        </w:tabs>
        <w:ind w:firstLine="709"/>
        <w:jc w:val="both"/>
        <w:rPr>
          <w:sz w:val="28"/>
          <w:szCs w:val="28"/>
          <w:lang w:eastAsia="en-US"/>
        </w:rPr>
      </w:pPr>
      <w:r w:rsidRPr="004008ED">
        <w:rPr>
          <w:sz w:val="28"/>
          <w:szCs w:val="28"/>
          <w:lang w:eastAsia="en-US"/>
        </w:rPr>
        <w:t>7. Тип застройки, этажность, плотность, архитектурно-композиционные особенности, назначение, параметры, разрешенное использование земельного участка и объекта капитального строительства и другие ее характеристики должны соответствовать требованиям градостроительного плана земельного участка.</w:t>
      </w:r>
    </w:p>
    <w:p w14:paraId="1E61CFC7" w14:textId="77777777" w:rsidR="004008ED" w:rsidRPr="004008ED" w:rsidRDefault="004008ED" w:rsidP="004008ED">
      <w:pPr>
        <w:tabs>
          <w:tab w:val="center" w:pos="1985"/>
        </w:tabs>
        <w:ind w:firstLine="709"/>
        <w:jc w:val="both"/>
        <w:rPr>
          <w:sz w:val="28"/>
          <w:szCs w:val="28"/>
          <w:lang w:eastAsia="en-US"/>
        </w:rPr>
      </w:pPr>
      <w:r w:rsidRPr="004008ED">
        <w:rPr>
          <w:sz w:val="28"/>
          <w:szCs w:val="28"/>
          <w:lang w:eastAsia="en-US"/>
        </w:rPr>
        <w:lastRenderedPageBreak/>
        <w:t>8.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14:paraId="296CC941" w14:textId="77777777" w:rsidR="004008ED" w:rsidRPr="004008ED" w:rsidRDefault="004008ED" w:rsidP="004008ED">
      <w:pPr>
        <w:tabs>
          <w:tab w:val="center" w:pos="1985"/>
        </w:tabs>
        <w:ind w:firstLine="709"/>
        <w:jc w:val="both"/>
        <w:rPr>
          <w:sz w:val="28"/>
          <w:szCs w:val="28"/>
        </w:rPr>
      </w:pPr>
      <w:proofErr w:type="gramStart"/>
      <w:r w:rsidRPr="004008ED">
        <w:rPr>
          <w:sz w:val="28"/>
          <w:szCs w:val="28"/>
          <w:lang w:eastAsia="en-US"/>
        </w:rPr>
        <w:t>9.</w:t>
      </w:r>
      <w:r w:rsidRPr="004008ED">
        <w:rPr>
          <w:sz w:val="28"/>
          <w:szCs w:val="28"/>
        </w:rPr>
        <w:t xml:space="preserve">Предельные (максимальные и (или) минимальные) размеры земельных участков, в том числе их площадь, максимальный процент застройки в границах земельного участка, минимальный отступ от границ земельных участков в целях определения мест допустимого размещения зданий, строений и сооружений, за пределами которых запрещено строительство определяются в соответствии с действующими региональными нормативами градостроительного проектирования и местными нормативами градостроительного проектирования. </w:t>
      </w:r>
      <w:proofErr w:type="gramEnd"/>
    </w:p>
    <w:p w14:paraId="4D7192C9" w14:textId="77777777" w:rsidR="004008ED" w:rsidRPr="004008ED" w:rsidRDefault="004008ED" w:rsidP="004008ED">
      <w:pPr>
        <w:tabs>
          <w:tab w:val="center" w:pos="1985"/>
        </w:tabs>
        <w:ind w:firstLine="709"/>
        <w:jc w:val="both"/>
        <w:rPr>
          <w:sz w:val="28"/>
          <w:szCs w:val="28"/>
        </w:rPr>
      </w:pPr>
    </w:p>
    <w:p w14:paraId="19191080" w14:textId="77777777" w:rsidR="004008ED" w:rsidRPr="004008ED" w:rsidRDefault="004008ED" w:rsidP="004008ED">
      <w:pPr>
        <w:keepNext/>
        <w:ind w:firstLine="709"/>
        <w:jc w:val="both"/>
        <w:outlineLvl w:val="2"/>
        <w:rPr>
          <w:b/>
          <w:bCs/>
          <w:sz w:val="28"/>
          <w:szCs w:val="28"/>
        </w:rPr>
      </w:pPr>
      <w:bookmarkStart w:id="47" w:name="Par273"/>
      <w:bookmarkStart w:id="48" w:name="_Toc481066210"/>
      <w:bookmarkEnd w:id="47"/>
      <w:r w:rsidRPr="004008ED">
        <w:rPr>
          <w:b/>
          <w:bCs/>
          <w:sz w:val="28"/>
          <w:szCs w:val="28"/>
        </w:rPr>
        <w:t>Статья 16. Проектная документация объекта капитального строительства</w:t>
      </w:r>
      <w:bookmarkEnd w:id="48"/>
    </w:p>
    <w:p w14:paraId="719AAC0E" w14:textId="77777777" w:rsidR="004008ED" w:rsidRPr="004008ED" w:rsidRDefault="004008ED" w:rsidP="004008ED">
      <w:pPr>
        <w:tabs>
          <w:tab w:val="left" w:pos="993"/>
          <w:tab w:val="center" w:pos="1985"/>
        </w:tabs>
        <w:ind w:firstLine="709"/>
        <w:jc w:val="both"/>
        <w:rPr>
          <w:sz w:val="28"/>
          <w:szCs w:val="28"/>
        </w:rPr>
      </w:pPr>
      <w:r w:rsidRPr="004008ED">
        <w:rPr>
          <w:sz w:val="28"/>
          <w:szCs w:val="28"/>
        </w:rPr>
        <w:t>1.</w:t>
      </w:r>
      <w:r w:rsidRPr="004008ED">
        <w:rPr>
          <w:sz w:val="28"/>
          <w:szCs w:val="28"/>
        </w:rPr>
        <w:tab/>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14:paraId="55C77FB5" w14:textId="77777777" w:rsidR="004008ED" w:rsidRPr="004008ED" w:rsidRDefault="004008ED" w:rsidP="004008ED">
      <w:pPr>
        <w:tabs>
          <w:tab w:val="center" w:pos="1985"/>
        </w:tabs>
        <w:ind w:firstLine="709"/>
        <w:jc w:val="both"/>
        <w:rPr>
          <w:sz w:val="28"/>
          <w:szCs w:val="28"/>
        </w:rPr>
      </w:pPr>
      <w:r w:rsidRPr="004008ED">
        <w:rPr>
          <w:sz w:val="28"/>
          <w:szCs w:val="28"/>
        </w:rPr>
        <w:t>2. Подготовка проектной документации осуществляется физическими или юридическими лицами, которые соответствуют требованиям действующего законодательства, предъявляемым к лицам, осуществляющим архитектурно-строительное проектирование.</w:t>
      </w:r>
    </w:p>
    <w:p w14:paraId="617B2EE0" w14:textId="77777777" w:rsidR="004008ED" w:rsidRPr="004008ED" w:rsidRDefault="004008ED" w:rsidP="004008ED">
      <w:pPr>
        <w:tabs>
          <w:tab w:val="left" w:pos="993"/>
          <w:tab w:val="center" w:pos="1985"/>
        </w:tabs>
        <w:ind w:firstLine="709"/>
        <w:jc w:val="both"/>
        <w:rPr>
          <w:sz w:val="28"/>
          <w:szCs w:val="28"/>
        </w:rPr>
      </w:pPr>
      <w:r w:rsidRPr="004008ED">
        <w:rPr>
          <w:sz w:val="28"/>
          <w:szCs w:val="28"/>
        </w:rPr>
        <w:t>3.</w:t>
      </w:r>
      <w:r w:rsidRPr="004008ED">
        <w:rPr>
          <w:sz w:val="28"/>
          <w:szCs w:val="28"/>
        </w:rPr>
        <w:tab/>
        <w:t>Проектная документация, а также изменения, внесенные в нее в соответствии с частями 3.8 и 3.9 статьи 49 Градостроительного кодекса Российской Федерации,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Российской Федерации,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частями 15.2 и 15.3 статьи 48 Градостроительного кодекса Российской Федерации.</w:t>
      </w:r>
    </w:p>
    <w:p w14:paraId="4DC22556" w14:textId="77777777" w:rsidR="004008ED" w:rsidRPr="004008ED" w:rsidRDefault="004008ED" w:rsidP="004008ED">
      <w:pPr>
        <w:tabs>
          <w:tab w:val="center" w:pos="1985"/>
        </w:tabs>
        <w:ind w:firstLine="709"/>
        <w:jc w:val="both"/>
        <w:rPr>
          <w:sz w:val="28"/>
          <w:szCs w:val="28"/>
        </w:rPr>
      </w:pPr>
      <w:r w:rsidRPr="004008ED">
        <w:rPr>
          <w:sz w:val="28"/>
          <w:szCs w:val="28"/>
        </w:rPr>
        <w:t>4. Проектная документация подлежит государственной экспертизе в случаях и в порядке, установленных действующим законодательством.</w:t>
      </w:r>
    </w:p>
    <w:p w14:paraId="2C1F258A" w14:textId="77777777" w:rsidR="004008ED" w:rsidRPr="004008ED" w:rsidRDefault="004008ED" w:rsidP="004008ED">
      <w:pPr>
        <w:tabs>
          <w:tab w:val="left" w:pos="993"/>
          <w:tab w:val="center" w:pos="1985"/>
        </w:tabs>
        <w:ind w:firstLine="709"/>
        <w:jc w:val="both"/>
        <w:rPr>
          <w:sz w:val="28"/>
          <w:szCs w:val="28"/>
        </w:rPr>
      </w:pPr>
      <w:r w:rsidRPr="004008ED">
        <w:rPr>
          <w:sz w:val="28"/>
          <w:szCs w:val="28"/>
        </w:rPr>
        <w:t>5.</w:t>
      </w:r>
      <w:r w:rsidRPr="004008ED">
        <w:rPr>
          <w:sz w:val="28"/>
          <w:szCs w:val="28"/>
        </w:rPr>
        <w:tab/>
        <w:t>Проектная документация, в отношении которой государственная экспертиза не проводится, согласно частям 2, 3 статьи 49 Градостроительного кодекса Российской Федерации, подлежит проверке департаментом архитектуры и ЖКХ на ее соответствие требованиям градостроительного плана, красным линиям, нормативам градостроительного проектирования, градостроительным и техническим регламентам.</w:t>
      </w:r>
    </w:p>
    <w:p w14:paraId="41EFFC0B" w14:textId="77777777" w:rsidR="004008ED" w:rsidRPr="004008ED" w:rsidRDefault="004008ED" w:rsidP="004008ED">
      <w:pPr>
        <w:tabs>
          <w:tab w:val="center" w:pos="1985"/>
        </w:tabs>
        <w:ind w:firstLine="709"/>
        <w:jc w:val="both"/>
        <w:rPr>
          <w:sz w:val="28"/>
          <w:szCs w:val="28"/>
          <w:lang w:eastAsia="en-US"/>
        </w:rPr>
      </w:pPr>
    </w:p>
    <w:p w14:paraId="2EA514D4" w14:textId="77777777" w:rsidR="004008ED" w:rsidRPr="004008ED" w:rsidRDefault="004008ED" w:rsidP="004008ED">
      <w:pPr>
        <w:autoSpaceDE w:val="0"/>
        <w:autoSpaceDN w:val="0"/>
        <w:adjustRightInd w:val="0"/>
        <w:jc w:val="both"/>
        <w:outlineLvl w:val="0"/>
        <w:rPr>
          <w:b/>
          <w:bCs/>
          <w:sz w:val="28"/>
          <w:szCs w:val="28"/>
        </w:rPr>
      </w:pPr>
      <w:bookmarkStart w:id="49" w:name="Par282"/>
      <w:bookmarkStart w:id="50" w:name="_Toc481066211"/>
      <w:bookmarkEnd w:id="49"/>
      <w:r w:rsidRPr="004008ED">
        <w:rPr>
          <w:b/>
          <w:bCs/>
          <w:sz w:val="28"/>
          <w:szCs w:val="28"/>
        </w:rPr>
        <w:lastRenderedPageBreak/>
        <w:t>Статья 17. Выдача разрешения на строительство и разрешения на ввод объекта в эксплуатацию</w:t>
      </w:r>
      <w:bookmarkEnd w:id="50"/>
    </w:p>
    <w:p w14:paraId="0E1CD2E6" w14:textId="77777777" w:rsidR="004008ED" w:rsidRPr="004008ED" w:rsidRDefault="004008ED" w:rsidP="004008ED">
      <w:pPr>
        <w:ind w:firstLine="708"/>
        <w:jc w:val="both"/>
        <w:rPr>
          <w:rFonts w:eastAsia="Calibri"/>
          <w:color w:val="000000"/>
          <w:sz w:val="28"/>
          <w:szCs w:val="28"/>
          <w:lang w:eastAsia="en-US"/>
        </w:rPr>
      </w:pPr>
      <w:r w:rsidRPr="004008ED">
        <w:rPr>
          <w:rFonts w:eastAsia="Calibri"/>
          <w:color w:val="000000"/>
          <w:sz w:val="28"/>
          <w:szCs w:val="28"/>
          <w:lang w:eastAsia="en-US"/>
        </w:rPr>
        <w:t>1. В случаях и порядке, предусмотренных Градостроительным кодексом Российской Федерации, и с учетом настоящих Правил, выдаются разрешение на строительство, разрешение на ввод объекта в эксплуатацию в соответствии административными регламентами предоставления муниципальных услуг, утверждаемых постановлением администрации Ханты-Мансийского района.</w:t>
      </w:r>
    </w:p>
    <w:p w14:paraId="02D378C8" w14:textId="77777777" w:rsidR="004008ED" w:rsidRPr="004008ED" w:rsidRDefault="004008ED" w:rsidP="004008ED">
      <w:pPr>
        <w:tabs>
          <w:tab w:val="left" w:pos="993"/>
          <w:tab w:val="center" w:pos="1985"/>
        </w:tabs>
        <w:ind w:firstLine="709"/>
        <w:jc w:val="both"/>
        <w:rPr>
          <w:sz w:val="28"/>
          <w:szCs w:val="28"/>
        </w:rPr>
      </w:pPr>
      <w:r w:rsidRPr="004008ED">
        <w:rPr>
          <w:sz w:val="28"/>
          <w:szCs w:val="28"/>
        </w:rPr>
        <w:t>2.</w:t>
      </w:r>
      <w:r w:rsidRPr="004008ED">
        <w:rPr>
          <w:sz w:val="28"/>
          <w:szCs w:val="28"/>
        </w:rPr>
        <w:tab/>
        <w:t>Разрешение на строительство и разрешение на ввод объекта в эксплуатацию выдаются в соответствии с Градостроительным кодексом Российской Федерации.</w:t>
      </w:r>
    </w:p>
    <w:p w14:paraId="05CD3F1E" w14:textId="77777777" w:rsidR="004008ED" w:rsidRPr="004008ED" w:rsidRDefault="004008ED" w:rsidP="004008ED">
      <w:pPr>
        <w:ind w:firstLine="709"/>
        <w:jc w:val="both"/>
        <w:outlineLvl w:val="0"/>
        <w:rPr>
          <w:b/>
          <w:bCs/>
          <w:kern w:val="36"/>
          <w:sz w:val="28"/>
          <w:szCs w:val="28"/>
        </w:rPr>
      </w:pPr>
      <w:bookmarkStart w:id="51" w:name="Par289"/>
      <w:bookmarkStart w:id="52" w:name="_Toc481066212"/>
      <w:bookmarkEnd w:id="51"/>
    </w:p>
    <w:p w14:paraId="2DFB06B1" w14:textId="77777777" w:rsidR="004008ED" w:rsidRPr="004008ED" w:rsidRDefault="004008ED" w:rsidP="004008ED">
      <w:pPr>
        <w:ind w:firstLine="709"/>
        <w:jc w:val="both"/>
        <w:outlineLvl w:val="0"/>
        <w:rPr>
          <w:b/>
          <w:bCs/>
          <w:kern w:val="36"/>
          <w:sz w:val="28"/>
          <w:szCs w:val="28"/>
        </w:rPr>
      </w:pPr>
      <w:r w:rsidRPr="004008ED">
        <w:rPr>
          <w:b/>
          <w:bCs/>
          <w:kern w:val="36"/>
          <w:sz w:val="28"/>
          <w:szCs w:val="28"/>
        </w:rPr>
        <w:t xml:space="preserve">Глава 6. Общественные обсуждения или публичные слушания по вопросам землепользования и застройки </w:t>
      </w:r>
      <w:bookmarkEnd w:id="52"/>
      <w:r w:rsidRPr="004008ED">
        <w:rPr>
          <w:b/>
          <w:sz w:val="28"/>
          <w:szCs w:val="28"/>
        </w:rPr>
        <w:t>территории муниципального образования сельское поселение Красноленинский</w:t>
      </w:r>
    </w:p>
    <w:p w14:paraId="123C85E4" w14:textId="77777777" w:rsidR="004008ED" w:rsidRPr="004008ED" w:rsidRDefault="004008ED" w:rsidP="004008ED">
      <w:pPr>
        <w:tabs>
          <w:tab w:val="center" w:pos="1985"/>
        </w:tabs>
        <w:ind w:firstLine="709"/>
        <w:jc w:val="both"/>
        <w:rPr>
          <w:sz w:val="28"/>
          <w:szCs w:val="28"/>
          <w:lang w:eastAsia="en-US"/>
        </w:rPr>
      </w:pPr>
    </w:p>
    <w:p w14:paraId="36E93F01" w14:textId="77777777" w:rsidR="004008ED" w:rsidRPr="004008ED" w:rsidRDefault="004008ED" w:rsidP="004008ED">
      <w:pPr>
        <w:ind w:firstLine="708"/>
        <w:jc w:val="both"/>
        <w:outlineLvl w:val="0"/>
        <w:rPr>
          <w:b/>
          <w:bCs/>
          <w:kern w:val="36"/>
          <w:sz w:val="28"/>
          <w:szCs w:val="28"/>
        </w:rPr>
      </w:pPr>
      <w:bookmarkStart w:id="53" w:name="Par292"/>
      <w:bookmarkEnd w:id="53"/>
      <w:r w:rsidRPr="004008ED">
        <w:rPr>
          <w:b/>
          <w:color w:val="000000"/>
          <w:sz w:val="28"/>
          <w:szCs w:val="28"/>
        </w:rPr>
        <w:t xml:space="preserve">Статья 18. </w:t>
      </w:r>
      <w:r w:rsidRPr="004008ED">
        <w:rPr>
          <w:b/>
          <w:bCs/>
          <w:kern w:val="36"/>
          <w:sz w:val="28"/>
          <w:szCs w:val="28"/>
        </w:rPr>
        <w:t xml:space="preserve">Общественные обсуждения или публичные слушания по вопросам землепользования и застройки </w:t>
      </w:r>
      <w:r w:rsidRPr="004008ED">
        <w:rPr>
          <w:b/>
          <w:sz w:val="28"/>
          <w:szCs w:val="28"/>
        </w:rPr>
        <w:t>межселенных территорий</w:t>
      </w:r>
    </w:p>
    <w:p w14:paraId="2D22C9EA" w14:textId="77777777" w:rsidR="004008ED" w:rsidRPr="004008ED" w:rsidRDefault="004008ED" w:rsidP="004008ED">
      <w:pPr>
        <w:autoSpaceDE w:val="0"/>
        <w:autoSpaceDN w:val="0"/>
        <w:adjustRightInd w:val="0"/>
        <w:ind w:firstLine="708"/>
        <w:jc w:val="both"/>
        <w:rPr>
          <w:strike/>
          <w:sz w:val="28"/>
          <w:szCs w:val="28"/>
        </w:rPr>
      </w:pPr>
      <w:r w:rsidRPr="004008ED">
        <w:rPr>
          <w:color w:val="000000"/>
          <w:sz w:val="28"/>
          <w:szCs w:val="28"/>
        </w:rPr>
        <w:t xml:space="preserve">По вопросам землепользования и застройки территории </w:t>
      </w:r>
      <w:r w:rsidRPr="004008ED">
        <w:rPr>
          <w:sz w:val="28"/>
          <w:szCs w:val="28"/>
          <w:lang w:eastAsia="en-US"/>
        </w:rPr>
        <w:t>муниципального образования сельское поселение Красноленинский</w:t>
      </w:r>
      <w:r w:rsidRPr="004008ED">
        <w:rPr>
          <w:color w:val="000000"/>
          <w:sz w:val="28"/>
          <w:szCs w:val="28"/>
        </w:rPr>
        <w:t xml:space="preserve"> проводятся общественные обсуждения или публичные слушания в случаях и в порядке, определенных </w:t>
      </w:r>
      <w:r w:rsidRPr="004008ED">
        <w:rPr>
          <w:sz w:val="28"/>
          <w:szCs w:val="28"/>
          <w:lang w:eastAsia="en-US"/>
        </w:rPr>
        <w:t>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p>
    <w:p w14:paraId="2AA8EF2D" w14:textId="77777777" w:rsidR="004008ED" w:rsidRPr="004008ED" w:rsidRDefault="004008ED" w:rsidP="004008ED">
      <w:pPr>
        <w:autoSpaceDE w:val="0"/>
        <w:autoSpaceDN w:val="0"/>
        <w:adjustRightInd w:val="0"/>
        <w:ind w:firstLine="708"/>
        <w:jc w:val="both"/>
        <w:rPr>
          <w:sz w:val="28"/>
          <w:szCs w:val="28"/>
        </w:rPr>
      </w:pPr>
    </w:p>
    <w:p w14:paraId="2DEC4AAB" w14:textId="77777777" w:rsidR="004008ED" w:rsidRPr="004008ED" w:rsidRDefault="004008ED" w:rsidP="004008ED">
      <w:pPr>
        <w:tabs>
          <w:tab w:val="center" w:pos="1985"/>
        </w:tabs>
        <w:ind w:firstLine="709"/>
        <w:jc w:val="both"/>
        <w:rPr>
          <w:sz w:val="28"/>
          <w:szCs w:val="28"/>
          <w:lang w:eastAsia="en-US"/>
        </w:rPr>
      </w:pPr>
    </w:p>
    <w:p w14:paraId="5CF95A3C" w14:textId="77777777" w:rsidR="004008ED" w:rsidRPr="004008ED" w:rsidRDefault="004008ED" w:rsidP="004008ED">
      <w:pPr>
        <w:ind w:firstLine="284"/>
        <w:jc w:val="both"/>
        <w:outlineLvl w:val="0"/>
        <w:rPr>
          <w:b/>
          <w:bCs/>
          <w:strike/>
          <w:kern w:val="36"/>
          <w:sz w:val="28"/>
          <w:szCs w:val="28"/>
        </w:rPr>
      </w:pPr>
      <w:bookmarkStart w:id="54" w:name="Par299"/>
      <w:bookmarkStart w:id="55" w:name="_Toc481066215"/>
      <w:bookmarkEnd w:id="54"/>
    </w:p>
    <w:p w14:paraId="6507A103" w14:textId="77777777" w:rsidR="004008ED" w:rsidRPr="004008ED" w:rsidRDefault="004008ED" w:rsidP="004008ED">
      <w:pPr>
        <w:ind w:firstLine="709"/>
        <w:jc w:val="both"/>
        <w:outlineLvl w:val="0"/>
        <w:rPr>
          <w:b/>
          <w:bCs/>
          <w:kern w:val="36"/>
          <w:sz w:val="28"/>
          <w:szCs w:val="28"/>
        </w:rPr>
      </w:pPr>
      <w:r w:rsidRPr="004008ED">
        <w:rPr>
          <w:b/>
          <w:bCs/>
          <w:kern w:val="36"/>
          <w:sz w:val="28"/>
          <w:szCs w:val="28"/>
        </w:rPr>
        <w:t>Глава 7. Заключительные положения</w:t>
      </w:r>
      <w:bookmarkEnd w:id="55"/>
    </w:p>
    <w:p w14:paraId="70B8DB89" w14:textId="77777777" w:rsidR="004008ED" w:rsidRPr="004008ED" w:rsidRDefault="004008ED" w:rsidP="004008ED">
      <w:pPr>
        <w:ind w:firstLine="709"/>
        <w:jc w:val="both"/>
        <w:outlineLvl w:val="0"/>
        <w:rPr>
          <w:b/>
          <w:bCs/>
          <w:kern w:val="36"/>
          <w:sz w:val="28"/>
          <w:szCs w:val="28"/>
        </w:rPr>
      </w:pPr>
    </w:p>
    <w:p w14:paraId="7ECB02BD" w14:textId="77777777" w:rsidR="004008ED" w:rsidRPr="004008ED" w:rsidRDefault="004008ED" w:rsidP="004008ED">
      <w:pPr>
        <w:keepNext/>
        <w:ind w:firstLine="709"/>
        <w:jc w:val="both"/>
        <w:outlineLvl w:val="2"/>
        <w:rPr>
          <w:b/>
          <w:bCs/>
          <w:sz w:val="28"/>
          <w:szCs w:val="28"/>
        </w:rPr>
      </w:pPr>
      <w:bookmarkStart w:id="56" w:name="Par362"/>
      <w:bookmarkStart w:id="57" w:name="_Toc481066216"/>
      <w:bookmarkEnd w:id="56"/>
      <w:r w:rsidRPr="004008ED">
        <w:rPr>
          <w:b/>
          <w:bCs/>
          <w:sz w:val="28"/>
          <w:szCs w:val="28"/>
        </w:rPr>
        <w:t>Статья 19. Действие настоящих Правил по отношению к ранее возникшим правоотношениям</w:t>
      </w:r>
      <w:bookmarkEnd w:id="57"/>
    </w:p>
    <w:p w14:paraId="4D35031F" w14:textId="77777777" w:rsidR="004008ED" w:rsidRPr="004008ED" w:rsidRDefault="004008ED" w:rsidP="004008ED">
      <w:pPr>
        <w:tabs>
          <w:tab w:val="center" w:pos="1985"/>
        </w:tabs>
        <w:ind w:firstLine="709"/>
        <w:jc w:val="both"/>
        <w:rPr>
          <w:sz w:val="28"/>
          <w:szCs w:val="28"/>
        </w:rPr>
      </w:pPr>
      <w:r w:rsidRPr="004008ED">
        <w:rPr>
          <w:sz w:val="28"/>
          <w:szCs w:val="28"/>
        </w:rPr>
        <w:t>Действие настоящих Правил не распространяется на строительство и реконструкцию зданий и сооружений, разрешения на строительство или реконструкцию которых выданы до вступления настоящих Правил в силу при условии, что срок действия разрешения на строительство или реконструкцию не истек.</w:t>
      </w:r>
    </w:p>
    <w:p w14:paraId="05C59CD9" w14:textId="77777777" w:rsidR="004008ED" w:rsidRPr="004008ED" w:rsidRDefault="004008ED" w:rsidP="004008ED">
      <w:pPr>
        <w:tabs>
          <w:tab w:val="center" w:pos="1985"/>
        </w:tabs>
        <w:ind w:firstLine="709"/>
        <w:jc w:val="both"/>
        <w:rPr>
          <w:sz w:val="28"/>
          <w:szCs w:val="28"/>
          <w:lang w:eastAsia="en-US"/>
        </w:rPr>
      </w:pPr>
    </w:p>
    <w:p w14:paraId="091EE97B" w14:textId="77777777" w:rsidR="004008ED" w:rsidRPr="004008ED" w:rsidRDefault="004008ED" w:rsidP="004008ED">
      <w:pPr>
        <w:keepNext/>
        <w:ind w:firstLine="709"/>
        <w:jc w:val="both"/>
        <w:outlineLvl w:val="2"/>
        <w:rPr>
          <w:b/>
          <w:bCs/>
          <w:sz w:val="28"/>
          <w:szCs w:val="28"/>
        </w:rPr>
      </w:pPr>
      <w:bookmarkStart w:id="58" w:name="Par368"/>
      <w:bookmarkStart w:id="59" w:name="_Toc481066217"/>
      <w:bookmarkEnd w:id="58"/>
      <w:r w:rsidRPr="004008ED">
        <w:rPr>
          <w:b/>
          <w:bCs/>
          <w:sz w:val="28"/>
          <w:szCs w:val="28"/>
        </w:rPr>
        <w:t>Статья 20. Действие настоящих Правил по отношению к градостроительной документации</w:t>
      </w:r>
      <w:bookmarkEnd w:id="59"/>
    </w:p>
    <w:p w14:paraId="01EFD374" w14:textId="77777777" w:rsidR="004008ED" w:rsidRPr="004008ED" w:rsidRDefault="004008ED" w:rsidP="004008ED">
      <w:pPr>
        <w:tabs>
          <w:tab w:val="center" w:pos="1985"/>
        </w:tabs>
        <w:ind w:firstLine="709"/>
        <w:jc w:val="both"/>
        <w:rPr>
          <w:sz w:val="28"/>
          <w:szCs w:val="28"/>
          <w:lang w:eastAsia="en-US"/>
        </w:rPr>
      </w:pPr>
      <w:r w:rsidRPr="004008ED">
        <w:rPr>
          <w:sz w:val="28"/>
          <w:szCs w:val="28"/>
          <w:lang w:eastAsia="en-US"/>
        </w:rPr>
        <w:t>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14:paraId="688FAC5B" w14:textId="77777777" w:rsidR="004008ED" w:rsidRPr="004008ED" w:rsidRDefault="004008ED" w:rsidP="004008ED">
      <w:pPr>
        <w:tabs>
          <w:tab w:val="center" w:pos="1985"/>
        </w:tabs>
        <w:ind w:firstLine="709"/>
        <w:jc w:val="both"/>
        <w:rPr>
          <w:sz w:val="28"/>
          <w:szCs w:val="28"/>
          <w:lang w:eastAsia="en-US"/>
        </w:rPr>
      </w:pPr>
    </w:p>
    <w:p w14:paraId="6AD40722" w14:textId="77777777" w:rsidR="004008ED" w:rsidRPr="004008ED" w:rsidRDefault="004008ED" w:rsidP="004008ED">
      <w:pPr>
        <w:keepNext/>
        <w:ind w:firstLine="709"/>
        <w:outlineLvl w:val="2"/>
        <w:rPr>
          <w:b/>
          <w:bCs/>
          <w:sz w:val="28"/>
          <w:szCs w:val="28"/>
        </w:rPr>
      </w:pPr>
      <w:bookmarkStart w:id="60" w:name="Par373"/>
      <w:bookmarkStart w:id="61" w:name="_Toc481066218"/>
      <w:bookmarkEnd w:id="60"/>
      <w:r w:rsidRPr="004008ED">
        <w:rPr>
          <w:b/>
          <w:bCs/>
          <w:sz w:val="28"/>
          <w:szCs w:val="28"/>
        </w:rPr>
        <w:t>Статья 21. Ответственность за нарушение настоящих Правил</w:t>
      </w:r>
      <w:bookmarkEnd w:id="61"/>
    </w:p>
    <w:p w14:paraId="63229FA8" w14:textId="77777777" w:rsidR="004008ED" w:rsidRPr="004008ED" w:rsidRDefault="004008ED" w:rsidP="004008ED">
      <w:pPr>
        <w:tabs>
          <w:tab w:val="center" w:pos="1985"/>
        </w:tabs>
        <w:ind w:firstLine="709"/>
        <w:jc w:val="both"/>
        <w:rPr>
          <w:sz w:val="28"/>
          <w:szCs w:val="28"/>
          <w:lang w:eastAsia="en-US"/>
        </w:rPr>
      </w:pPr>
      <w:proofErr w:type="gramStart"/>
      <w:r w:rsidRPr="004008ED">
        <w:rPr>
          <w:sz w:val="28"/>
          <w:szCs w:val="28"/>
          <w:lang w:eastAsia="en-US"/>
        </w:rPr>
        <w:t>Ответственность за нарушение настоящих Правил наступает по основаниям и в порядке, установленными действующим законодательством</w:t>
      </w:r>
      <w:r w:rsidRPr="004008ED">
        <w:rPr>
          <w:sz w:val="28"/>
          <w:szCs w:val="28"/>
        </w:rPr>
        <w:t xml:space="preserve"> Российской Федерации, Ханты-Мансийского автономного округа – Югры.</w:t>
      </w:r>
      <w:proofErr w:type="gramEnd"/>
    </w:p>
    <w:p w14:paraId="4253D70F" w14:textId="77777777" w:rsidR="004008ED" w:rsidRPr="004008ED" w:rsidRDefault="004008ED" w:rsidP="004008ED">
      <w:pPr>
        <w:tabs>
          <w:tab w:val="center" w:pos="1985"/>
        </w:tabs>
        <w:ind w:firstLine="284"/>
        <w:jc w:val="both"/>
        <w:rPr>
          <w:sz w:val="28"/>
          <w:szCs w:val="28"/>
          <w:lang w:eastAsia="en-US"/>
        </w:rPr>
      </w:pPr>
    </w:p>
    <w:p w14:paraId="256E2AED" w14:textId="77777777" w:rsidR="004008ED" w:rsidRPr="004008ED" w:rsidRDefault="004008ED" w:rsidP="004008ED">
      <w:pPr>
        <w:ind w:firstLine="284"/>
        <w:jc w:val="both"/>
        <w:rPr>
          <w:sz w:val="28"/>
          <w:szCs w:val="28"/>
        </w:rPr>
      </w:pPr>
    </w:p>
    <w:p w14:paraId="0E717CB9" w14:textId="77777777" w:rsidR="004008ED" w:rsidRPr="004008ED" w:rsidRDefault="004008ED" w:rsidP="004008ED">
      <w:pPr>
        <w:tabs>
          <w:tab w:val="center" w:pos="1985"/>
        </w:tabs>
        <w:ind w:firstLine="284"/>
        <w:jc w:val="both"/>
        <w:rPr>
          <w:sz w:val="28"/>
          <w:szCs w:val="28"/>
          <w:lang w:eastAsia="en-US"/>
        </w:rPr>
      </w:pPr>
    </w:p>
    <w:p w14:paraId="32CA88A5" w14:textId="77777777" w:rsidR="004008ED" w:rsidRPr="004008ED" w:rsidRDefault="004008ED" w:rsidP="004008ED">
      <w:pPr>
        <w:ind w:left="3060" w:right="-1" w:firstLine="284"/>
        <w:jc w:val="right"/>
        <w:rPr>
          <w:sz w:val="28"/>
          <w:szCs w:val="28"/>
        </w:rPr>
      </w:pPr>
      <w:r w:rsidRPr="004008ED">
        <w:rPr>
          <w:sz w:val="28"/>
          <w:szCs w:val="28"/>
        </w:rPr>
        <w:br w:type="page"/>
      </w:r>
      <w:r w:rsidRPr="004008ED">
        <w:rPr>
          <w:sz w:val="28"/>
          <w:szCs w:val="28"/>
        </w:rPr>
        <w:lastRenderedPageBreak/>
        <w:t xml:space="preserve">   Приложение 1</w:t>
      </w:r>
    </w:p>
    <w:p w14:paraId="1EE8E7B4" w14:textId="77777777" w:rsidR="004008ED" w:rsidRPr="004008ED" w:rsidRDefault="004008ED" w:rsidP="004008ED">
      <w:pPr>
        <w:ind w:left="3060" w:right="-1" w:firstLine="284"/>
        <w:jc w:val="right"/>
        <w:rPr>
          <w:sz w:val="28"/>
          <w:szCs w:val="28"/>
        </w:rPr>
      </w:pPr>
      <w:r w:rsidRPr="004008ED">
        <w:rPr>
          <w:sz w:val="28"/>
          <w:szCs w:val="28"/>
        </w:rPr>
        <w:t>к Правилам землепользования и застройки</w:t>
      </w:r>
    </w:p>
    <w:p w14:paraId="680D9BFC" w14:textId="77777777" w:rsidR="004008ED" w:rsidRPr="004008ED" w:rsidRDefault="004008ED" w:rsidP="004008ED">
      <w:pPr>
        <w:ind w:left="3060" w:right="-1" w:firstLine="284"/>
        <w:jc w:val="right"/>
        <w:rPr>
          <w:sz w:val="28"/>
          <w:szCs w:val="28"/>
        </w:rPr>
      </w:pPr>
      <w:r w:rsidRPr="004008ED">
        <w:rPr>
          <w:sz w:val="28"/>
          <w:szCs w:val="28"/>
        </w:rPr>
        <w:t>сельского поселения Красноленинский</w:t>
      </w:r>
    </w:p>
    <w:p w14:paraId="6D260A34" w14:textId="77777777" w:rsidR="004008ED" w:rsidRPr="004008ED" w:rsidRDefault="004008ED" w:rsidP="004008ED">
      <w:pPr>
        <w:ind w:left="3060" w:right="-1" w:firstLine="284"/>
        <w:jc w:val="right"/>
        <w:rPr>
          <w:sz w:val="28"/>
          <w:szCs w:val="28"/>
        </w:rPr>
      </w:pPr>
    </w:p>
    <w:p w14:paraId="6762702A" w14:textId="77777777" w:rsidR="004008ED" w:rsidRPr="004008ED" w:rsidRDefault="004008ED" w:rsidP="004008ED">
      <w:pPr>
        <w:ind w:left="3060" w:right="-1" w:firstLine="284"/>
        <w:jc w:val="right"/>
        <w:rPr>
          <w:sz w:val="28"/>
          <w:szCs w:val="28"/>
        </w:rPr>
      </w:pPr>
    </w:p>
    <w:p w14:paraId="4675DE17" w14:textId="77777777" w:rsidR="004008ED" w:rsidRPr="004008ED" w:rsidRDefault="004008ED" w:rsidP="004008ED">
      <w:pPr>
        <w:spacing w:line="360" w:lineRule="auto"/>
        <w:ind w:right="-2" w:firstLine="284"/>
        <w:jc w:val="center"/>
        <w:rPr>
          <w:b/>
          <w:caps/>
          <w:sz w:val="28"/>
          <w:szCs w:val="28"/>
        </w:rPr>
      </w:pPr>
      <w:r w:rsidRPr="004008ED">
        <w:rPr>
          <w:b/>
          <w:caps/>
          <w:sz w:val="28"/>
          <w:szCs w:val="28"/>
        </w:rPr>
        <w:t>градостроительные регламенты</w:t>
      </w:r>
    </w:p>
    <w:p w14:paraId="32D5E23C" w14:textId="77777777" w:rsidR="004008ED" w:rsidRPr="004008ED" w:rsidRDefault="004008ED" w:rsidP="004008ED">
      <w:pPr>
        <w:ind w:right="360" w:firstLine="284"/>
        <w:jc w:val="center"/>
        <w:rPr>
          <w:sz w:val="28"/>
          <w:szCs w:val="28"/>
        </w:rPr>
      </w:pPr>
    </w:p>
    <w:p w14:paraId="5254F562" w14:textId="77777777" w:rsidR="004008ED" w:rsidRPr="004008ED" w:rsidRDefault="004008ED" w:rsidP="004008ED">
      <w:pPr>
        <w:ind w:firstLine="709"/>
        <w:jc w:val="both"/>
        <w:outlineLvl w:val="0"/>
        <w:rPr>
          <w:b/>
          <w:kern w:val="36"/>
          <w:sz w:val="28"/>
          <w:szCs w:val="28"/>
          <w:lang w:val="x-none" w:eastAsia="x-none"/>
        </w:rPr>
      </w:pPr>
      <w:bookmarkStart w:id="62" w:name="_Toc472922139"/>
      <w:bookmarkStart w:id="63" w:name="_Toc474147398"/>
      <w:bookmarkStart w:id="64" w:name="_Toc474149408"/>
      <w:r w:rsidRPr="004008ED">
        <w:rPr>
          <w:b/>
          <w:kern w:val="36"/>
          <w:sz w:val="28"/>
          <w:szCs w:val="28"/>
          <w:lang w:val="x-none" w:eastAsia="x-none"/>
        </w:rPr>
        <w:t xml:space="preserve">Глава 1. </w:t>
      </w:r>
      <w:bookmarkEnd w:id="62"/>
      <w:bookmarkEnd w:id="63"/>
      <w:bookmarkEnd w:id="64"/>
      <w:r w:rsidRPr="004008ED">
        <w:rPr>
          <w:b/>
          <w:bCs/>
          <w:kern w:val="36"/>
          <w:sz w:val="28"/>
          <w:szCs w:val="28"/>
          <w:lang w:val="x-none" w:eastAsia="x-none"/>
        </w:rPr>
        <w:t xml:space="preserve">Градостроительные регламенты </w:t>
      </w:r>
    </w:p>
    <w:p w14:paraId="2056856C" w14:textId="77777777" w:rsidR="004008ED" w:rsidRPr="004008ED" w:rsidRDefault="004008ED" w:rsidP="004008ED">
      <w:pPr>
        <w:shd w:val="clear" w:color="auto" w:fill="FFFFFF"/>
        <w:spacing w:before="30" w:after="30"/>
        <w:ind w:firstLine="709"/>
        <w:jc w:val="both"/>
        <w:rPr>
          <w:spacing w:val="2"/>
          <w:sz w:val="28"/>
          <w:szCs w:val="28"/>
        </w:rPr>
      </w:pPr>
      <w:r w:rsidRPr="004008ED">
        <w:rPr>
          <w:spacing w:val="2"/>
          <w:sz w:val="28"/>
          <w:szCs w:val="28"/>
        </w:rPr>
        <w:t xml:space="preserve">1.1. Описание видов разрешенного использования земельных участков, установленных в градостроительных регламентах для соответствующих территориальных зон производится в соответствии с Классификатором видов разрешенного использования земельных участков, утвержденным приказом </w:t>
      </w:r>
      <w:proofErr w:type="spellStart"/>
      <w:r w:rsidRPr="004008ED">
        <w:rPr>
          <w:sz w:val="28"/>
          <w:szCs w:val="28"/>
        </w:rPr>
        <w:t>Росреестра</w:t>
      </w:r>
      <w:proofErr w:type="spellEnd"/>
      <w:r w:rsidRPr="004008ED">
        <w:rPr>
          <w:sz w:val="28"/>
          <w:szCs w:val="28"/>
        </w:rPr>
        <w:t xml:space="preserve"> от 10.11.2020 № </w:t>
      </w:r>
      <w:proofErr w:type="gramStart"/>
      <w:r w:rsidRPr="004008ED">
        <w:rPr>
          <w:sz w:val="28"/>
          <w:szCs w:val="28"/>
        </w:rPr>
        <w:t>П</w:t>
      </w:r>
      <w:proofErr w:type="gramEnd"/>
      <w:r w:rsidRPr="004008ED">
        <w:rPr>
          <w:sz w:val="28"/>
          <w:szCs w:val="28"/>
        </w:rPr>
        <w:t>/0412</w:t>
      </w:r>
      <w:r w:rsidRPr="004008ED">
        <w:rPr>
          <w:spacing w:val="2"/>
          <w:sz w:val="28"/>
          <w:szCs w:val="28"/>
        </w:rPr>
        <w:t xml:space="preserve"> «Об утверждении классификатора видов разрешенного использования земельных участков».</w:t>
      </w:r>
    </w:p>
    <w:p w14:paraId="32494B63" w14:textId="77777777" w:rsidR="004008ED" w:rsidRPr="004008ED" w:rsidRDefault="004008ED" w:rsidP="004008ED">
      <w:pPr>
        <w:shd w:val="clear" w:color="auto" w:fill="FFFFFF"/>
        <w:spacing w:before="30" w:after="30"/>
        <w:ind w:firstLine="709"/>
        <w:jc w:val="both"/>
        <w:rPr>
          <w:spacing w:val="2"/>
          <w:sz w:val="28"/>
          <w:szCs w:val="28"/>
        </w:rPr>
      </w:pPr>
    </w:p>
    <w:p w14:paraId="40DDF5EC" w14:textId="77777777" w:rsidR="004008ED" w:rsidRPr="004008ED" w:rsidRDefault="004008ED" w:rsidP="004008ED">
      <w:pPr>
        <w:ind w:firstLine="284"/>
        <w:jc w:val="both"/>
        <w:rPr>
          <w:b/>
          <w:bCs/>
          <w:vanish/>
          <w:sz w:val="28"/>
          <w:szCs w:val="28"/>
        </w:rPr>
      </w:pPr>
    </w:p>
    <w:p w14:paraId="1E303A39" w14:textId="77777777" w:rsidR="004008ED" w:rsidRPr="004008ED" w:rsidRDefault="004008ED" w:rsidP="004008ED">
      <w:pPr>
        <w:ind w:firstLine="709"/>
        <w:jc w:val="both"/>
        <w:outlineLvl w:val="0"/>
        <w:rPr>
          <w:b/>
          <w:kern w:val="36"/>
          <w:sz w:val="28"/>
          <w:szCs w:val="28"/>
          <w:lang w:val="x-none" w:eastAsia="x-none"/>
        </w:rPr>
      </w:pPr>
      <w:bookmarkStart w:id="65" w:name="_Toc474149426"/>
      <w:bookmarkStart w:id="66" w:name="_Toc474149432"/>
      <w:r w:rsidRPr="004008ED">
        <w:rPr>
          <w:b/>
          <w:kern w:val="36"/>
          <w:sz w:val="28"/>
          <w:szCs w:val="28"/>
          <w:lang w:val="x-none" w:eastAsia="x-none"/>
        </w:rPr>
        <w:t>Глава 2.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bookmarkEnd w:id="65"/>
    </w:p>
    <w:p w14:paraId="3B366E3B" w14:textId="77777777" w:rsidR="004008ED" w:rsidRPr="004008ED" w:rsidRDefault="004008ED" w:rsidP="004008ED">
      <w:pPr>
        <w:ind w:firstLine="709"/>
        <w:jc w:val="both"/>
        <w:outlineLvl w:val="0"/>
        <w:rPr>
          <w:b/>
          <w:kern w:val="36"/>
          <w:sz w:val="28"/>
          <w:szCs w:val="28"/>
          <w:lang w:val="x-none" w:eastAsia="x-none"/>
        </w:rPr>
      </w:pPr>
    </w:p>
    <w:p w14:paraId="322F98E3" w14:textId="77777777" w:rsidR="004008ED" w:rsidRPr="004008ED" w:rsidRDefault="004008ED" w:rsidP="004008ED">
      <w:pPr>
        <w:keepNext/>
        <w:ind w:firstLine="284"/>
        <w:jc w:val="both"/>
        <w:outlineLvl w:val="2"/>
        <w:rPr>
          <w:b/>
          <w:sz w:val="28"/>
          <w:szCs w:val="28"/>
          <w:lang w:val="x-none" w:eastAsia="x-none"/>
        </w:rPr>
      </w:pPr>
      <w:r w:rsidRPr="004008ED">
        <w:rPr>
          <w:b/>
          <w:sz w:val="28"/>
          <w:szCs w:val="28"/>
          <w:lang w:val="x-none" w:eastAsia="x-none"/>
        </w:rPr>
        <w:t xml:space="preserve">Статья </w:t>
      </w:r>
      <w:bookmarkStart w:id="67" w:name="_Toc142028880"/>
      <w:bookmarkStart w:id="68" w:name="_Toc142029171"/>
      <w:bookmarkStart w:id="69" w:name="_Toc142107783"/>
      <w:bookmarkStart w:id="70" w:name="_Toc142493323"/>
      <w:bookmarkStart w:id="71" w:name="_Toc154937866"/>
      <w:bookmarkStart w:id="72" w:name="_Toc214987940"/>
      <w:bookmarkStart w:id="73" w:name="_Toc221604153"/>
      <w:bookmarkStart w:id="74" w:name="_Toc426728485"/>
      <w:bookmarkStart w:id="75" w:name="_Toc383696699"/>
      <w:r w:rsidRPr="004008ED">
        <w:rPr>
          <w:b/>
          <w:sz w:val="28"/>
          <w:szCs w:val="28"/>
          <w:lang w:val="x-none" w:eastAsia="x-none"/>
        </w:rPr>
        <w:t xml:space="preserve">2. Виды, состав и кодовое обозначение территориальных зон, выделенных на карте градостроительного зонирования </w:t>
      </w:r>
    </w:p>
    <w:bookmarkEnd w:id="67"/>
    <w:bookmarkEnd w:id="68"/>
    <w:bookmarkEnd w:id="69"/>
    <w:bookmarkEnd w:id="70"/>
    <w:bookmarkEnd w:id="71"/>
    <w:bookmarkEnd w:id="72"/>
    <w:bookmarkEnd w:id="73"/>
    <w:bookmarkEnd w:id="74"/>
    <w:bookmarkEnd w:id="75"/>
    <w:p w14:paraId="670912EE" w14:textId="77777777" w:rsidR="004008ED" w:rsidRPr="004008ED" w:rsidRDefault="004008ED" w:rsidP="004008ED">
      <w:pPr>
        <w:ind w:firstLine="709"/>
        <w:jc w:val="both"/>
        <w:rPr>
          <w:sz w:val="28"/>
          <w:szCs w:val="28"/>
        </w:rPr>
      </w:pPr>
      <w:r w:rsidRPr="004008ED">
        <w:rPr>
          <w:sz w:val="28"/>
          <w:szCs w:val="28"/>
        </w:rPr>
        <w:t>На карте градостроительного зонирования установлены следующие виды территориальных зон:</w:t>
      </w:r>
    </w:p>
    <w:p w14:paraId="622825D3" w14:textId="77777777" w:rsidR="004008ED" w:rsidRPr="004008ED" w:rsidRDefault="004008ED" w:rsidP="004008ED">
      <w:pPr>
        <w:numPr>
          <w:ilvl w:val="1"/>
          <w:numId w:val="34"/>
        </w:numPr>
        <w:ind w:left="993" w:hanging="283"/>
        <w:contextualSpacing/>
        <w:jc w:val="both"/>
        <w:rPr>
          <w:bCs/>
          <w:sz w:val="28"/>
          <w:szCs w:val="28"/>
        </w:rPr>
      </w:pPr>
      <w:r w:rsidRPr="004008ED">
        <w:rPr>
          <w:bCs/>
          <w:sz w:val="28"/>
          <w:szCs w:val="28"/>
        </w:rPr>
        <w:t xml:space="preserve"> Жилые зоны </w:t>
      </w:r>
      <w:r w:rsidRPr="004008ED">
        <w:rPr>
          <w:sz w:val="28"/>
          <w:szCs w:val="28"/>
        </w:rPr>
        <w:t>–</w:t>
      </w:r>
      <w:r w:rsidRPr="004008ED">
        <w:rPr>
          <w:bCs/>
          <w:sz w:val="28"/>
          <w:szCs w:val="28"/>
        </w:rPr>
        <w:t xml:space="preserve"> (Ж).</w:t>
      </w:r>
    </w:p>
    <w:p w14:paraId="39400909" w14:textId="77777777" w:rsidR="004008ED" w:rsidRPr="004008ED" w:rsidRDefault="004008ED" w:rsidP="004008ED">
      <w:pPr>
        <w:numPr>
          <w:ilvl w:val="1"/>
          <w:numId w:val="34"/>
        </w:numPr>
        <w:ind w:left="993" w:hanging="283"/>
        <w:contextualSpacing/>
        <w:jc w:val="both"/>
        <w:rPr>
          <w:bCs/>
          <w:sz w:val="28"/>
          <w:szCs w:val="28"/>
        </w:rPr>
      </w:pPr>
      <w:r w:rsidRPr="004008ED">
        <w:rPr>
          <w:bCs/>
          <w:sz w:val="28"/>
          <w:szCs w:val="28"/>
        </w:rPr>
        <w:t xml:space="preserve"> </w:t>
      </w:r>
      <w:r w:rsidRPr="004008ED">
        <w:rPr>
          <w:sz w:val="28"/>
          <w:szCs w:val="28"/>
        </w:rPr>
        <w:t>Общественно-деловая зона – (О).</w:t>
      </w:r>
    </w:p>
    <w:p w14:paraId="68A781FF" w14:textId="77777777" w:rsidR="004008ED" w:rsidRPr="004008ED" w:rsidRDefault="004008ED" w:rsidP="004008ED">
      <w:pPr>
        <w:numPr>
          <w:ilvl w:val="1"/>
          <w:numId w:val="34"/>
        </w:numPr>
        <w:ind w:left="993" w:hanging="283"/>
        <w:contextualSpacing/>
        <w:jc w:val="both"/>
        <w:rPr>
          <w:bCs/>
          <w:sz w:val="28"/>
          <w:szCs w:val="28"/>
        </w:rPr>
      </w:pPr>
      <w:r w:rsidRPr="004008ED">
        <w:rPr>
          <w:sz w:val="28"/>
          <w:szCs w:val="28"/>
        </w:rPr>
        <w:t xml:space="preserve"> Производственная зона – (П).</w:t>
      </w:r>
    </w:p>
    <w:p w14:paraId="7D330AC5" w14:textId="77777777" w:rsidR="004008ED" w:rsidRPr="004008ED" w:rsidRDefault="004008ED" w:rsidP="004008ED">
      <w:pPr>
        <w:numPr>
          <w:ilvl w:val="1"/>
          <w:numId w:val="34"/>
        </w:numPr>
        <w:ind w:left="993" w:hanging="283"/>
        <w:contextualSpacing/>
        <w:jc w:val="both"/>
        <w:rPr>
          <w:bCs/>
          <w:sz w:val="28"/>
          <w:szCs w:val="28"/>
        </w:rPr>
      </w:pPr>
      <w:r w:rsidRPr="004008ED">
        <w:rPr>
          <w:sz w:val="28"/>
          <w:szCs w:val="28"/>
        </w:rPr>
        <w:t xml:space="preserve"> Зона инженерной инфраструктуры – (И).</w:t>
      </w:r>
    </w:p>
    <w:p w14:paraId="2A31206D" w14:textId="77777777" w:rsidR="004008ED" w:rsidRPr="004008ED" w:rsidRDefault="004008ED" w:rsidP="004008ED">
      <w:pPr>
        <w:numPr>
          <w:ilvl w:val="1"/>
          <w:numId w:val="34"/>
        </w:numPr>
        <w:ind w:left="993" w:hanging="283"/>
        <w:contextualSpacing/>
        <w:jc w:val="both"/>
        <w:rPr>
          <w:bCs/>
          <w:sz w:val="28"/>
          <w:szCs w:val="28"/>
        </w:rPr>
      </w:pPr>
      <w:r w:rsidRPr="004008ED">
        <w:rPr>
          <w:sz w:val="28"/>
          <w:szCs w:val="28"/>
        </w:rPr>
        <w:t xml:space="preserve"> Зона транспортной инфраструктуры – (Т).</w:t>
      </w:r>
    </w:p>
    <w:p w14:paraId="39B5CEFD" w14:textId="77777777" w:rsidR="004008ED" w:rsidRPr="004008ED" w:rsidRDefault="004008ED" w:rsidP="004008ED">
      <w:pPr>
        <w:numPr>
          <w:ilvl w:val="1"/>
          <w:numId w:val="34"/>
        </w:numPr>
        <w:ind w:left="993" w:hanging="283"/>
        <w:contextualSpacing/>
        <w:jc w:val="both"/>
        <w:rPr>
          <w:bCs/>
          <w:sz w:val="28"/>
          <w:szCs w:val="28"/>
        </w:rPr>
      </w:pPr>
      <w:r w:rsidRPr="004008ED">
        <w:rPr>
          <w:sz w:val="28"/>
          <w:szCs w:val="28"/>
        </w:rPr>
        <w:t xml:space="preserve"> Зона сельскохозяйственного использования – (</w:t>
      </w:r>
      <w:proofErr w:type="spellStart"/>
      <w:r w:rsidRPr="004008ED">
        <w:rPr>
          <w:sz w:val="28"/>
          <w:szCs w:val="28"/>
        </w:rPr>
        <w:t>Сх</w:t>
      </w:r>
      <w:proofErr w:type="spellEnd"/>
      <w:r w:rsidRPr="004008ED">
        <w:rPr>
          <w:sz w:val="28"/>
          <w:szCs w:val="28"/>
        </w:rPr>
        <w:t>).</w:t>
      </w:r>
    </w:p>
    <w:p w14:paraId="0ED28E23" w14:textId="77777777" w:rsidR="004008ED" w:rsidRPr="004008ED" w:rsidRDefault="004008ED" w:rsidP="004008ED">
      <w:pPr>
        <w:numPr>
          <w:ilvl w:val="1"/>
          <w:numId w:val="34"/>
        </w:numPr>
        <w:ind w:left="993" w:hanging="283"/>
        <w:contextualSpacing/>
        <w:jc w:val="both"/>
        <w:rPr>
          <w:bCs/>
          <w:sz w:val="28"/>
          <w:szCs w:val="28"/>
        </w:rPr>
      </w:pPr>
      <w:r w:rsidRPr="004008ED">
        <w:rPr>
          <w:sz w:val="28"/>
          <w:szCs w:val="28"/>
        </w:rPr>
        <w:t xml:space="preserve"> Зона рекреационного назначения – (Р).</w:t>
      </w:r>
    </w:p>
    <w:p w14:paraId="3EA3A078" w14:textId="77777777" w:rsidR="004008ED" w:rsidRPr="004008ED" w:rsidRDefault="004008ED" w:rsidP="004008ED">
      <w:pPr>
        <w:numPr>
          <w:ilvl w:val="1"/>
          <w:numId w:val="34"/>
        </w:numPr>
        <w:ind w:left="993" w:hanging="283"/>
        <w:contextualSpacing/>
        <w:jc w:val="both"/>
        <w:rPr>
          <w:bCs/>
          <w:sz w:val="28"/>
          <w:szCs w:val="28"/>
        </w:rPr>
      </w:pPr>
      <w:r w:rsidRPr="004008ED">
        <w:rPr>
          <w:sz w:val="28"/>
          <w:szCs w:val="28"/>
        </w:rPr>
        <w:t>Зона специального назначения – (</w:t>
      </w:r>
      <w:proofErr w:type="spellStart"/>
      <w:r w:rsidRPr="004008ED">
        <w:rPr>
          <w:sz w:val="28"/>
          <w:szCs w:val="28"/>
        </w:rPr>
        <w:t>Сп</w:t>
      </w:r>
      <w:proofErr w:type="spellEnd"/>
      <w:r w:rsidRPr="004008ED">
        <w:rPr>
          <w:sz w:val="28"/>
          <w:szCs w:val="28"/>
        </w:rPr>
        <w:t>– 1).</w:t>
      </w:r>
    </w:p>
    <w:p w14:paraId="264FE793" w14:textId="77777777" w:rsidR="004008ED" w:rsidRPr="004008ED" w:rsidRDefault="004008ED" w:rsidP="004008ED">
      <w:pPr>
        <w:numPr>
          <w:ilvl w:val="1"/>
          <w:numId w:val="34"/>
        </w:numPr>
        <w:ind w:left="993" w:hanging="283"/>
        <w:contextualSpacing/>
        <w:jc w:val="both"/>
        <w:rPr>
          <w:bCs/>
          <w:sz w:val="28"/>
          <w:szCs w:val="28"/>
        </w:rPr>
      </w:pPr>
      <w:r w:rsidRPr="004008ED">
        <w:rPr>
          <w:sz w:val="28"/>
          <w:szCs w:val="28"/>
        </w:rPr>
        <w:t>Зона складирования и захоронения отходов – (</w:t>
      </w:r>
      <w:proofErr w:type="spellStart"/>
      <w:r w:rsidRPr="004008ED">
        <w:rPr>
          <w:sz w:val="28"/>
          <w:szCs w:val="28"/>
        </w:rPr>
        <w:t>Сп</w:t>
      </w:r>
      <w:proofErr w:type="spellEnd"/>
      <w:r w:rsidRPr="004008ED">
        <w:rPr>
          <w:sz w:val="28"/>
          <w:szCs w:val="28"/>
        </w:rPr>
        <w:t xml:space="preserve"> – 2).</w:t>
      </w:r>
    </w:p>
    <w:p w14:paraId="6273ACEB" w14:textId="77777777" w:rsidR="004008ED" w:rsidRPr="004008ED" w:rsidRDefault="004008ED" w:rsidP="004008ED">
      <w:pPr>
        <w:numPr>
          <w:ilvl w:val="1"/>
          <w:numId w:val="34"/>
        </w:numPr>
        <w:ind w:left="993" w:hanging="283"/>
        <w:contextualSpacing/>
        <w:jc w:val="both"/>
        <w:rPr>
          <w:bCs/>
          <w:sz w:val="28"/>
          <w:szCs w:val="28"/>
        </w:rPr>
      </w:pPr>
      <w:r w:rsidRPr="004008ED">
        <w:rPr>
          <w:bCs/>
          <w:sz w:val="28"/>
          <w:szCs w:val="28"/>
        </w:rPr>
        <w:t>Зона акваторий – (А).</w:t>
      </w:r>
    </w:p>
    <w:p w14:paraId="0ABDAE42" w14:textId="77777777" w:rsidR="004008ED" w:rsidRPr="004008ED" w:rsidRDefault="004008ED" w:rsidP="004008ED">
      <w:pPr>
        <w:numPr>
          <w:ilvl w:val="1"/>
          <w:numId w:val="34"/>
        </w:numPr>
        <w:ind w:left="993" w:hanging="283"/>
        <w:contextualSpacing/>
        <w:jc w:val="both"/>
        <w:rPr>
          <w:bCs/>
          <w:sz w:val="28"/>
          <w:szCs w:val="28"/>
        </w:rPr>
      </w:pPr>
      <w:r w:rsidRPr="004008ED">
        <w:rPr>
          <w:bCs/>
          <w:sz w:val="28"/>
          <w:szCs w:val="28"/>
        </w:rPr>
        <w:t>Зона лесов – (Л).</w:t>
      </w:r>
    </w:p>
    <w:p w14:paraId="29D2C942" w14:textId="77777777" w:rsidR="004008ED" w:rsidRPr="004008ED" w:rsidRDefault="004008ED" w:rsidP="004008ED">
      <w:pPr>
        <w:ind w:left="1069"/>
        <w:contextualSpacing/>
        <w:rPr>
          <w:sz w:val="28"/>
          <w:szCs w:val="28"/>
        </w:rPr>
      </w:pPr>
    </w:p>
    <w:p w14:paraId="167FB40F" w14:textId="77777777" w:rsidR="004008ED" w:rsidRPr="004008ED" w:rsidRDefault="004008ED" w:rsidP="004008ED">
      <w:pPr>
        <w:keepNext/>
        <w:pageBreakBefore/>
        <w:tabs>
          <w:tab w:val="left" w:pos="851"/>
        </w:tabs>
        <w:spacing w:before="240" w:after="120"/>
        <w:ind w:left="432" w:hanging="432"/>
        <w:jc w:val="center"/>
        <w:outlineLvl w:val="0"/>
        <w:rPr>
          <w:b/>
          <w:bCs/>
          <w:caps/>
          <w:kern w:val="32"/>
          <w:sz w:val="28"/>
          <w:szCs w:val="28"/>
          <w:lang w:eastAsia="x-none"/>
        </w:rPr>
        <w:sectPr w:rsidR="004008ED" w:rsidRPr="004008ED" w:rsidSect="00781095">
          <w:footerReference w:type="first" r:id="rId16"/>
          <w:pgSz w:w="11906" w:h="16838"/>
          <w:pgMar w:top="851" w:right="1134" w:bottom="1134" w:left="1134" w:header="709" w:footer="709" w:gutter="0"/>
          <w:pgNumType w:start="5"/>
          <w:cols w:space="708"/>
          <w:titlePg/>
          <w:docGrid w:linePitch="360"/>
        </w:sectPr>
      </w:pPr>
      <w:bookmarkStart w:id="76" w:name="_Toc487800909"/>
    </w:p>
    <w:p w14:paraId="3C2B5713" w14:textId="77777777" w:rsidR="004008ED" w:rsidRPr="004008ED" w:rsidRDefault="004008ED" w:rsidP="004008ED">
      <w:pPr>
        <w:keepNext/>
        <w:pageBreakBefore/>
        <w:tabs>
          <w:tab w:val="left" w:pos="851"/>
        </w:tabs>
        <w:spacing w:before="240" w:after="120"/>
        <w:ind w:left="432" w:hanging="432"/>
        <w:jc w:val="center"/>
        <w:outlineLvl w:val="0"/>
        <w:rPr>
          <w:b/>
          <w:bCs/>
          <w:caps/>
          <w:kern w:val="32"/>
          <w:sz w:val="28"/>
          <w:szCs w:val="28"/>
          <w:lang w:val="x-none" w:eastAsia="x-none"/>
        </w:rPr>
      </w:pPr>
      <w:r w:rsidRPr="004008ED">
        <w:rPr>
          <w:b/>
          <w:bCs/>
          <w:caps/>
          <w:kern w:val="32"/>
          <w:sz w:val="28"/>
          <w:szCs w:val="28"/>
          <w:lang w:eastAsia="x-none"/>
        </w:rPr>
        <w:lastRenderedPageBreak/>
        <w:t xml:space="preserve">2.1 </w:t>
      </w:r>
      <w:r w:rsidRPr="004008ED">
        <w:rPr>
          <w:b/>
          <w:bCs/>
          <w:caps/>
          <w:kern w:val="32"/>
          <w:sz w:val="28"/>
          <w:szCs w:val="28"/>
          <w:lang w:val="x-none" w:eastAsia="x-none"/>
        </w:rPr>
        <w:t>ЖИЛ</w:t>
      </w:r>
      <w:r w:rsidRPr="004008ED">
        <w:rPr>
          <w:b/>
          <w:bCs/>
          <w:caps/>
          <w:kern w:val="32"/>
          <w:sz w:val="28"/>
          <w:szCs w:val="28"/>
          <w:lang w:eastAsia="x-none"/>
        </w:rPr>
        <w:t>ые</w:t>
      </w:r>
      <w:r w:rsidRPr="004008ED">
        <w:rPr>
          <w:b/>
          <w:bCs/>
          <w:caps/>
          <w:kern w:val="32"/>
          <w:sz w:val="28"/>
          <w:szCs w:val="28"/>
          <w:lang w:val="x-none" w:eastAsia="x-none"/>
        </w:rPr>
        <w:t xml:space="preserve"> </w:t>
      </w:r>
      <w:r w:rsidRPr="004008ED">
        <w:rPr>
          <w:b/>
          <w:bCs/>
          <w:caps/>
          <w:kern w:val="32"/>
          <w:sz w:val="28"/>
          <w:szCs w:val="28"/>
          <w:lang w:eastAsia="x-none"/>
        </w:rPr>
        <w:t>ЗОНы</w:t>
      </w:r>
      <w:r w:rsidRPr="004008ED">
        <w:rPr>
          <w:b/>
          <w:bCs/>
          <w:caps/>
          <w:kern w:val="32"/>
          <w:sz w:val="28"/>
          <w:szCs w:val="28"/>
          <w:lang w:val="x-none" w:eastAsia="x-none"/>
        </w:rPr>
        <w:t xml:space="preserve"> (Ж)</w:t>
      </w:r>
      <w:bookmarkEnd w:id="76"/>
    </w:p>
    <w:p w14:paraId="65B85382" w14:textId="77777777" w:rsidR="004008ED" w:rsidRPr="004008ED" w:rsidRDefault="004008ED" w:rsidP="004008ED">
      <w:pPr>
        <w:spacing w:before="120" w:after="120"/>
        <w:ind w:left="567"/>
        <w:jc w:val="both"/>
        <w:rPr>
          <w:b/>
          <w:sz w:val="20"/>
          <w:szCs w:val="20"/>
        </w:rPr>
      </w:pPr>
      <w:r w:rsidRPr="004008ED">
        <w:rPr>
          <w:b/>
          <w:sz w:val="20"/>
          <w:szCs w:val="20"/>
        </w:rPr>
        <w:t>ОСНОВНЫЕ ВИДЫ И ПАРАМЕТРЫ РАЗРЕШЁННОГО ИСПОЛЬЗОВАНИЯ ЗЕМЕЛЬНЫХ УЧАСТКОВ И ОБЪЕКТОВ КАПИТАЛЬНОГО СТРОИТЕЛЬСТВА</w:t>
      </w:r>
    </w:p>
    <w:tbl>
      <w:tblPr>
        <w:tblW w:w="15047" w:type="dxa"/>
        <w:jc w:val="center"/>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2815"/>
        <w:gridCol w:w="4412"/>
        <w:gridCol w:w="4675"/>
      </w:tblGrid>
      <w:tr w:rsidR="004008ED" w:rsidRPr="004008ED" w14:paraId="3839BFF8" w14:textId="77777777" w:rsidTr="00FF74B1">
        <w:trPr>
          <w:trHeight w:val="20"/>
          <w:tblHeader/>
          <w:jc w:val="center"/>
        </w:trPr>
        <w:tc>
          <w:tcPr>
            <w:tcW w:w="5960" w:type="dxa"/>
            <w:gridSpan w:val="2"/>
            <w:vAlign w:val="center"/>
          </w:tcPr>
          <w:p w14:paraId="6B6899BC" w14:textId="77777777" w:rsidR="004008ED" w:rsidRPr="004008ED" w:rsidRDefault="004008ED" w:rsidP="004008ED">
            <w:pPr>
              <w:keepNext/>
              <w:keepLines/>
              <w:jc w:val="center"/>
              <w:rPr>
                <w:b/>
                <w:sz w:val="22"/>
                <w:szCs w:val="22"/>
              </w:rPr>
            </w:pPr>
            <w:r w:rsidRPr="004008ED">
              <w:rPr>
                <w:b/>
                <w:sz w:val="22"/>
                <w:szCs w:val="22"/>
              </w:rPr>
              <w:t>Виды использования</w:t>
            </w:r>
          </w:p>
        </w:tc>
        <w:tc>
          <w:tcPr>
            <w:tcW w:w="4412" w:type="dxa"/>
            <w:vMerge w:val="restart"/>
            <w:vAlign w:val="center"/>
          </w:tcPr>
          <w:p w14:paraId="26DEB6A3" w14:textId="77777777" w:rsidR="004008ED" w:rsidRPr="004008ED" w:rsidRDefault="004008ED" w:rsidP="004008ED">
            <w:pPr>
              <w:keepNext/>
              <w:keepLines/>
              <w:jc w:val="center"/>
              <w:rPr>
                <w:b/>
                <w:sz w:val="22"/>
                <w:szCs w:val="22"/>
              </w:rPr>
            </w:pPr>
            <w:r w:rsidRPr="004008ED">
              <w:rPr>
                <w:b/>
                <w:sz w:val="22"/>
                <w:szCs w:val="22"/>
              </w:rPr>
              <w:t xml:space="preserve">Параметры разрешенного </w:t>
            </w:r>
            <w:r w:rsidRPr="004008ED">
              <w:rPr>
                <w:b/>
                <w:sz w:val="22"/>
                <w:szCs w:val="22"/>
              </w:rPr>
              <w:br/>
              <w:t>использования</w:t>
            </w:r>
          </w:p>
        </w:tc>
        <w:tc>
          <w:tcPr>
            <w:tcW w:w="4675" w:type="dxa"/>
            <w:vMerge w:val="restart"/>
            <w:vAlign w:val="center"/>
          </w:tcPr>
          <w:p w14:paraId="49115013" w14:textId="77777777" w:rsidR="004008ED" w:rsidRPr="004008ED" w:rsidRDefault="004008ED" w:rsidP="004008ED">
            <w:pPr>
              <w:keepNext/>
              <w:keepLines/>
              <w:jc w:val="center"/>
              <w:rPr>
                <w:b/>
                <w:sz w:val="22"/>
                <w:szCs w:val="22"/>
              </w:rPr>
            </w:pPr>
            <w:r w:rsidRPr="004008ED">
              <w:rPr>
                <w:b/>
                <w:sz w:val="22"/>
                <w:szCs w:val="22"/>
              </w:rPr>
              <w:t xml:space="preserve">Ограничения использования </w:t>
            </w:r>
            <w:r w:rsidRPr="004008ED">
              <w:rPr>
                <w:b/>
                <w:sz w:val="22"/>
                <w:szCs w:val="22"/>
              </w:rPr>
              <w:br/>
              <w:t xml:space="preserve">земельных участков и объектов </w:t>
            </w:r>
            <w:r w:rsidRPr="004008ED">
              <w:rPr>
                <w:b/>
                <w:sz w:val="22"/>
                <w:szCs w:val="22"/>
              </w:rPr>
              <w:br/>
              <w:t>капитального строительства</w:t>
            </w:r>
          </w:p>
        </w:tc>
      </w:tr>
      <w:tr w:rsidR="004008ED" w:rsidRPr="004008ED" w14:paraId="7A351B5D" w14:textId="77777777" w:rsidTr="00FF74B1">
        <w:trPr>
          <w:trHeight w:val="20"/>
          <w:tblHeader/>
          <w:jc w:val="center"/>
        </w:trPr>
        <w:tc>
          <w:tcPr>
            <w:tcW w:w="3145" w:type="dxa"/>
            <w:vAlign w:val="center"/>
          </w:tcPr>
          <w:p w14:paraId="1A86697C" w14:textId="77777777" w:rsidR="004008ED" w:rsidRPr="004008ED" w:rsidRDefault="004008ED" w:rsidP="004008ED">
            <w:pPr>
              <w:keepNext/>
              <w:keepLines/>
              <w:jc w:val="center"/>
              <w:rPr>
                <w:b/>
                <w:sz w:val="22"/>
                <w:szCs w:val="22"/>
              </w:rPr>
            </w:pPr>
            <w:r w:rsidRPr="004008ED">
              <w:rPr>
                <w:b/>
                <w:sz w:val="22"/>
                <w:szCs w:val="22"/>
              </w:rPr>
              <w:t>Наименование вида использования</w:t>
            </w:r>
          </w:p>
        </w:tc>
        <w:tc>
          <w:tcPr>
            <w:tcW w:w="2815" w:type="dxa"/>
            <w:vAlign w:val="center"/>
          </w:tcPr>
          <w:p w14:paraId="31896C1A" w14:textId="77777777" w:rsidR="004008ED" w:rsidRPr="004008ED" w:rsidRDefault="004008ED" w:rsidP="004008ED">
            <w:pPr>
              <w:keepNext/>
              <w:keepLines/>
              <w:jc w:val="center"/>
              <w:rPr>
                <w:b/>
                <w:strike/>
                <w:sz w:val="22"/>
                <w:szCs w:val="22"/>
              </w:rPr>
            </w:pPr>
            <w:r w:rsidRPr="004008ED">
              <w:rPr>
                <w:b/>
              </w:rPr>
              <w:t xml:space="preserve">Код (числовое обозначение) вида разрешенного использования земельного участка </w:t>
            </w:r>
          </w:p>
        </w:tc>
        <w:tc>
          <w:tcPr>
            <w:tcW w:w="4412" w:type="dxa"/>
            <w:vMerge/>
            <w:vAlign w:val="center"/>
          </w:tcPr>
          <w:p w14:paraId="0004E1D0" w14:textId="77777777" w:rsidR="004008ED" w:rsidRPr="004008ED" w:rsidRDefault="004008ED" w:rsidP="004008ED">
            <w:pPr>
              <w:jc w:val="center"/>
              <w:rPr>
                <w:b/>
                <w:sz w:val="22"/>
                <w:szCs w:val="22"/>
              </w:rPr>
            </w:pPr>
          </w:p>
        </w:tc>
        <w:tc>
          <w:tcPr>
            <w:tcW w:w="4675" w:type="dxa"/>
            <w:vMerge/>
            <w:vAlign w:val="center"/>
          </w:tcPr>
          <w:p w14:paraId="56579D29" w14:textId="77777777" w:rsidR="004008ED" w:rsidRPr="004008ED" w:rsidRDefault="004008ED" w:rsidP="004008ED">
            <w:pPr>
              <w:jc w:val="center"/>
              <w:rPr>
                <w:b/>
                <w:sz w:val="22"/>
                <w:szCs w:val="22"/>
              </w:rPr>
            </w:pPr>
          </w:p>
        </w:tc>
      </w:tr>
      <w:tr w:rsidR="004008ED" w:rsidRPr="004008ED" w14:paraId="3F204959" w14:textId="77777777" w:rsidTr="00FF74B1">
        <w:trPr>
          <w:trHeight w:val="20"/>
          <w:jc w:val="center"/>
        </w:trPr>
        <w:tc>
          <w:tcPr>
            <w:tcW w:w="3145" w:type="dxa"/>
          </w:tcPr>
          <w:p w14:paraId="6267B4F2" w14:textId="77777777" w:rsidR="004008ED" w:rsidRPr="004008ED" w:rsidRDefault="004008ED" w:rsidP="004008ED">
            <w:pPr>
              <w:rPr>
                <w:sz w:val="22"/>
                <w:szCs w:val="22"/>
                <w:lang w:eastAsia="en-US"/>
              </w:rPr>
            </w:pPr>
            <w:r w:rsidRPr="004008ED">
              <w:rPr>
                <w:sz w:val="22"/>
                <w:szCs w:val="22"/>
                <w:lang w:eastAsia="en-US"/>
              </w:rPr>
              <w:t>Для индивидуального жилищного строительства</w:t>
            </w:r>
          </w:p>
        </w:tc>
        <w:tc>
          <w:tcPr>
            <w:tcW w:w="2815" w:type="dxa"/>
          </w:tcPr>
          <w:p w14:paraId="3F9592FD" w14:textId="77777777" w:rsidR="004008ED" w:rsidRPr="004008ED" w:rsidRDefault="004008ED" w:rsidP="004008ED">
            <w:pPr>
              <w:jc w:val="both"/>
              <w:rPr>
                <w:sz w:val="22"/>
                <w:szCs w:val="22"/>
                <w:lang w:val="en-US"/>
              </w:rPr>
            </w:pPr>
            <w:r w:rsidRPr="004008ED">
              <w:rPr>
                <w:sz w:val="22"/>
                <w:szCs w:val="22"/>
              </w:rPr>
              <w:t>2</w:t>
            </w:r>
            <w:r w:rsidRPr="004008ED">
              <w:rPr>
                <w:sz w:val="22"/>
                <w:szCs w:val="22"/>
                <w:lang w:val="en-US"/>
              </w:rPr>
              <w:t>.1</w:t>
            </w:r>
          </w:p>
          <w:p w14:paraId="6834BD0A" w14:textId="77777777" w:rsidR="004008ED" w:rsidRPr="004008ED" w:rsidRDefault="004008ED" w:rsidP="004008ED">
            <w:pPr>
              <w:jc w:val="center"/>
              <w:rPr>
                <w:sz w:val="22"/>
                <w:szCs w:val="22"/>
              </w:rPr>
            </w:pPr>
          </w:p>
        </w:tc>
        <w:tc>
          <w:tcPr>
            <w:tcW w:w="4412" w:type="dxa"/>
          </w:tcPr>
          <w:p w14:paraId="4A450D43" w14:textId="77777777" w:rsidR="004008ED" w:rsidRPr="004008ED" w:rsidRDefault="004008ED" w:rsidP="004008ED">
            <w:pPr>
              <w:jc w:val="both"/>
              <w:rPr>
                <w:sz w:val="22"/>
                <w:szCs w:val="22"/>
              </w:rPr>
            </w:pPr>
            <w:r w:rsidRPr="004008ED">
              <w:rPr>
                <w:sz w:val="22"/>
                <w:szCs w:val="22"/>
              </w:rPr>
              <w:t>Минимальная площадь  участка – 600 кв. м.</w:t>
            </w:r>
          </w:p>
          <w:p w14:paraId="561A9B01" w14:textId="77777777" w:rsidR="004008ED" w:rsidRPr="004008ED" w:rsidRDefault="004008ED" w:rsidP="004008ED">
            <w:pPr>
              <w:jc w:val="both"/>
              <w:rPr>
                <w:sz w:val="22"/>
                <w:szCs w:val="22"/>
              </w:rPr>
            </w:pPr>
            <w:r w:rsidRPr="004008ED">
              <w:rPr>
                <w:sz w:val="22"/>
                <w:szCs w:val="22"/>
              </w:rPr>
              <w:t>Максимальная площадь участка – 1800 кв. м.</w:t>
            </w:r>
          </w:p>
          <w:p w14:paraId="55B96322" w14:textId="77777777" w:rsidR="004008ED" w:rsidRPr="004008ED" w:rsidRDefault="004008ED" w:rsidP="004008ED">
            <w:pPr>
              <w:jc w:val="both"/>
              <w:rPr>
                <w:sz w:val="22"/>
                <w:szCs w:val="22"/>
              </w:rPr>
            </w:pPr>
            <w:r w:rsidRPr="004008ED">
              <w:rPr>
                <w:sz w:val="22"/>
                <w:szCs w:val="22"/>
              </w:rPr>
              <w:t xml:space="preserve">Количество этажей – не выше 3 надземных </w:t>
            </w:r>
          </w:p>
          <w:p w14:paraId="441CED29" w14:textId="77777777" w:rsidR="004008ED" w:rsidRPr="004008ED" w:rsidRDefault="004008ED" w:rsidP="004008ED">
            <w:pPr>
              <w:jc w:val="both"/>
              <w:rPr>
                <w:sz w:val="22"/>
                <w:szCs w:val="22"/>
              </w:rPr>
            </w:pPr>
            <w:r w:rsidRPr="004008ED">
              <w:rPr>
                <w:sz w:val="22"/>
                <w:szCs w:val="22"/>
              </w:rPr>
              <w:t>Высота – не подлежит установлению.</w:t>
            </w:r>
          </w:p>
          <w:p w14:paraId="24C3279F" w14:textId="77777777" w:rsidR="004008ED" w:rsidRPr="004008ED" w:rsidRDefault="004008ED" w:rsidP="004008ED">
            <w:pPr>
              <w:jc w:val="both"/>
              <w:rPr>
                <w:sz w:val="22"/>
                <w:szCs w:val="22"/>
              </w:rPr>
            </w:pPr>
            <w:r w:rsidRPr="004008ED">
              <w:rPr>
                <w:sz w:val="22"/>
                <w:szCs w:val="22"/>
              </w:rPr>
              <w:t>Минимальные отступы:</w:t>
            </w:r>
          </w:p>
          <w:p w14:paraId="6DD3BD8D" w14:textId="77777777" w:rsidR="004008ED" w:rsidRPr="004008ED" w:rsidRDefault="004008ED" w:rsidP="004008ED">
            <w:pPr>
              <w:jc w:val="both"/>
              <w:rPr>
                <w:sz w:val="22"/>
                <w:szCs w:val="22"/>
              </w:rPr>
            </w:pPr>
            <w:r w:rsidRPr="004008ED">
              <w:rPr>
                <w:sz w:val="22"/>
                <w:szCs w:val="22"/>
              </w:rPr>
              <w:t xml:space="preserve">- от красной линии до объекта – 5м </w:t>
            </w:r>
          </w:p>
          <w:p w14:paraId="6F1BAC4D" w14:textId="77777777" w:rsidR="004008ED" w:rsidRPr="004008ED" w:rsidRDefault="004008ED" w:rsidP="004008ED">
            <w:pPr>
              <w:ind w:left="21"/>
              <w:contextualSpacing/>
              <w:jc w:val="both"/>
              <w:rPr>
                <w:sz w:val="22"/>
                <w:szCs w:val="22"/>
              </w:rPr>
            </w:pPr>
            <w:r w:rsidRPr="004008ED">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14:paraId="13ADFD56" w14:textId="77777777" w:rsidR="004008ED" w:rsidRPr="004008ED" w:rsidRDefault="004008ED" w:rsidP="004008ED">
            <w:pPr>
              <w:autoSpaceDE w:val="0"/>
              <w:autoSpaceDN w:val="0"/>
              <w:adjustRightInd w:val="0"/>
              <w:rPr>
                <w:sz w:val="22"/>
                <w:szCs w:val="22"/>
              </w:rPr>
            </w:pPr>
            <w:r w:rsidRPr="004008ED">
              <w:rPr>
                <w:sz w:val="22"/>
                <w:szCs w:val="22"/>
              </w:rPr>
              <w:t>Минимальная глубина переднего двора - 5 м.</w:t>
            </w:r>
          </w:p>
          <w:p w14:paraId="14DC8D5C" w14:textId="77777777" w:rsidR="004008ED" w:rsidRPr="004008ED" w:rsidRDefault="004008ED" w:rsidP="004008ED">
            <w:pPr>
              <w:autoSpaceDE w:val="0"/>
              <w:autoSpaceDN w:val="0"/>
              <w:adjustRightInd w:val="0"/>
              <w:rPr>
                <w:sz w:val="22"/>
                <w:szCs w:val="22"/>
              </w:rPr>
            </w:pPr>
            <w:r w:rsidRPr="004008ED">
              <w:rPr>
                <w:sz w:val="22"/>
                <w:szCs w:val="22"/>
              </w:rPr>
              <w:t>Минимальная глубина заднего двора - 3 м.</w:t>
            </w:r>
          </w:p>
          <w:p w14:paraId="6C27AFFA" w14:textId="77777777" w:rsidR="004008ED" w:rsidRPr="004008ED" w:rsidRDefault="004008ED" w:rsidP="004008ED">
            <w:pPr>
              <w:jc w:val="both"/>
              <w:rPr>
                <w:sz w:val="22"/>
                <w:szCs w:val="22"/>
              </w:rPr>
            </w:pPr>
            <w:r w:rsidRPr="004008ED">
              <w:rPr>
                <w:sz w:val="22"/>
                <w:szCs w:val="22"/>
              </w:rPr>
              <w:t>Расстояние от границ смежного земельного участка:</w:t>
            </w:r>
          </w:p>
          <w:p w14:paraId="4996F471" w14:textId="77777777" w:rsidR="004008ED" w:rsidRPr="004008ED" w:rsidRDefault="004008ED" w:rsidP="004008ED">
            <w:pPr>
              <w:jc w:val="both"/>
              <w:rPr>
                <w:sz w:val="22"/>
                <w:szCs w:val="22"/>
              </w:rPr>
            </w:pPr>
            <w:r w:rsidRPr="004008ED">
              <w:rPr>
                <w:sz w:val="22"/>
                <w:szCs w:val="22"/>
              </w:rPr>
              <w:t xml:space="preserve">- 3 м до основного строения; </w:t>
            </w:r>
          </w:p>
          <w:p w14:paraId="3F2C7F2C" w14:textId="77777777" w:rsidR="004008ED" w:rsidRPr="004008ED" w:rsidRDefault="004008ED" w:rsidP="004008ED">
            <w:pPr>
              <w:ind w:left="21"/>
              <w:jc w:val="both"/>
              <w:rPr>
                <w:sz w:val="22"/>
                <w:szCs w:val="22"/>
              </w:rPr>
            </w:pPr>
            <w:r w:rsidRPr="004008ED">
              <w:rPr>
                <w:sz w:val="22"/>
                <w:szCs w:val="22"/>
              </w:rPr>
              <w:t>- без отступа при строительстве примыкающих друг к другу индивидуальных жилых домов, не более двух, со стороны размещения примыкающего индивидуального жилого дома;</w:t>
            </w:r>
          </w:p>
          <w:p w14:paraId="291798F2" w14:textId="77777777" w:rsidR="004008ED" w:rsidRPr="004008ED" w:rsidRDefault="004008ED" w:rsidP="004008ED">
            <w:pPr>
              <w:ind w:left="21"/>
              <w:jc w:val="both"/>
              <w:rPr>
                <w:sz w:val="22"/>
                <w:szCs w:val="22"/>
              </w:rPr>
            </w:pPr>
            <w:r w:rsidRPr="004008ED">
              <w:rPr>
                <w:sz w:val="22"/>
                <w:szCs w:val="22"/>
              </w:rPr>
              <w:t xml:space="preserve">- 1 м до хозяйственных построек, допускается блокировка хозяйственных </w:t>
            </w:r>
            <w:r w:rsidRPr="004008ED">
              <w:rPr>
                <w:sz w:val="22"/>
                <w:szCs w:val="22"/>
              </w:rPr>
              <w:lastRenderedPageBreak/>
              <w:t>построек на смежных приусадебных участках по взаимному согласию домовладельцев.</w:t>
            </w:r>
          </w:p>
          <w:p w14:paraId="09534D37" w14:textId="77777777" w:rsidR="004008ED" w:rsidRPr="004008ED" w:rsidRDefault="004008ED" w:rsidP="004008ED">
            <w:pPr>
              <w:jc w:val="both"/>
              <w:rPr>
                <w:sz w:val="22"/>
                <w:szCs w:val="22"/>
              </w:rPr>
            </w:pPr>
            <w:r w:rsidRPr="004008ED">
              <w:rPr>
                <w:sz w:val="22"/>
                <w:szCs w:val="22"/>
              </w:rPr>
              <w:t>Максимальный процент застройки в границах земельных участков площадью от 600 до 1000 кв. м - 60%;</w:t>
            </w:r>
          </w:p>
          <w:p w14:paraId="5BC5ED87" w14:textId="77777777" w:rsidR="004008ED" w:rsidRPr="004008ED" w:rsidRDefault="004008ED" w:rsidP="004008ED">
            <w:pPr>
              <w:jc w:val="both"/>
              <w:rPr>
                <w:sz w:val="22"/>
                <w:szCs w:val="22"/>
              </w:rPr>
            </w:pPr>
            <w:r w:rsidRPr="004008ED">
              <w:rPr>
                <w:sz w:val="22"/>
                <w:szCs w:val="22"/>
              </w:rPr>
              <w:t>Максимальный процент застройки в границах земельных участков площадью свыше 1 000 кв. м  – 30%;</w:t>
            </w:r>
          </w:p>
          <w:p w14:paraId="533636DF" w14:textId="77777777" w:rsidR="004008ED" w:rsidRPr="004008ED" w:rsidRDefault="004008ED" w:rsidP="004008ED">
            <w:pPr>
              <w:autoSpaceDE w:val="0"/>
              <w:autoSpaceDN w:val="0"/>
              <w:adjustRightInd w:val="0"/>
              <w:rPr>
                <w:sz w:val="22"/>
                <w:szCs w:val="22"/>
              </w:rPr>
            </w:pPr>
            <w:r w:rsidRPr="004008ED">
              <w:rPr>
                <w:sz w:val="22"/>
                <w:szCs w:val="22"/>
              </w:rPr>
              <w:t>Максимально допустимая высота ограждения участков объектов индивидуального жилищного строительства со стороны улиц, проездов - 1,8 м, между участками не регламентируется</w:t>
            </w:r>
          </w:p>
        </w:tc>
        <w:tc>
          <w:tcPr>
            <w:tcW w:w="4675" w:type="dxa"/>
          </w:tcPr>
          <w:p w14:paraId="61E3F941" w14:textId="77777777" w:rsidR="004008ED" w:rsidRPr="004008ED" w:rsidRDefault="004008ED" w:rsidP="004008ED">
            <w:pPr>
              <w:jc w:val="both"/>
              <w:rPr>
                <w:sz w:val="22"/>
                <w:szCs w:val="22"/>
              </w:rPr>
            </w:pPr>
            <w:r w:rsidRPr="004008ED">
              <w:rPr>
                <w:sz w:val="22"/>
                <w:szCs w:val="22"/>
              </w:rPr>
              <w:lastRenderedPageBreak/>
              <w:t>Не допускается размещать жилую застройку в санитарно-защитных зонах, установленных в предусмотренном действующим законодательством порядке.</w:t>
            </w:r>
          </w:p>
          <w:p w14:paraId="01DE1034" w14:textId="77777777" w:rsidR="004008ED" w:rsidRPr="004008ED" w:rsidRDefault="004008ED" w:rsidP="004008ED">
            <w:pPr>
              <w:jc w:val="both"/>
              <w:rPr>
                <w:sz w:val="22"/>
                <w:szCs w:val="22"/>
              </w:rPr>
            </w:pPr>
            <w:r w:rsidRPr="004008E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4008ED" w:rsidRPr="004008ED" w14:paraId="027A8FDC" w14:textId="77777777" w:rsidTr="00FF74B1">
        <w:trPr>
          <w:trHeight w:val="20"/>
          <w:jc w:val="center"/>
        </w:trPr>
        <w:tc>
          <w:tcPr>
            <w:tcW w:w="3145" w:type="dxa"/>
          </w:tcPr>
          <w:p w14:paraId="54AAA67D" w14:textId="77777777" w:rsidR="004008ED" w:rsidRPr="004008ED" w:rsidRDefault="004008ED" w:rsidP="004008ED">
            <w:pPr>
              <w:jc w:val="both"/>
              <w:rPr>
                <w:sz w:val="22"/>
                <w:szCs w:val="22"/>
              </w:rPr>
            </w:pPr>
            <w:r w:rsidRPr="004008ED">
              <w:rPr>
                <w:sz w:val="22"/>
                <w:szCs w:val="22"/>
              </w:rPr>
              <w:lastRenderedPageBreak/>
              <w:t>Малоэтажная многоквартирная жилая застройка</w:t>
            </w:r>
          </w:p>
        </w:tc>
        <w:tc>
          <w:tcPr>
            <w:tcW w:w="2815" w:type="dxa"/>
          </w:tcPr>
          <w:p w14:paraId="31C1DB02" w14:textId="77777777" w:rsidR="004008ED" w:rsidRPr="004008ED" w:rsidRDefault="004008ED" w:rsidP="004008ED">
            <w:pPr>
              <w:autoSpaceDE w:val="0"/>
              <w:autoSpaceDN w:val="0"/>
              <w:adjustRightInd w:val="0"/>
              <w:ind w:firstLine="284"/>
              <w:jc w:val="both"/>
              <w:rPr>
                <w:sz w:val="22"/>
                <w:szCs w:val="22"/>
                <w:lang w:val="en-US"/>
              </w:rPr>
            </w:pPr>
            <w:r w:rsidRPr="004008ED">
              <w:rPr>
                <w:sz w:val="22"/>
                <w:szCs w:val="22"/>
                <w:lang w:val="en-US"/>
              </w:rPr>
              <w:t>2.1.1</w:t>
            </w:r>
          </w:p>
        </w:tc>
        <w:tc>
          <w:tcPr>
            <w:tcW w:w="4412" w:type="dxa"/>
          </w:tcPr>
          <w:p w14:paraId="74FBAE25" w14:textId="77777777" w:rsidR="004008ED" w:rsidRPr="004008ED" w:rsidRDefault="004008ED" w:rsidP="004008ED">
            <w:pPr>
              <w:jc w:val="both"/>
              <w:rPr>
                <w:sz w:val="22"/>
                <w:szCs w:val="22"/>
              </w:rPr>
            </w:pPr>
            <w:r w:rsidRPr="004008ED">
              <w:rPr>
                <w:sz w:val="22"/>
                <w:szCs w:val="22"/>
              </w:rPr>
              <w:t>Минимальная площадь участка -  1400 кв. м.</w:t>
            </w:r>
          </w:p>
          <w:p w14:paraId="7654BA26" w14:textId="77777777" w:rsidR="004008ED" w:rsidRPr="004008ED" w:rsidRDefault="004008ED" w:rsidP="004008ED">
            <w:pPr>
              <w:jc w:val="both"/>
              <w:rPr>
                <w:sz w:val="22"/>
                <w:szCs w:val="22"/>
              </w:rPr>
            </w:pPr>
            <w:r w:rsidRPr="004008ED">
              <w:rPr>
                <w:sz w:val="22"/>
                <w:szCs w:val="22"/>
              </w:rPr>
              <w:t>Максимальная площадь участка - не подлежит установлению.</w:t>
            </w:r>
          </w:p>
          <w:p w14:paraId="2B76359F" w14:textId="77777777" w:rsidR="004008ED" w:rsidRPr="004008ED" w:rsidRDefault="004008ED" w:rsidP="004008ED">
            <w:pPr>
              <w:jc w:val="both"/>
              <w:rPr>
                <w:sz w:val="22"/>
                <w:szCs w:val="22"/>
              </w:rPr>
            </w:pPr>
            <w:r w:rsidRPr="004008ED">
              <w:rPr>
                <w:sz w:val="22"/>
                <w:szCs w:val="22"/>
              </w:rPr>
              <w:t xml:space="preserve">Количество этажей – до 4 надземных этажей, включая </w:t>
            </w:r>
            <w:proofErr w:type="gramStart"/>
            <w:r w:rsidRPr="004008ED">
              <w:rPr>
                <w:sz w:val="22"/>
                <w:szCs w:val="22"/>
              </w:rPr>
              <w:t>мансардный</w:t>
            </w:r>
            <w:proofErr w:type="gramEnd"/>
            <w:r w:rsidRPr="004008ED">
              <w:rPr>
                <w:sz w:val="22"/>
                <w:szCs w:val="22"/>
              </w:rPr>
              <w:t>.</w:t>
            </w:r>
          </w:p>
          <w:p w14:paraId="70F3EB4D" w14:textId="77777777" w:rsidR="004008ED" w:rsidRPr="004008ED" w:rsidRDefault="004008ED" w:rsidP="004008ED">
            <w:pPr>
              <w:jc w:val="both"/>
              <w:rPr>
                <w:sz w:val="22"/>
                <w:szCs w:val="22"/>
              </w:rPr>
            </w:pPr>
            <w:r w:rsidRPr="004008ED">
              <w:rPr>
                <w:sz w:val="22"/>
                <w:szCs w:val="22"/>
              </w:rPr>
              <w:t>Высота – не подлежит установлению.</w:t>
            </w:r>
          </w:p>
          <w:p w14:paraId="5896E14E" w14:textId="77777777" w:rsidR="004008ED" w:rsidRPr="004008ED" w:rsidRDefault="004008ED" w:rsidP="004008ED">
            <w:pPr>
              <w:jc w:val="both"/>
              <w:rPr>
                <w:sz w:val="22"/>
                <w:szCs w:val="22"/>
              </w:rPr>
            </w:pPr>
            <w:r w:rsidRPr="004008ED">
              <w:rPr>
                <w:sz w:val="22"/>
                <w:szCs w:val="22"/>
              </w:rPr>
              <w:t>Минимальные отступы:</w:t>
            </w:r>
          </w:p>
          <w:p w14:paraId="2F4E62C0" w14:textId="77777777" w:rsidR="004008ED" w:rsidRPr="004008ED" w:rsidRDefault="004008ED" w:rsidP="004008ED">
            <w:pPr>
              <w:jc w:val="both"/>
              <w:rPr>
                <w:sz w:val="22"/>
                <w:szCs w:val="22"/>
              </w:rPr>
            </w:pPr>
            <w:r w:rsidRPr="004008ED">
              <w:rPr>
                <w:sz w:val="22"/>
                <w:szCs w:val="22"/>
              </w:rPr>
              <w:t xml:space="preserve">- от красной линии до объекта - 5м </w:t>
            </w:r>
          </w:p>
          <w:p w14:paraId="6D2F2B6D" w14:textId="77777777" w:rsidR="004008ED" w:rsidRPr="004008ED" w:rsidRDefault="004008ED" w:rsidP="004008ED">
            <w:pPr>
              <w:ind w:left="21"/>
              <w:contextualSpacing/>
              <w:jc w:val="both"/>
              <w:rPr>
                <w:sz w:val="22"/>
                <w:szCs w:val="22"/>
              </w:rPr>
            </w:pPr>
            <w:r w:rsidRPr="004008ED">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14:paraId="45A1DFF8" w14:textId="77777777" w:rsidR="004008ED" w:rsidRPr="004008ED" w:rsidRDefault="004008ED" w:rsidP="004008ED">
            <w:pPr>
              <w:jc w:val="both"/>
              <w:rPr>
                <w:sz w:val="22"/>
                <w:szCs w:val="22"/>
              </w:rPr>
            </w:pPr>
            <w:r w:rsidRPr="004008ED">
              <w:rPr>
                <w:sz w:val="22"/>
                <w:szCs w:val="22"/>
              </w:rPr>
              <w:t xml:space="preserve">Максимальный процент застройки в границах земельного участка – 80%, включая основное строение и </w:t>
            </w:r>
            <w:r w:rsidRPr="004008ED">
              <w:rPr>
                <w:sz w:val="22"/>
                <w:szCs w:val="22"/>
              </w:rPr>
              <w:lastRenderedPageBreak/>
              <w:t>вспомогательные, в том числе, обеспечивающие функционирование объекта, размещение автостоянок, помещений общественного назначения, обустройство спортивных и детских площадок, хозяйственных площадок.</w:t>
            </w:r>
          </w:p>
          <w:p w14:paraId="6E1A122B" w14:textId="77777777" w:rsidR="004008ED" w:rsidRPr="004008ED" w:rsidRDefault="004008ED" w:rsidP="004008ED">
            <w:pPr>
              <w:jc w:val="both"/>
              <w:rPr>
                <w:sz w:val="22"/>
                <w:szCs w:val="22"/>
              </w:rPr>
            </w:pPr>
            <w:r w:rsidRPr="004008ED">
              <w:rPr>
                <w:sz w:val="22"/>
                <w:szCs w:val="22"/>
              </w:rPr>
              <w:t xml:space="preserve">Детские площадки: </w:t>
            </w:r>
          </w:p>
          <w:p w14:paraId="7937FD18" w14:textId="77777777" w:rsidR="004008ED" w:rsidRPr="004008ED" w:rsidRDefault="004008ED" w:rsidP="004008ED">
            <w:pPr>
              <w:jc w:val="both"/>
              <w:rPr>
                <w:sz w:val="22"/>
                <w:szCs w:val="22"/>
              </w:rPr>
            </w:pPr>
            <w:r w:rsidRPr="004008ED">
              <w:rPr>
                <w:sz w:val="22"/>
                <w:szCs w:val="22"/>
              </w:rPr>
              <w:t xml:space="preserve">Минимальный размер одной площадки 30 </w:t>
            </w:r>
            <w:proofErr w:type="spellStart"/>
            <w:r w:rsidRPr="004008ED">
              <w:rPr>
                <w:sz w:val="22"/>
                <w:szCs w:val="22"/>
              </w:rPr>
              <w:t>кв.м</w:t>
            </w:r>
            <w:proofErr w:type="spellEnd"/>
            <w:r w:rsidRPr="004008ED">
              <w:rPr>
                <w:sz w:val="22"/>
                <w:szCs w:val="22"/>
              </w:rPr>
              <w:t>.:</w:t>
            </w:r>
          </w:p>
          <w:p w14:paraId="73F57D1F" w14:textId="77777777" w:rsidR="004008ED" w:rsidRPr="004008ED" w:rsidRDefault="004008ED" w:rsidP="004008ED">
            <w:pPr>
              <w:jc w:val="both"/>
              <w:rPr>
                <w:sz w:val="22"/>
                <w:szCs w:val="22"/>
              </w:rPr>
            </w:pPr>
            <w:r w:rsidRPr="004008ED">
              <w:rPr>
                <w:sz w:val="22"/>
                <w:szCs w:val="22"/>
              </w:rPr>
              <w:t>-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2BCE14C2" w14:textId="77777777" w:rsidR="004008ED" w:rsidRPr="004008ED" w:rsidRDefault="004008ED" w:rsidP="004008ED">
            <w:pPr>
              <w:jc w:val="both"/>
              <w:rPr>
                <w:sz w:val="22"/>
                <w:szCs w:val="22"/>
              </w:rPr>
            </w:pPr>
            <w:r w:rsidRPr="004008ED">
              <w:rPr>
                <w:sz w:val="22"/>
                <w:szCs w:val="22"/>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предусматривается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комбинированными видами покрытия.</w:t>
            </w:r>
          </w:p>
          <w:p w14:paraId="1BFF321E" w14:textId="77777777" w:rsidR="004008ED" w:rsidRPr="004008ED" w:rsidRDefault="004008ED" w:rsidP="004008ED">
            <w:pPr>
              <w:jc w:val="both"/>
              <w:rPr>
                <w:sz w:val="22"/>
                <w:szCs w:val="22"/>
              </w:rPr>
            </w:pPr>
            <w:r w:rsidRPr="004008ED">
              <w:rPr>
                <w:sz w:val="22"/>
                <w:szCs w:val="22"/>
              </w:rPr>
              <w:t xml:space="preserve">- для сопряжения поверхностей площадки и </w:t>
            </w:r>
            <w:r w:rsidRPr="004008ED">
              <w:rPr>
                <w:sz w:val="22"/>
                <w:szCs w:val="22"/>
              </w:rPr>
              <w:lastRenderedPageBreak/>
              <w:t>газона могут применяться садовые бортовые камни со скошенными или закругленными краями.</w:t>
            </w:r>
          </w:p>
          <w:p w14:paraId="283261FF" w14:textId="77777777" w:rsidR="004008ED" w:rsidRPr="004008ED" w:rsidRDefault="004008ED" w:rsidP="004008ED">
            <w:pPr>
              <w:jc w:val="both"/>
              <w:rPr>
                <w:sz w:val="22"/>
                <w:szCs w:val="22"/>
              </w:rPr>
            </w:pPr>
            <w:r w:rsidRPr="004008ED">
              <w:rPr>
                <w:sz w:val="22"/>
                <w:szCs w:val="22"/>
              </w:rPr>
              <w:t>- детские площадки должны озеленяться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14:paraId="2FE636D9" w14:textId="77777777" w:rsidR="004008ED" w:rsidRPr="004008ED" w:rsidRDefault="004008ED" w:rsidP="004008ED">
            <w:pPr>
              <w:jc w:val="both"/>
              <w:rPr>
                <w:sz w:val="22"/>
                <w:szCs w:val="22"/>
              </w:rPr>
            </w:pPr>
            <w:r w:rsidRPr="004008ED">
              <w:rPr>
                <w:sz w:val="22"/>
                <w:szCs w:val="22"/>
              </w:rPr>
              <w:t>- осветительное оборудование должно функционировать в режиме освещении территории, на котором расположена площадка. Не допускается размещение осветительного оборудования на высоте менее 2,5 м.</w:t>
            </w:r>
          </w:p>
          <w:p w14:paraId="2DD2FA0D" w14:textId="77777777" w:rsidR="004008ED" w:rsidRPr="004008ED" w:rsidRDefault="004008ED" w:rsidP="004008ED">
            <w:pPr>
              <w:jc w:val="both"/>
              <w:rPr>
                <w:sz w:val="22"/>
                <w:szCs w:val="22"/>
              </w:rPr>
            </w:pPr>
            <w:r w:rsidRPr="004008ED">
              <w:rPr>
                <w:sz w:val="22"/>
                <w:szCs w:val="22"/>
              </w:rPr>
              <w:t xml:space="preserve">Площадки отдыха взрослых. Минимальный размер одной площадки 15 </w:t>
            </w:r>
            <w:proofErr w:type="spellStart"/>
            <w:r w:rsidRPr="004008ED">
              <w:rPr>
                <w:sz w:val="22"/>
                <w:szCs w:val="22"/>
              </w:rPr>
              <w:t>кв</w:t>
            </w:r>
            <w:proofErr w:type="gramStart"/>
            <w:r w:rsidRPr="004008ED">
              <w:rPr>
                <w:sz w:val="22"/>
                <w:szCs w:val="22"/>
              </w:rPr>
              <w:t>.м</w:t>
            </w:r>
            <w:proofErr w:type="spellEnd"/>
            <w:proofErr w:type="gramEnd"/>
            <w:r w:rsidRPr="004008ED">
              <w:rPr>
                <w:sz w:val="22"/>
                <w:szCs w:val="22"/>
              </w:rPr>
              <w:t>:</w:t>
            </w:r>
          </w:p>
          <w:p w14:paraId="11CF88B0" w14:textId="77777777" w:rsidR="004008ED" w:rsidRPr="004008ED" w:rsidRDefault="004008ED" w:rsidP="004008ED">
            <w:pPr>
              <w:jc w:val="both"/>
              <w:rPr>
                <w:sz w:val="22"/>
                <w:szCs w:val="22"/>
              </w:rPr>
            </w:pPr>
            <w:r w:rsidRPr="004008ED">
              <w:rPr>
                <w:sz w:val="22"/>
                <w:szCs w:val="22"/>
              </w:rPr>
              <w:t>-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с одной у каждой скамьи), осветительное оборудование.</w:t>
            </w:r>
          </w:p>
          <w:p w14:paraId="61BB71BF" w14:textId="77777777" w:rsidR="004008ED" w:rsidRPr="004008ED" w:rsidRDefault="004008ED" w:rsidP="004008ED">
            <w:pPr>
              <w:jc w:val="both"/>
              <w:rPr>
                <w:sz w:val="22"/>
                <w:szCs w:val="22"/>
              </w:rPr>
            </w:pPr>
            <w:r w:rsidRPr="004008ED">
              <w:rPr>
                <w:sz w:val="22"/>
                <w:szCs w:val="22"/>
              </w:rPr>
              <w:lastRenderedPageBreak/>
              <w:t>- покрытие площадки допускается в виде плиточного помещения. При совмещении площадок отдыха и детских площадок, устройство твердых видов покрытия в зоне детских игр не допускается.</w:t>
            </w:r>
          </w:p>
          <w:p w14:paraId="6F0793DC" w14:textId="77777777" w:rsidR="004008ED" w:rsidRPr="004008ED" w:rsidRDefault="004008ED" w:rsidP="004008ED">
            <w:pPr>
              <w:jc w:val="both"/>
              <w:rPr>
                <w:sz w:val="22"/>
                <w:szCs w:val="22"/>
              </w:rPr>
            </w:pPr>
            <w:r w:rsidRPr="004008ED">
              <w:rPr>
                <w:sz w:val="22"/>
                <w:szCs w:val="22"/>
              </w:rPr>
              <w:t xml:space="preserve">- применяется </w:t>
            </w:r>
            <w:proofErr w:type="spellStart"/>
            <w:r w:rsidRPr="004008ED">
              <w:rPr>
                <w:sz w:val="22"/>
                <w:szCs w:val="22"/>
              </w:rPr>
              <w:t>периметральное</w:t>
            </w:r>
            <w:proofErr w:type="spellEnd"/>
            <w:r w:rsidRPr="004008ED">
              <w:rPr>
                <w:sz w:val="22"/>
                <w:szCs w:val="22"/>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из устойчивых к </w:t>
            </w:r>
            <w:proofErr w:type="spellStart"/>
            <w:r w:rsidRPr="004008ED">
              <w:rPr>
                <w:sz w:val="22"/>
                <w:szCs w:val="22"/>
              </w:rPr>
              <w:t>вытаптыванию</w:t>
            </w:r>
            <w:proofErr w:type="spellEnd"/>
            <w:r w:rsidRPr="004008ED">
              <w:rPr>
                <w:sz w:val="22"/>
                <w:szCs w:val="22"/>
              </w:rPr>
              <w:t xml:space="preserve"> видов трав. Не допускается применение растений с ядовитыми плодами.</w:t>
            </w:r>
          </w:p>
          <w:p w14:paraId="10C05935" w14:textId="77777777" w:rsidR="004008ED" w:rsidRPr="004008ED" w:rsidRDefault="004008ED" w:rsidP="004008ED">
            <w:pPr>
              <w:jc w:val="both"/>
              <w:rPr>
                <w:sz w:val="22"/>
                <w:szCs w:val="22"/>
              </w:rPr>
            </w:pPr>
            <w:r w:rsidRPr="004008ED">
              <w:rPr>
                <w:sz w:val="22"/>
                <w:szCs w:val="22"/>
              </w:rPr>
              <w:t xml:space="preserve">Открытые спортивные площадки. Минимальный размер одной площадки 100 </w:t>
            </w:r>
            <w:proofErr w:type="spellStart"/>
            <w:r w:rsidRPr="004008ED">
              <w:rPr>
                <w:sz w:val="22"/>
                <w:szCs w:val="22"/>
              </w:rPr>
              <w:t>кв</w:t>
            </w:r>
            <w:proofErr w:type="gramStart"/>
            <w:r w:rsidRPr="004008ED">
              <w:rPr>
                <w:sz w:val="22"/>
                <w:szCs w:val="22"/>
              </w:rPr>
              <w:t>.м</w:t>
            </w:r>
            <w:proofErr w:type="spellEnd"/>
            <w:proofErr w:type="gramEnd"/>
            <w:r w:rsidRPr="004008ED">
              <w:rPr>
                <w:sz w:val="22"/>
                <w:szCs w:val="22"/>
              </w:rPr>
              <w:t>:</w:t>
            </w:r>
          </w:p>
          <w:p w14:paraId="3E2B0A84" w14:textId="77777777" w:rsidR="004008ED" w:rsidRPr="004008ED" w:rsidRDefault="004008ED" w:rsidP="004008ED">
            <w:pPr>
              <w:jc w:val="both"/>
              <w:rPr>
                <w:sz w:val="22"/>
                <w:szCs w:val="22"/>
              </w:rPr>
            </w:pPr>
            <w:r w:rsidRPr="004008ED">
              <w:rPr>
                <w:sz w:val="22"/>
                <w:szCs w:val="22"/>
              </w:rPr>
              <w:t>- обязательный перечень элементов благоустройства территории на спортивной площадке включает: мягкие и газонные виды покрытия, спортивное оборудование, озеленение и ограждение площадки.</w:t>
            </w:r>
          </w:p>
          <w:p w14:paraId="143F2FA4" w14:textId="77777777" w:rsidR="004008ED" w:rsidRPr="004008ED" w:rsidRDefault="004008ED" w:rsidP="004008ED">
            <w:pPr>
              <w:jc w:val="both"/>
              <w:rPr>
                <w:sz w:val="22"/>
                <w:szCs w:val="22"/>
              </w:rPr>
            </w:pPr>
            <w:r w:rsidRPr="004008ED">
              <w:rPr>
                <w:sz w:val="22"/>
                <w:szCs w:val="22"/>
              </w:rPr>
              <w:t xml:space="preserve">Минимальный набор спортивного оборудования должен включать в себя: трех уровневая классическая перекладина, шведская лестница, </w:t>
            </w:r>
            <w:proofErr w:type="spellStart"/>
            <w:r w:rsidRPr="004008ED">
              <w:rPr>
                <w:sz w:val="22"/>
                <w:szCs w:val="22"/>
              </w:rPr>
              <w:t>рукоход</w:t>
            </w:r>
            <w:proofErr w:type="spellEnd"/>
            <w:r w:rsidRPr="004008ED">
              <w:rPr>
                <w:sz w:val="22"/>
                <w:szCs w:val="22"/>
              </w:rPr>
              <w:t>, брусья.</w:t>
            </w:r>
          </w:p>
          <w:p w14:paraId="57135735" w14:textId="77777777" w:rsidR="004008ED" w:rsidRPr="004008ED" w:rsidRDefault="004008ED" w:rsidP="004008ED">
            <w:pPr>
              <w:jc w:val="both"/>
              <w:rPr>
                <w:sz w:val="22"/>
                <w:szCs w:val="22"/>
              </w:rPr>
            </w:pPr>
            <w:r w:rsidRPr="004008ED">
              <w:rPr>
                <w:sz w:val="22"/>
                <w:szCs w:val="22"/>
              </w:rPr>
              <w:t xml:space="preserve">- озеленение размещается по периметру площадки, высаживая быстрорастущие деревья на расстоянии от края площадки не менее 2м. не допускается применять деревья и кустарники, имеющие блестящие </w:t>
            </w:r>
            <w:r w:rsidRPr="004008ED">
              <w:rPr>
                <w:sz w:val="22"/>
                <w:szCs w:val="22"/>
              </w:rPr>
              <w:lastRenderedPageBreak/>
              <w:t>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14:paraId="1C0561AD" w14:textId="77777777" w:rsidR="004008ED" w:rsidRPr="004008ED" w:rsidRDefault="004008ED" w:rsidP="004008ED">
            <w:pPr>
              <w:jc w:val="both"/>
              <w:rPr>
                <w:sz w:val="22"/>
                <w:szCs w:val="22"/>
              </w:rPr>
            </w:pPr>
            <w:r w:rsidRPr="004008ED">
              <w:rPr>
                <w:sz w:val="22"/>
                <w:szCs w:val="22"/>
              </w:rPr>
              <w:t>- площадки оборудуются сетчатыми ограждениями высотой 2,5-3 м., а в местах примыкания спортивных площадок друг к другу - высотой не менее 1,2 м.</w:t>
            </w:r>
          </w:p>
          <w:p w14:paraId="1580E006" w14:textId="77777777" w:rsidR="004008ED" w:rsidRPr="004008ED" w:rsidRDefault="004008ED" w:rsidP="004008ED">
            <w:pPr>
              <w:jc w:val="both"/>
              <w:rPr>
                <w:sz w:val="22"/>
                <w:szCs w:val="22"/>
              </w:rPr>
            </w:pPr>
            <w:r w:rsidRPr="004008ED">
              <w:rPr>
                <w:sz w:val="22"/>
                <w:szCs w:val="22"/>
              </w:rPr>
              <w:t>- минимальное расстояние между детскими и спортивными площадками не менее 3 м.</w:t>
            </w:r>
          </w:p>
          <w:p w14:paraId="0C1F062C" w14:textId="77777777" w:rsidR="004008ED" w:rsidRPr="004008ED" w:rsidRDefault="004008ED" w:rsidP="004008ED">
            <w:pPr>
              <w:jc w:val="both"/>
              <w:rPr>
                <w:sz w:val="22"/>
                <w:szCs w:val="22"/>
              </w:rPr>
            </w:pPr>
            <w:r w:rsidRPr="004008ED">
              <w:rPr>
                <w:sz w:val="22"/>
                <w:szCs w:val="22"/>
              </w:rPr>
              <w:t>Площадки для установки мусоросборников:</w:t>
            </w:r>
          </w:p>
          <w:p w14:paraId="1D3C7E1C" w14:textId="77777777" w:rsidR="004008ED" w:rsidRPr="004008ED" w:rsidRDefault="004008ED" w:rsidP="004008ED">
            <w:pPr>
              <w:jc w:val="both"/>
              <w:rPr>
                <w:sz w:val="22"/>
                <w:szCs w:val="22"/>
              </w:rPr>
            </w:pPr>
            <w:r w:rsidRPr="004008ED">
              <w:rPr>
                <w:sz w:val="22"/>
                <w:szCs w:val="22"/>
              </w:rPr>
              <w:t xml:space="preserve">- обязательный перечень элементов благоустройства территории на площадке, для установки мусоросборников включает: асфальтобетонные, цементно-бетонные, железобетонные (из дорожных плит) виды покрытия, элементы сопряжения поверхности площадки с </w:t>
            </w:r>
            <w:proofErr w:type="gramStart"/>
            <w:r w:rsidRPr="004008ED">
              <w:rPr>
                <w:sz w:val="22"/>
                <w:szCs w:val="22"/>
              </w:rPr>
              <w:t>прилегающими</w:t>
            </w:r>
            <w:proofErr w:type="gramEnd"/>
            <w:r w:rsidRPr="004008ED">
              <w:rPr>
                <w:sz w:val="22"/>
                <w:szCs w:val="22"/>
              </w:rPr>
              <w:t xml:space="preserve"> территориям, контейнеры для сбора ТКО, осветительное оборудование, озеленение площадки.</w:t>
            </w:r>
          </w:p>
          <w:p w14:paraId="34BEAD86" w14:textId="77777777" w:rsidR="004008ED" w:rsidRPr="004008ED" w:rsidRDefault="004008ED" w:rsidP="004008ED">
            <w:pPr>
              <w:jc w:val="both"/>
              <w:rPr>
                <w:sz w:val="22"/>
                <w:szCs w:val="22"/>
              </w:rPr>
            </w:pPr>
            <w:r w:rsidRPr="004008ED">
              <w:rPr>
                <w:sz w:val="22"/>
                <w:szCs w:val="22"/>
              </w:rPr>
              <w:t>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14:paraId="1213ADBF" w14:textId="77777777" w:rsidR="004008ED" w:rsidRPr="004008ED" w:rsidRDefault="004008ED" w:rsidP="004008ED">
            <w:pPr>
              <w:jc w:val="both"/>
              <w:rPr>
                <w:sz w:val="22"/>
                <w:szCs w:val="22"/>
              </w:rPr>
            </w:pPr>
            <w:r w:rsidRPr="004008ED">
              <w:rPr>
                <w:sz w:val="22"/>
                <w:szCs w:val="22"/>
              </w:rPr>
              <w:t>- сопряжение площадки с прилегающим проездом, осуществляется в одном уровне, без укладки бордюрного камня, с газоно</w:t>
            </w:r>
            <w:proofErr w:type="gramStart"/>
            <w:r w:rsidRPr="004008ED">
              <w:rPr>
                <w:sz w:val="22"/>
                <w:szCs w:val="22"/>
              </w:rPr>
              <w:t>м-</w:t>
            </w:r>
            <w:proofErr w:type="gramEnd"/>
            <w:r w:rsidRPr="004008ED">
              <w:rPr>
                <w:sz w:val="22"/>
                <w:szCs w:val="22"/>
              </w:rPr>
              <w:t xml:space="preserve"> садовым бортом или декоративной стенкой </w:t>
            </w:r>
            <w:r w:rsidRPr="004008ED">
              <w:rPr>
                <w:sz w:val="22"/>
                <w:szCs w:val="22"/>
              </w:rPr>
              <w:lastRenderedPageBreak/>
              <w:t>высотой 1,0-1,2 м.</w:t>
            </w:r>
          </w:p>
          <w:p w14:paraId="17FD377B" w14:textId="77777777" w:rsidR="004008ED" w:rsidRPr="004008ED" w:rsidRDefault="004008ED" w:rsidP="004008ED">
            <w:pPr>
              <w:jc w:val="both"/>
              <w:rPr>
                <w:sz w:val="22"/>
                <w:szCs w:val="22"/>
              </w:rPr>
            </w:pPr>
            <w:r w:rsidRPr="004008ED">
              <w:rPr>
                <w:sz w:val="22"/>
                <w:szCs w:val="22"/>
              </w:rPr>
              <w:t>- функционирование осветительного оборудования устанавливается в режиме освещения прилегающей территории с высотой опор – не менее 3 м.</w:t>
            </w:r>
          </w:p>
          <w:p w14:paraId="68461AE9" w14:textId="77777777" w:rsidR="004008ED" w:rsidRPr="004008ED" w:rsidRDefault="004008ED" w:rsidP="004008ED">
            <w:pPr>
              <w:jc w:val="both"/>
              <w:rPr>
                <w:sz w:val="22"/>
                <w:szCs w:val="22"/>
              </w:rPr>
            </w:pPr>
            <w:r w:rsidRPr="004008ED">
              <w:rPr>
                <w:sz w:val="22"/>
                <w:szCs w:val="22"/>
              </w:rPr>
              <w:t xml:space="preserve">- озеленение производится деревьями с высотой степенью </w:t>
            </w:r>
            <w:proofErr w:type="spellStart"/>
            <w:r w:rsidRPr="004008ED">
              <w:rPr>
                <w:sz w:val="22"/>
                <w:szCs w:val="22"/>
              </w:rPr>
              <w:t>фитонцидности</w:t>
            </w:r>
            <w:proofErr w:type="spellEnd"/>
            <w:r w:rsidRPr="004008ED">
              <w:rPr>
                <w:sz w:val="22"/>
                <w:szCs w:val="22"/>
              </w:rPr>
              <w:t xml:space="preserve">, густой и плотной кроной.  Высоту свободного пространства над уровнем покрытия площадки до кроны рекомендуется предусматривать не менее 3 м. Допускается для визуальной изоляции площадок применение декоративных стенок, трельяжей или </w:t>
            </w:r>
            <w:proofErr w:type="spellStart"/>
            <w:r w:rsidRPr="004008ED">
              <w:rPr>
                <w:sz w:val="22"/>
                <w:szCs w:val="22"/>
              </w:rPr>
              <w:t>периметральной</w:t>
            </w:r>
            <w:proofErr w:type="spellEnd"/>
            <w:r w:rsidRPr="004008ED">
              <w:rPr>
                <w:sz w:val="22"/>
                <w:szCs w:val="22"/>
              </w:rPr>
              <w:t xml:space="preserve"> живой изгороди в виде высоких кустарников без плодов и ягод.</w:t>
            </w:r>
          </w:p>
          <w:p w14:paraId="64834372" w14:textId="77777777" w:rsidR="004008ED" w:rsidRPr="004008ED" w:rsidRDefault="004008ED" w:rsidP="004008ED">
            <w:pPr>
              <w:jc w:val="both"/>
              <w:rPr>
                <w:sz w:val="22"/>
                <w:szCs w:val="22"/>
              </w:rPr>
            </w:pPr>
            <w:r w:rsidRPr="004008ED">
              <w:rPr>
                <w:sz w:val="22"/>
                <w:szCs w:val="22"/>
              </w:rPr>
              <w:t>Площади автостоянок:</w:t>
            </w:r>
          </w:p>
          <w:p w14:paraId="1ABF4E59" w14:textId="77777777" w:rsidR="004008ED" w:rsidRPr="004008ED" w:rsidRDefault="004008ED" w:rsidP="004008ED">
            <w:pPr>
              <w:jc w:val="both"/>
              <w:rPr>
                <w:sz w:val="22"/>
                <w:szCs w:val="22"/>
              </w:rPr>
            </w:pPr>
            <w:r w:rsidRPr="004008ED">
              <w:rPr>
                <w:sz w:val="22"/>
                <w:szCs w:val="22"/>
              </w:rPr>
              <w:t>- обязательный перечень элементов благоустройства  территории на площадках автостоянок включает: асфальтобетонные, цементно-бетонные, брусчатые, железобетонные (из дорожных плит) виды покрытия. Элементы сопряжения поверхностей, разделительные элементы, осветительное и информационное оборудование.</w:t>
            </w:r>
          </w:p>
          <w:p w14:paraId="382D6F52" w14:textId="77777777" w:rsidR="004008ED" w:rsidRPr="004008ED" w:rsidRDefault="004008ED" w:rsidP="004008ED">
            <w:pPr>
              <w:jc w:val="both"/>
              <w:rPr>
                <w:sz w:val="22"/>
                <w:szCs w:val="22"/>
              </w:rPr>
            </w:pPr>
            <w:proofErr w:type="gramStart"/>
            <w:r w:rsidRPr="004008ED">
              <w:rPr>
                <w:sz w:val="22"/>
                <w:szCs w:val="22"/>
              </w:rPr>
              <w:t>Участки малоэтажной многоквартирной жилой застройки):</w:t>
            </w:r>
            <w:proofErr w:type="gramEnd"/>
          </w:p>
          <w:p w14:paraId="42145F1A" w14:textId="77777777" w:rsidR="004008ED" w:rsidRPr="004008ED" w:rsidRDefault="004008ED" w:rsidP="004008ED">
            <w:pPr>
              <w:ind w:firstLine="284"/>
              <w:jc w:val="both"/>
              <w:rPr>
                <w:sz w:val="22"/>
                <w:szCs w:val="22"/>
              </w:rPr>
            </w:pPr>
            <w:r w:rsidRPr="004008ED">
              <w:rPr>
                <w:sz w:val="22"/>
                <w:szCs w:val="22"/>
              </w:rPr>
              <w:t xml:space="preserve">- обязательный перечень элементов благоустройства на территории участка жилой застройки коллективного </w:t>
            </w:r>
            <w:r w:rsidRPr="004008ED">
              <w:rPr>
                <w:sz w:val="22"/>
                <w:szCs w:val="22"/>
              </w:rPr>
              <w:lastRenderedPageBreak/>
              <w:t>пользования включает: асфальтобетонные, цементобетонные, брусчатые виды покрытия проездов и автостоянок, элементы сопряжения поверхностей, оборудование площадок, озеленение, осветительное оборудование.</w:t>
            </w:r>
          </w:p>
          <w:p w14:paraId="229138C5" w14:textId="77777777" w:rsidR="004008ED" w:rsidRPr="004008ED" w:rsidRDefault="004008ED" w:rsidP="004008ED">
            <w:pPr>
              <w:jc w:val="both"/>
              <w:rPr>
                <w:sz w:val="22"/>
                <w:szCs w:val="22"/>
              </w:rPr>
            </w:pPr>
            <w:r w:rsidRPr="004008ED">
              <w:rPr>
                <w:sz w:val="22"/>
                <w:szCs w:val="22"/>
              </w:rPr>
              <w:t>- озеленение жилого участка следует формировать между проездом и внешними границами участка: на придомовых полоса</w:t>
            </w:r>
            <w:proofErr w:type="gramStart"/>
            <w:r w:rsidRPr="004008ED">
              <w:rPr>
                <w:sz w:val="22"/>
                <w:szCs w:val="22"/>
              </w:rPr>
              <w:t>х-</w:t>
            </w:r>
            <w:proofErr w:type="gramEnd"/>
            <w:r w:rsidRPr="004008ED">
              <w:rPr>
                <w:sz w:val="22"/>
                <w:szCs w:val="22"/>
              </w:rPr>
              <w:t xml:space="preserve"> цветники, газоны, вьющиеся растения, компактные группы кустарников, невысоких отдельно стоящих деревьев; на остальной территории участка- свободные композиции и разнообразные приемы озеленения.</w:t>
            </w:r>
          </w:p>
          <w:p w14:paraId="383BAC9E" w14:textId="77777777" w:rsidR="004008ED" w:rsidRPr="004008ED" w:rsidRDefault="004008ED" w:rsidP="004008ED">
            <w:pPr>
              <w:jc w:val="both"/>
              <w:rPr>
                <w:sz w:val="22"/>
                <w:szCs w:val="22"/>
              </w:rPr>
            </w:pPr>
            <w:r w:rsidRPr="004008ED">
              <w:rPr>
                <w:sz w:val="22"/>
                <w:szCs w:val="22"/>
              </w:rPr>
              <w:t>- при размещении жилых участков вдоль улиц не допускается со стороны улицы их сплошное ограждение и размещение площадок (детских, спортивных, для установки мусоросборников).</w:t>
            </w:r>
          </w:p>
          <w:p w14:paraId="6459F513" w14:textId="77777777" w:rsidR="004008ED" w:rsidRPr="004008ED" w:rsidRDefault="004008ED" w:rsidP="004008ED">
            <w:pPr>
              <w:jc w:val="both"/>
              <w:rPr>
                <w:sz w:val="22"/>
                <w:szCs w:val="22"/>
              </w:rPr>
            </w:pPr>
            <w:proofErr w:type="gramStart"/>
            <w:r w:rsidRPr="004008ED">
              <w:rPr>
                <w:sz w:val="22"/>
                <w:szCs w:val="22"/>
              </w:rPr>
              <w:t>- на реконструируемых территориях участков жилой застройки предусматривается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замена морально и физически устаревших элементов благоустройства.</w:t>
            </w:r>
            <w:proofErr w:type="gramEnd"/>
          </w:p>
          <w:p w14:paraId="6A1BC546" w14:textId="77777777" w:rsidR="004008ED" w:rsidRPr="004008ED" w:rsidRDefault="004008ED" w:rsidP="004008ED">
            <w:pPr>
              <w:jc w:val="both"/>
              <w:rPr>
                <w:sz w:val="22"/>
                <w:szCs w:val="22"/>
              </w:rPr>
            </w:pPr>
            <w:r w:rsidRPr="004008ED">
              <w:rPr>
                <w:sz w:val="22"/>
                <w:szCs w:val="22"/>
              </w:rPr>
              <w:t xml:space="preserve">- водоотведение с придомовой территории </w:t>
            </w:r>
            <w:r w:rsidRPr="004008ED">
              <w:rPr>
                <w:sz w:val="22"/>
                <w:szCs w:val="22"/>
              </w:rPr>
              <w:lastRenderedPageBreak/>
              <w:t>многоквартирного дома выполнить в соответствии с техническими условиями администрации сельского поселения.</w:t>
            </w:r>
          </w:p>
          <w:p w14:paraId="466BF36F" w14:textId="77777777" w:rsidR="004008ED" w:rsidRPr="004008ED" w:rsidRDefault="004008ED" w:rsidP="004008ED">
            <w:pPr>
              <w:jc w:val="both"/>
              <w:rPr>
                <w:sz w:val="22"/>
                <w:szCs w:val="22"/>
              </w:rPr>
            </w:pPr>
            <w:r w:rsidRPr="004008ED">
              <w:rPr>
                <w:sz w:val="22"/>
                <w:szCs w:val="22"/>
              </w:rPr>
              <w:t>Установить следующие особые градостроительные требования архитектурно-художественному облику малоэтажной застройки (код 2.3.):</w:t>
            </w:r>
          </w:p>
          <w:p w14:paraId="3666BD78" w14:textId="77777777" w:rsidR="004008ED" w:rsidRPr="004008ED" w:rsidRDefault="004008ED" w:rsidP="004008ED">
            <w:pPr>
              <w:jc w:val="both"/>
              <w:rPr>
                <w:sz w:val="22"/>
                <w:szCs w:val="22"/>
              </w:rPr>
            </w:pPr>
            <w:r w:rsidRPr="004008ED">
              <w:rPr>
                <w:sz w:val="22"/>
                <w:szCs w:val="22"/>
              </w:rPr>
              <w:t>Цветовое решение кровель:</w:t>
            </w:r>
          </w:p>
          <w:p w14:paraId="1E7F7DC3" w14:textId="77777777" w:rsidR="004008ED" w:rsidRPr="004008ED" w:rsidRDefault="004008ED" w:rsidP="004008ED">
            <w:pPr>
              <w:jc w:val="both"/>
              <w:rPr>
                <w:sz w:val="22"/>
                <w:szCs w:val="22"/>
              </w:rPr>
            </w:pPr>
            <w:r w:rsidRPr="004008ED">
              <w:rPr>
                <w:sz w:val="22"/>
                <w:szCs w:val="22"/>
              </w:rPr>
              <w:t>- в целях энергосбережения применять темные тона кровель следующих основных цветов: зеленого (RAL 6005), коричневого (RAL 8011), синего (RAL5005);</w:t>
            </w:r>
          </w:p>
          <w:p w14:paraId="1C085B2A" w14:textId="77777777" w:rsidR="004008ED" w:rsidRPr="004008ED" w:rsidRDefault="004008ED" w:rsidP="004008ED">
            <w:pPr>
              <w:jc w:val="both"/>
              <w:rPr>
                <w:sz w:val="22"/>
                <w:szCs w:val="22"/>
              </w:rPr>
            </w:pPr>
            <w:r w:rsidRPr="004008ED">
              <w:rPr>
                <w:sz w:val="22"/>
                <w:szCs w:val="22"/>
              </w:rPr>
              <w:t>Цветовое решение фасадов:</w:t>
            </w:r>
          </w:p>
          <w:p w14:paraId="079E0C04" w14:textId="77777777" w:rsidR="004008ED" w:rsidRPr="004008ED" w:rsidRDefault="004008ED" w:rsidP="004008ED">
            <w:pPr>
              <w:jc w:val="both"/>
              <w:rPr>
                <w:sz w:val="22"/>
                <w:szCs w:val="22"/>
              </w:rPr>
            </w:pPr>
            <w:r w:rsidRPr="004008ED">
              <w:rPr>
                <w:sz w:val="22"/>
                <w:szCs w:val="22"/>
              </w:rPr>
              <w:t>- применять нейтральные тона следующих основных цветов: желтого (RAL 1002), бежевого (RAL 1001), зеленого (RAL 6028);</w:t>
            </w:r>
          </w:p>
          <w:p w14:paraId="553F99F1" w14:textId="77777777" w:rsidR="004008ED" w:rsidRPr="004008ED" w:rsidRDefault="004008ED" w:rsidP="004008ED">
            <w:pPr>
              <w:jc w:val="both"/>
              <w:rPr>
                <w:sz w:val="22"/>
                <w:szCs w:val="22"/>
              </w:rPr>
            </w:pPr>
            <w:r w:rsidRPr="004008ED">
              <w:rPr>
                <w:sz w:val="22"/>
                <w:szCs w:val="22"/>
              </w:rPr>
              <w:t>Цветовое решение ограждений земельных участков:</w:t>
            </w:r>
          </w:p>
          <w:p w14:paraId="04019E00" w14:textId="77777777" w:rsidR="004008ED" w:rsidRPr="004008ED" w:rsidRDefault="004008ED" w:rsidP="004008ED">
            <w:pPr>
              <w:jc w:val="both"/>
              <w:rPr>
                <w:sz w:val="22"/>
                <w:szCs w:val="22"/>
              </w:rPr>
            </w:pPr>
            <w:r w:rsidRPr="004008ED">
              <w:rPr>
                <w:sz w:val="22"/>
                <w:szCs w:val="22"/>
              </w:rPr>
              <w:t>- применять нейтральные тона следующих основных цветов синего (RAL 5015), зеленого (RAL 6018).</w:t>
            </w:r>
          </w:p>
          <w:p w14:paraId="4D172B9C" w14:textId="77777777" w:rsidR="004008ED" w:rsidRPr="004008ED" w:rsidRDefault="004008ED" w:rsidP="004008ED">
            <w:pPr>
              <w:jc w:val="both"/>
              <w:rPr>
                <w:sz w:val="22"/>
                <w:szCs w:val="22"/>
              </w:rPr>
            </w:pPr>
            <w:r w:rsidRPr="004008ED">
              <w:rPr>
                <w:sz w:val="22"/>
                <w:szCs w:val="22"/>
              </w:rPr>
              <w:t xml:space="preserve">Для кода 2.3 предусмотреть холодный тамбур примыкающий </w:t>
            </w:r>
            <w:proofErr w:type="gramStart"/>
            <w:r w:rsidRPr="004008ED">
              <w:rPr>
                <w:sz w:val="22"/>
                <w:szCs w:val="22"/>
              </w:rPr>
              <w:t>ко</w:t>
            </w:r>
            <w:proofErr w:type="gramEnd"/>
            <w:r w:rsidRPr="004008ED">
              <w:rPr>
                <w:sz w:val="22"/>
                <w:szCs w:val="22"/>
              </w:rPr>
              <w:t xml:space="preserve"> входу в каждую квартиру жилого дома блокированной застройки площадью не менее 4 квадратных метров, в том числе для хранения велосипедного транспорта.</w:t>
            </w:r>
          </w:p>
          <w:p w14:paraId="0CF0CFB3" w14:textId="77777777" w:rsidR="004008ED" w:rsidRPr="004008ED" w:rsidRDefault="004008ED" w:rsidP="004008ED">
            <w:pPr>
              <w:jc w:val="both"/>
              <w:rPr>
                <w:sz w:val="22"/>
                <w:szCs w:val="22"/>
              </w:rPr>
            </w:pPr>
            <w:r w:rsidRPr="004008ED">
              <w:rPr>
                <w:sz w:val="22"/>
                <w:szCs w:val="22"/>
              </w:rPr>
              <w:t>Высота ограждений земельных участков для кодов 2.1, 2.1.1, 2.3:</w:t>
            </w:r>
          </w:p>
          <w:p w14:paraId="0D5CB935" w14:textId="77777777" w:rsidR="004008ED" w:rsidRPr="004008ED" w:rsidRDefault="004008ED" w:rsidP="004008ED">
            <w:pPr>
              <w:jc w:val="both"/>
              <w:rPr>
                <w:sz w:val="22"/>
                <w:szCs w:val="22"/>
              </w:rPr>
            </w:pPr>
            <w:r w:rsidRPr="004008ED">
              <w:rPr>
                <w:sz w:val="22"/>
                <w:szCs w:val="22"/>
              </w:rPr>
              <w:t>- вдоль улиц и проездов:</w:t>
            </w:r>
          </w:p>
          <w:p w14:paraId="3939DC0E" w14:textId="77777777" w:rsidR="004008ED" w:rsidRPr="004008ED" w:rsidRDefault="004008ED" w:rsidP="004008ED">
            <w:pPr>
              <w:jc w:val="both"/>
              <w:rPr>
                <w:sz w:val="22"/>
                <w:szCs w:val="22"/>
              </w:rPr>
            </w:pPr>
            <w:r w:rsidRPr="004008ED">
              <w:rPr>
                <w:sz w:val="22"/>
                <w:szCs w:val="22"/>
              </w:rPr>
              <w:t>- максимальная высота - 1,8 метров,</w:t>
            </w:r>
          </w:p>
          <w:p w14:paraId="7BBBC898" w14:textId="77777777" w:rsidR="004008ED" w:rsidRPr="004008ED" w:rsidRDefault="004008ED" w:rsidP="004008ED">
            <w:pPr>
              <w:jc w:val="both"/>
              <w:rPr>
                <w:sz w:val="22"/>
                <w:szCs w:val="22"/>
              </w:rPr>
            </w:pPr>
            <w:r w:rsidRPr="004008ED">
              <w:rPr>
                <w:sz w:val="22"/>
                <w:szCs w:val="22"/>
              </w:rPr>
              <w:lastRenderedPageBreak/>
              <w:t xml:space="preserve">- минимальная высота – 1,2 метра. </w:t>
            </w:r>
          </w:p>
          <w:p w14:paraId="6E0B624E" w14:textId="77777777" w:rsidR="004008ED" w:rsidRPr="004008ED" w:rsidRDefault="004008ED" w:rsidP="004008ED">
            <w:pPr>
              <w:jc w:val="both"/>
              <w:rPr>
                <w:sz w:val="22"/>
                <w:szCs w:val="22"/>
              </w:rPr>
            </w:pPr>
            <w:r w:rsidRPr="004008ED">
              <w:rPr>
                <w:sz w:val="22"/>
                <w:szCs w:val="22"/>
              </w:rPr>
              <w:t xml:space="preserve">Максимальный планировочный модуль в </w:t>
            </w:r>
            <w:proofErr w:type="gramStart"/>
            <w:r w:rsidRPr="004008ED">
              <w:rPr>
                <w:sz w:val="22"/>
                <w:szCs w:val="22"/>
              </w:rPr>
              <w:t>архитектурном решении</w:t>
            </w:r>
            <w:proofErr w:type="gramEnd"/>
            <w:r w:rsidRPr="004008ED">
              <w:rPr>
                <w:sz w:val="22"/>
                <w:szCs w:val="22"/>
              </w:rPr>
              <w:t xml:space="preserve"> ограждений земельных участков вдоль улиц и проездов не более 3,5 метра;</w:t>
            </w:r>
          </w:p>
          <w:p w14:paraId="45C74A8A" w14:textId="77777777" w:rsidR="004008ED" w:rsidRPr="004008ED" w:rsidRDefault="004008ED" w:rsidP="004008ED">
            <w:pPr>
              <w:jc w:val="both"/>
              <w:rPr>
                <w:sz w:val="22"/>
                <w:szCs w:val="22"/>
              </w:rPr>
            </w:pPr>
            <w:r w:rsidRPr="004008ED">
              <w:rPr>
                <w:sz w:val="22"/>
                <w:szCs w:val="22"/>
              </w:rPr>
              <w:t>- между соседними участками застройки:</w:t>
            </w:r>
          </w:p>
          <w:p w14:paraId="098361E2" w14:textId="77777777" w:rsidR="004008ED" w:rsidRPr="004008ED" w:rsidRDefault="004008ED" w:rsidP="004008ED">
            <w:pPr>
              <w:jc w:val="both"/>
              <w:rPr>
                <w:sz w:val="22"/>
                <w:szCs w:val="22"/>
              </w:rPr>
            </w:pPr>
            <w:r w:rsidRPr="004008ED">
              <w:rPr>
                <w:sz w:val="22"/>
                <w:szCs w:val="22"/>
              </w:rPr>
              <w:t>- максимальная высота - 1,8 метров без согласования со смежными землепользователями,</w:t>
            </w:r>
          </w:p>
          <w:p w14:paraId="104ED519" w14:textId="77777777" w:rsidR="004008ED" w:rsidRPr="004008ED" w:rsidRDefault="004008ED" w:rsidP="004008ED">
            <w:pPr>
              <w:jc w:val="both"/>
              <w:rPr>
                <w:sz w:val="22"/>
                <w:szCs w:val="22"/>
              </w:rPr>
            </w:pPr>
            <w:r w:rsidRPr="004008ED">
              <w:rPr>
                <w:sz w:val="22"/>
                <w:szCs w:val="22"/>
              </w:rPr>
              <w:t>- минимальная высота – 1,2 метра.</w:t>
            </w:r>
          </w:p>
          <w:p w14:paraId="3B51EA30" w14:textId="77777777" w:rsidR="004008ED" w:rsidRPr="004008ED" w:rsidRDefault="004008ED" w:rsidP="004008ED">
            <w:pPr>
              <w:jc w:val="both"/>
              <w:rPr>
                <w:sz w:val="22"/>
                <w:szCs w:val="22"/>
              </w:rPr>
            </w:pPr>
            <w:r w:rsidRPr="004008ED">
              <w:rPr>
                <w:sz w:val="22"/>
                <w:szCs w:val="22"/>
              </w:rPr>
              <w:t>Более 1,8 метра – по согласованию со смежными землепользователями. Для участков жилой застройки высота 1,8 метра может быть превышена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14:paraId="5091FF90" w14:textId="77777777" w:rsidR="004008ED" w:rsidRPr="004008ED" w:rsidRDefault="004008ED" w:rsidP="004008ED">
            <w:pPr>
              <w:jc w:val="both"/>
              <w:rPr>
                <w:sz w:val="22"/>
                <w:szCs w:val="22"/>
              </w:rPr>
            </w:pPr>
            <w:r w:rsidRPr="004008ED">
              <w:rPr>
                <w:sz w:val="22"/>
                <w:szCs w:val="22"/>
              </w:rPr>
              <w:t>- ограждения вдоль улиц и проездов и между соседними земельными участками должны быть выполнены в «прозрачном» исполнении.</w:t>
            </w:r>
          </w:p>
        </w:tc>
        <w:tc>
          <w:tcPr>
            <w:tcW w:w="4675" w:type="dxa"/>
          </w:tcPr>
          <w:p w14:paraId="0C062623" w14:textId="77777777" w:rsidR="004008ED" w:rsidRPr="004008ED" w:rsidRDefault="004008ED" w:rsidP="004008ED">
            <w:pPr>
              <w:ind w:firstLine="284"/>
              <w:jc w:val="both"/>
              <w:rPr>
                <w:sz w:val="22"/>
                <w:szCs w:val="22"/>
              </w:rPr>
            </w:pPr>
            <w:r w:rsidRPr="004008ED">
              <w:rPr>
                <w:sz w:val="22"/>
                <w:szCs w:val="22"/>
              </w:rPr>
              <w:lastRenderedPageBreak/>
              <w:t xml:space="preserve">Не допускается размещать жилую застройку в санитарно-защитных зонах, установленных в предусмотренном действующим законодательством порядке. </w:t>
            </w:r>
          </w:p>
          <w:p w14:paraId="62F1B2A0" w14:textId="77777777" w:rsidR="004008ED" w:rsidRPr="004008ED" w:rsidRDefault="004008ED" w:rsidP="004008ED">
            <w:pPr>
              <w:ind w:firstLine="284"/>
              <w:jc w:val="both"/>
              <w:rPr>
                <w:sz w:val="22"/>
                <w:szCs w:val="22"/>
              </w:rPr>
            </w:pPr>
            <w:r w:rsidRPr="004008ED">
              <w:rPr>
                <w:sz w:val="22"/>
                <w:szCs w:val="22"/>
              </w:rPr>
              <w:t>Размещение встроенных, пристроенных и встроенно-пристроенных объектов осуществлять в соответствии с требованиями СП 54.13330.2011 «СНиП 31-01-2003 «Здания жилые многоквартирные».</w:t>
            </w:r>
          </w:p>
          <w:p w14:paraId="6D5EA0E1" w14:textId="77777777" w:rsidR="004008ED" w:rsidRPr="004008ED" w:rsidRDefault="004008ED" w:rsidP="004008ED">
            <w:pPr>
              <w:ind w:firstLine="284"/>
              <w:jc w:val="both"/>
              <w:rPr>
                <w:sz w:val="22"/>
                <w:szCs w:val="22"/>
              </w:rPr>
            </w:pPr>
            <w:r w:rsidRPr="004008E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p w14:paraId="624EC222" w14:textId="77777777" w:rsidR="004008ED" w:rsidRPr="004008ED" w:rsidRDefault="004008ED" w:rsidP="004008ED">
            <w:pPr>
              <w:ind w:firstLine="284"/>
              <w:jc w:val="both"/>
              <w:rPr>
                <w:sz w:val="22"/>
                <w:szCs w:val="22"/>
              </w:rPr>
            </w:pPr>
          </w:p>
        </w:tc>
      </w:tr>
      <w:tr w:rsidR="004008ED" w:rsidRPr="004008ED" w14:paraId="74BDBA10" w14:textId="77777777" w:rsidTr="00FF74B1">
        <w:trPr>
          <w:trHeight w:val="20"/>
          <w:jc w:val="center"/>
        </w:trPr>
        <w:tc>
          <w:tcPr>
            <w:tcW w:w="3145" w:type="dxa"/>
          </w:tcPr>
          <w:p w14:paraId="32EDA7EA" w14:textId="77777777" w:rsidR="004008ED" w:rsidRPr="004008ED" w:rsidRDefault="004008ED" w:rsidP="004008ED">
            <w:pPr>
              <w:rPr>
                <w:sz w:val="22"/>
                <w:szCs w:val="22"/>
              </w:rPr>
            </w:pPr>
            <w:r w:rsidRPr="004008ED">
              <w:rPr>
                <w:sz w:val="22"/>
                <w:szCs w:val="22"/>
              </w:rPr>
              <w:lastRenderedPageBreak/>
              <w:t>Блокированная жилая застройка</w:t>
            </w:r>
          </w:p>
          <w:p w14:paraId="624F904D" w14:textId="77777777" w:rsidR="004008ED" w:rsidRPr="004008ED" w:rsidRDefault="004008ED" w:rsidP="004008ED">
            <w:pPr>
              <w:rPr>
                <w:sz w:val="22"/>
                <w:szCs w:val="22"/>
              </w:rPr>
            </w:pPr>
          </w:p>
        </w:tc>
        <w:tc>
          <w:tcPr>
            <w:tcW w:w="2815" w:type="dxa"/>
          </w:tcPr>
          <w:p w14:paraId="215FD814" w14:textId="77777777" w:rsidR="004008ED" w:rsidRPr="004008ED" w:rsidRDefault="004008ED" w:rsidP="004008ED">
            <w:pPr>
              <w:jc w:val="both"/>
              <w:rPr>
                <w:sz w:val="22"/>
                <w:szCs w:val="22"/>
                <w:lang w:val="en-US"/>
              </w:rPr>
            </w:pPr>
            <w:r w:rsidRPr="004008ED">
              <w:rPr>
                <w:sz w:val="22"/>
                <w:szCs w:val="22"/>
                <w:lang w:val="en-US"/>
              </w:rPr>
              <w:t>2.3</w:t>
            </w:r>
          </w:p>
        </w:tc>
        <w:tc>
          <w:tcPr>
            <w:tcW w:w="4412" w:type="dxa"/>
          </w:tcPr>
          <w:p w14:paraId="74F145A3" w14:textId="77777777" w:rsidR="004008ED" w:rsidRPr="004008ED" w:rsidRDefault="004008ED" w:rsidP="004008ED">
            <w:pPr>
              <w:widowControl w:val="0"/>
              <w:tabs>
                <w:tab w:val="left" w:pos="889"/>
                <w:tab w:val="left" w:pos="1429"/>
                <w:tab w:val="left" w:pos="1609"/>
              </w:tabs>
              <w:overflowPunct w:val="0"/>
              <w:jc w:val="both"/>
              <w:rPr>
                <w:sz w:val="22"/>
                <w:szCs w:val="22"/>
                <w:lang w:eastAsia="en-US"/>
              </w:rPr>
            </w:pPr>
            <w:r w:rsidRPr="004008ED">
              <w:rPr>
                <w:sz w:val="22"/>
                <w:szCs w:val="22"/>
                <w:lang w:eastAsia="en-US"/>
              </w:rPr>
              <w:t xml:space="preserve">Минимальная площадь участка для одного блока – 300 </w:t>
            </w:r>
            <w:proofErr w:type="spellStart"/>
            <w:r w:rsidRPr="004008ED">
              <w:rPr>
                <w:sz w:val="22"/>
                <w:szCs w:val="22"/>
                <w:lang w:eastAsia="en-US"/>
              </w:rPr>
              <w:t>кв.м</w:t>
            </w:r>
            <w:proofErr w:type="spellEnd"/>
            <w:r w:rsidRPr="004008ED">
              <w:rPr>
                <w:sz w:val="22"/>
                <w:szCs w:val="22"/>
                <w:lang w:eastAsia="en-US"/>
              </w:rPr>
              <w:t>.</w:t>
            </w:r>
          </w:p>
          <w:p w14:paraId="67097E44" w14:textId="77777777" w:rsidR="004008ED" w:rsidRPr="004008ED" w:rsidRDefault="004008ED" w:rsidP="004008ED">
            <w:pPr>
              <w:autoSpaceDE w:val="0"/>
              <w:autoSpaceDN w:val="0"/>
              <w:adjustRightInd w:val="0"/>
              <w:jc w:val="both"/>
              <w:rPr>
                <w:sz w:val="22"/>
                <w:szCs w:val="22"/>
                <w:lang w:eastAsia="en-US"/>
              </w:rPr>
            </w:pPr>
            <w:r w:rsidRPr="004008ED">
              <w:rPr>
                <w:sz w:val="22"/>
                <w:szCs w:val="22"/>
                <w:lang w:eastAsia="en-US"/>
              </w:rPr>
              <w:t>Максимальная площадь участка - 4000 кв. м.</w:t>
            </w:r>
          </w:p>
          <w:p w14:paraId="723DE0E0" w14:textId="77777777" w:rsidR="004008ED" w:rsidRPr="004008ED" w:rsidRDefault="004008ED" w:rsidP="004008ED">
            <w:pPr>
              <w:autoSpaceDE w:val="0"/>
              <w:autoSpaceDN w:val="0"/>
              <w:adjustRightInd w:val="0"/>
              <w:jc w:val="both"/>
              <w:rPr>
                <w:sz w:val="22"/>
                <w:szCs w:val="22"/>
                <w:lang w:eastAsia="en-US"/>
              </w:rPr>
            </w:pPr>
            <w:r w:rsidRPr="004008ED">
              <w:rPr>
                <w:sz w:val="22"/>
                <w:szCs w:val="22"/>
                <w:lang w:eastAsia="en-US"/>
              </w:rPr>
              <w:t>Количество этажей – не более 3.</w:t>
            </w:r>
          </w:p>
          <w:p w14:paraId="4AE8D9F9" w14:textId="77777777" w:rsidR="004008ED" w:rsidRPr="004008ED" w:rsidRDefault="004008ED" w:rsidP="004008ED">
            <w:pPr>
              <w:autoSpaceDE w:val="0"/>
              <w:autoSpaceDN w:val="0"/>
              <w:adjustRightInd w:val="0"/>
              <w:jc w:val="both"/>
              <w:rPr>
                <w:sz w:val="22"/>
                <w:szCs w:val="22"/>
                <w:lang w:eastAsia="en-US"/>
              </w:rPr>
            </w:pPr>
            <w:r w:rsidRPr="004008ED">
              <w:rPr>
                <w:sz w:val="22"/>
                <w:szCs w:val="22"/>
                <w:lang w:eastAsia="en-US"/>
              </w:rPr>
              <w:t>Высота - не подлежит установлению</w:t>
            </w:r>
          </w:p>
          <w:p w14:paraId="61FF152C" w14:textId="77777777" w:rsidR="004008ED" w:rsidRPr="004008ED" w:rsidRDefault="004008ED" w:rsidP="004008ED">
            <w:pPr>
              <w:jc w:val="both"/>
              <w:rPr>
                <w:sz w:val="22"/>
                <w:szCs w:val="22"/>
              </w:rPr>
            </w:pPr>
            <w:r w:rsidRPr="004008ED">
              <w:rPr>
                <w:sz w:val="22"/>
                <w:szCs w:val="22"/>
              </w:rPr>
              <w:t>Минимальные отступы:</w:t>
            </w:r>
          </w:p>
          <w:p w14:paraId="11DC3285" w14:textId="77777777" w:rsidR="004008ED" w:rsidRPr="004008ED" w:rsidRDefault="004008ED" w:rsidP="004008ED">
            <w:pPr>
              <w:jc w:val="both"/>
              <w:rPr>
                <w:sz w:val="22"/>
                <w:szCs w:val="22"/>
              </w:rPr>
            </w:pPr>
            <w:r w:rsidRPr="004008ED">
              <w:rPr>
                <w:sz w:val="22"/>
                <w:szCs w:val="22"/>
              </w:rPr>
              <w:t xml:space="preserve">- от красной линии до объекта – 5м </w:t>
            </w:r>
          </w:p>
          <w:p w14:paraId="478AE39F" w14:textId="77777777" w:rsidR="004008ED" w:rsidRPr="004008ED" w:rsidRDefault="004008ED" w:rsidP="004008ED">
            <w:pPr>
              <w:ind w:left="21"/>
              <w:contextualSpacing/>
              <w:jc w:val="both"/>
              <w:rPr>
                <w:sz w:val="22"/>
                <w:szCs w:val="22"/>
              </w:rPr>
            </w:pPr>
            <w:r w:rsidRPr="004008ED">
              <w:rPr>
                <w:sz w:val="22"/>
                <w:szCs w:val="22"/>
              </w:rPr>
              <w:t xml:space="preserve">В условиях реконструкции допускается </w:t>
            </w:r>
            <w:r w:rsidRPr="004008ED">
              <w:rPr>
                <w:sz w:val="22"/>
                <w:szCs w:val="22"/>
              </w:rPr>
              <w:lastRenderedPageBreak/>
              <w:t>сокращение отступа и/или размещение зданий по красной линии улиц в соответствии с их фактическим размещением.</w:t>
            </w:r>
          </w:p>
          <w:p w14:paraId="364B134B" w14:textId="77777777" w:rsidR="004008ED" w:rsidRPr="004008ED" w:rsidRDefault="004008ED" w:rsidP="004008ED">
            <w:pPr>
              <w:autoSpaceDE w:val="0"/>
              <w:autoSpaceDN w:val="0"/>
              <w:adjustRightInd w:val="0"/>
              <w:rPr>
                <w:sz w:val="22"/>
                <w:szCs w:val="22"/>
              </w:rPr>
            </w:pPr>
            <w:r w:rsidRPr="004008ED">
              <w:rPr>
                <w:sz w:val="22"/>
                <w:szCs w:val="22"/>
              </w:rPr>
              <w:t xml:space="preserve"> Минимальная глубина переднего двора - 5 м.</w:t>
            </w:r>
          </w:p>
          <w:p w14:paraId="792FF77D" w14:textId="77777777" w:rsidR="004008ED" w:rsidRPr="004008ED" w:rsidRDefault="004008ED" w:rsidP="004008ED">
            <w:pPr>
              <w:contextualSpacing/>
              <w:rPr>
                <w:sz w:val="22"/>
                <w:szCs w:val="22"/>
              </w:rPr>
            </w:pPr>
            <w:r w:rsidRPr="004008ED">
              <w:rPr>
                <w:sz w:val="22"/>
                <w:szCs w:val="22"/>
              </w:rPr>
              <w:t>Расстояние от границ смежного земельного участка:</w:t>
            </w:r>
          </w:p>
          <w:p w14:paraId="40366F0C" w14:textId="77777777" w:rsidR="004008ED" w:rsidRPr="004008ED" w:rsidRDefault="004008ED" w:rsidP="004008ED">
            <w:pPr>
              <w:contextualSpacing/>
              <w:rPr>
                <w:sz w:val="22"/>
                <w:szCs w:val="22"/>
              </w:rPr>
            </w:pPr>
            <w:r w:rsidRPr="004008ED">
              <w:rPr>
                <w:sz w:val="22"/>
                <w:szCs w:val="22"/>
              </w:rPr>
              <w:t>- без отступа со стороны примыкания соседнего блока;</w:t>
            </w:r>
          </w:p>
          <w:p w14:paraId="034EE3EC" w14:textId="77777777" w:rsidR="004008ED" w:rsidRPr="004008ED" w:rsidRDefault="004008ED" w:rsidP="004008ED">
            <w:pPr>
              <w:contextualSpacing/>
              <w:jc w:val="both"/>
              <w:rPr>
                <w:sz w:val="22"/>
                <w:szCs w:val="22"/>
              </w:rPr>
            </w:pPr>
            <w:r w:rsidRPr="004008ED">
              <w:rPr>
                <w:sz w:val="22"/>
                <w:szCs w:val="22"/>
              </w:rPr>
              <w:t>- 3 м до основного строения со стороны, не предполагающей примыкание соседнего блока;</w:t>
            </w:r>
          </w:p>
          <w:p w14:paraId="048A8FEF" w14:textId="77777777" w:rsidR="004008ED" w:rsidRPr="004008ED" w:rsidRDefault="004008ED" w:rsidP="004008ED">
            <w:pPr>
              <w:contextualSpacing/>
              <w:jc w:val="both"/>
              <w:rPr>
                <w:sz w:val="22"/>
                <w:szCs w:val="22"/>
              </w:rPr>
            </w:pPr>
            <w:r w:rsidRPr="004008ED">
              <w:rPr>
                <w:sz w:val="22"/>
                <w:szCs w:val="22"/>
              </w:rPr>
              <w:t>- 1 м до хозяйственных построек, допускается блокировка хозяйственных построек на смежных приусадебных участках по взаимному согласию домовладельцев.</w:t>
            </w:r>
          </w:p>
          <w:p w14:paraId="52C063F8" w14:textId="77777777" w:rsidR="004008ED" w:rsidRPr="004008ED" w:rsidRDefault="004008ED" w:rsidP="004008ED">
            <w:pPr>
              <w:autoSpaceDE w:val="0"/>
              <w:autoSpaceDN w:val="0"/>
              <w:adjustRightInd w:val="0"/>
              <w:jc w:val="both"/>
              <w:rPr>
                <w:sz w:val="22"/>
                <w:szCs w:val="22"/>
              </w:rPr>
            </w:pPr>
            <w:r w:rsidRPr="004008ED">
              <w:rPr>
                <w:sz w:val="22"/>
                <w:szCs w:val="22"/>
              </w:rPr>
              <w:t>Вспомогательные строения, за исключением гаражей, размещать со стороны улиц не допускается.</w:t>
            </w:r>
          </w:p>
          <w:p w14:paraId="39C80F01" w14:textId="77777777" w:rsidR="004008ED" w:rsidRPr="004008ED" w:rsidRDefault="004008ED" w:rsidP="004008ED">
            <w:pPr>
              <w:autoSpaceDE w:val="0"/>
              <w:autoSpaceDN w:val="0"/>
              <w:adjustRightInd w:val="0"/>
              <w:jc w:val="both"/>
              <w:rPr>
                <w:sz w:val="22"/>
                <w:szCs w:val="22"/>
              </w:rPr>
            </w:pPr>
            <w:r w:rsidRPr="004008ED">
              <w:rPr>
                <w:sz w:val="22"/>
                <w:szCs w:val="22"/>
              </w:rPr>
              <w:t>Максимальный процент застройки в границах земельного участка – 75%</w:t>
            </w:r>
          </w:p>
          <w:p w14:paraId="4AF475D3" w14:textId="77777777" w:rsidR="004008ED" w:rsidRPr="004008ED" w:rsidRDefault="004008ED" w:rsidP="004008ED">
            <w:pPr>
              <w:autoSpaceDE w:val="0"/>
              <w:autoSpaceDN w:val="0"/>
              <w:adjustRightInd w:val="0"/>
              <w:jc w:val="both"/>
              <w:rPr>
                <w:sz w:val="22"/>
                <w:szCs w:val="22"/>
              </w:rPr>
            </w:pPr>
            <w:r w:rsidRPr="004008ED">
              <w:rPr>
                <w:sz w:val="22"/>
                <w:szCs w:val="22"/>
              </w:rPr>
              <w:t>Максимально допустимая высота ограждения участков объектов индивидуального жилищного строительства со стороны улиц, проездов - 1,8 м, между участками не регламентируется</w:t>
            </w:r>
          </w:p>
        </w:tc>
        <w:tc>
          <w:tcPr>
            <w:tcW w:w="4675" w:type="dxa"/>
          </w:tcPr>
          <w:p w14:paraId="1F58FF0A" w14:textId="77777777" w:rsidR="004008ED" w:rsidRPr="004008ED" w:rsidRDefault="004008ED" w:rsidP="004008ED">
            <w:pPr>
              <w:jc w:val="both"/>
              <w:rPr>
                <w:sz w:val="22"/>
                <w:szCs w:val="22"/>
              </w:rPr>
            </w:pPr>
            <w:r w:rsidRPr="004008ED">
              <w:rPr>
                <w:sz w:val="22"/>
                <w:szCs w:val="22"/>
              </w:rPr>
              <w:lastRenderedPageBreak/>
              <w:t>Не допускается размещать жилую застройку в санитарно-защитных зонах, установленных в предусмотренном действующим законодательством порядке.</w:t>
            </w:r>
          </w:p>
          <w:p w14:paraId="343CDEE0" w14:textId="77777777" w:rsidR="004008ED" w:rsidRPr="004008ED" w:rsidRDefault="004008ED" w:rsidP="004008ED">
            <w:pPr>
              <w:jc w:val="both"/>
              <w:rPr>
                <w:sz w:val="22"/>
                <w:szCs w:val="22"/>
              </w:rPr>
            </w:pPr>
            <w:r w:rsidRPr="004008ED">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w:t>
            </w:r>
            <w:r w:rsidRPr="004008ED">
              <w:rPr>
                <w:sz w:val="22"/>
                <w:szCs w:val="22"/>
              </w:rPr>
              <w:lastRenderedPageBreak/>
              <w:t>законодательством.</w:t>
            </w:r>
          </w:p>
          <w:p w14:paraId="1E3F12B7" w14:textId="77777777" w:rsidR="004008ED" w:rsidRPr="004008ED" w:rsidRDefault="004008ED" w:rsidP="004008ED">
            <w:pPr>
              <w:jc w:val="both"/>
              <w:rPr>
                <w:sz w:val="22"/>
                <w:szCs w:val="22"/>
              </w:rPr>
            </w:pPr>
          </w:p>
        </w:tc>
      </w:tr>
      <w:tr w:rsidR="004008ED" w:rsidRPr="004008ED" w14:paraId="7C78C0AB" w14:textId="77777777" w:rsidTr="00FF74B1">
        <w:trPr>
          <w:trHeight w:val="20"/>
          <w:jc w:val="center"/>
        </w:trPr>
        <w:tc>
          <w:tcPr>
            <w:tcW w:w="3145" w:type="dxa"/>
          </w:tcPr>
          <w:p w14:paraId="2D97F1DF" w14:textId="77777777" w:rsidR="004008ED" w:rsidRPr="004008ED" w:rsidRDefault="004008ED" w:rsidP="004008ED">
            <w:pPr>
              <w:rPr>
                <w:sz w:val="22"/>
                <w:szCs w:val="22"/>
              </w:rPr>
            </w:pPr>
            <w:r w:rsidRPr="004008ED">
              <w:rPr>
                <w:sz w:val="22"/>
                <w:szCs w:val="22"/>
              </w:rPr>
              <w:lastRenderedPageBreak/>
              <w:t>Дошкольное, начальное и среднее общее образование</w:t>
            </w:r>
          </w:p>
        </w:tc>
        <w:tc>
          <w:tcPr>
            <w:tcW w:w="2815" w:type="dxa"/>
          </w:tcPr>
          <w:p w14:paraId="3926CDCE" w14:textId="77777777" w:rsidR="004008ED" w:rsidRPr="004008ED" w:rsidRDefault="004008ED" w:rsidP="004008ED">
            <w:pPr>
              <w:autoSpaceDE w:val="0"/>
              <w:autoSpaceDN w:val="0"/>
              <w:adjustRightInd w:val="0"/>
              <w:jc w:val="both"/>
              <w:rPr>
                <w:sz w:val="22"/>
                <w:szCs w:val="22"/>
                <w:lang w:val="en-US"/>
              </w:rPr>
            </w:pPr>
            <w:r w:rsidRPr="004008ED">
              <w:rPr>
                <w:sz w:val="22"/>
                <w:szCs w:val="22"/>
                <w:lang w:val="en-US"/>
              </w:rPr>
              <w:t>3.5.1</w:t>
            </w:r>
          </w:p>
        </w:tc>
        <w:tc>
          <w:tcPr>
            <w:tcW w:w="4412" w:type="dxa"/>
          </w:tcPr>
          <w:p w14:paraId="20B230DA" w14:textId="77777777" w:rsidR="004008ED" w:rsidRPr="004008ED" w:rsidRDefault="004008ED" w:rsidP="004008ED">
            <w:pPr>
              <w:contextualSpacing/>
              <w:rPr>
                <w:sz w:val="22"/>
                <w:szCs w:val="22"/>
              </w:rPr>
            </w:pPr>
            <w:r w:rsidRPr="004008ED">
              <w:rPr>
                <w:sz w:val="22"/>
                <w:szCs w:val="22"/>
              </w:rPr>
              <w:t>Минимальная площадь участка:</w:t>
            </w:r>
          </w:p>
          <w:p w14:paraId="6F08ECF1" w14:textId="77777777" w:rsidR="004008ED" w:rsidRPr="004008ED" w:rsidRDefault="004008ED" w:rsidP="004008ED">
            <w:pPr>
              <w:contextualSpacing/>
              <w:rPr>
                <w:sz w:val="22"/>
                <w:szCs w:val="22"/>
              </w:rPr>
            </w:pPr>
            <w:r w:rsidRPr="004008ED">
              <w:rPr>
                <w:sz w:val="22"/>
                <w:szCs w:val="22"/>
              </w:rPr>
              <w:t xml:space="preserve">- муниципальные дошкольные образовательные организации – не менее </w:t>
            </w:r>
            <w:r w:rsidRPr="004008ED">
              <w:rPr>
                <w:sz w:val="22"/>
                <w:szCs w:val="22"/>
              </w:rPr>
              <w:lastRenderedPageBreak/>
              <w:t>3120 кв. м;</w:t>
            </w:r>
          </w:p>
          <w:p w14:paraId="4476B9E9" w14:textId="77777777" w:rsidR="004008ED" w:rsidRPr="004008ED" w:rsidRDefault="004008ED" w:rsidP="004008ED">
            <w:pPr>
              <w:contextualSpacing/>
              <w:rPr>
                <w:sz w:val="22"/>
                <w:szCs w:val="22"/>
              </w:rPr>
            </w:pPr>
            <w:r w:rsidRPr="004008ED">
              <w:rPr>
                <w:sz w:val="22"/>
                <w:szCs w:val="22"/>
              </w:rPr>
              <w:t>- муниципальные общеобразовательные организации – не менее 20 000 кв. м;</w:t>
            </w:r>
          </w:p>
          <w:p w14:paraId="19C6E9E7" w14:textId="77777777" w:rsidR="004008ED" w:rsidRPr="004008ED" w:rsidRDefault="004008ED" w:rsidP="004008ED">
            <w:pPr>
              <w:contextualSpacing/>
              <w:rPr>
                <w:sz w:val="22"/>
                <w:szCs w:val="22"/>
              </w:rPr>
            </w:pPr>
            <w:r w:rsidRPr="004008ED">
              <w:rPr>
                <w:sz w:val="22"/>
                <w:szCs w:val="22"/>
              </w:rPr>
              <w:t>муниципальные организации дополнительного образования – не менее 450 кв. м.</w:t>
            </w:r>
          </w:p>
          <w:p w14:paraId="7F07F69D" w14:textId="77777777" w:rsidR="004008ED" w:rsidRPr="004008ED" w:rsidRDefault="004008ED" w:rsidP="004008ED">
            <w:pPr>
              <w:jc w:val="both"/>
              <w:rPr>
                <w:sz w:val="22"/>
                <w:szCs w:val="22"/>
              </w:rPr>
            </w:pPr>
            <w:r w:rsidRPr="004008ED">
              <w:rPr>
                <w:sz w:val="22"/>
                <w:szCs w:val="22"/>
              </w:rPr>
              <w:t>Максимальная площадь участка - не подлежит установлению</w:t>
            </w:r>
          </w:p>
          <w:p w14:paraId="6F8CF1F9" w14:textId="77777777" w:rsidR="004008ED" w:rsidRPr="004008ED" w:rsidRDefault="004008ED" w:rsidP="004008ED">
            <w:pPr>
              <w:contextualSpacing/>
              <w:rPr>
                <w:sz w:val="22"/>
                <w:szCs w:val="22"/>
              </w:rPr>
            </w:pPr>
            <w:r w:rsidRPr="004008ED">
              <w:rPr>
                <w:sz w:val="22"/>
                <w:szCs w:val="22"/>
              </w:rPr>
              <w:t>Количество этажей – до 3 надземных  этажей.</w:t>
            </w:r>
          </w:p>
          <w:p w14:paraId="0D2BD0ED" w14:textId="77777777" w:rsidR="004008ED" w:rsidRPr="004008ED" w:rsidRDefault="004008ED" w:rsidP="004008ED">
            <w:pPr>
              <w:contextualSpacing/>
              <w:rPr>
                <w:sz w:val="22"/>
                <w:szCs w:val="22"/>
              </w:rPr>
            </w:pPr>
            <w:r w:rsidRPr="004008ED">
              <w:rPr>
                <w:sz w:val="22"/>
                <w:szCs w:val="22"/>
              </w:rPr>
              <w:t>Высота – не подлежит установлению.</w:t>
            </w:r>
          </w:p>
          <w:p w14:paraId="64FAC420" w14:textId="77777777" w:rsidR="004008ED" w:rsidRPr="004008ED" w:rsidRDefault="004008ED" w:rsidP="004008ED">
            <w:pPr>
              <w:contextualSpacing/>
              <w:jc w:val="both"/>
              <w:rPr>
                <w:sz w:val="22"/>
                <w:szCs w:val="22"/>
              </w:rPr>
            </w:pPr>
            <w:r w:rsidRPr="004008ED">
              <w:rPr>
                <w:sz w:val="22"/>
                <w:szCs w:val="22"/>
              </w:rPr>
              <w:t>Минимальный отступ от красной линии до объекта - 10 м.</w:t>
            </w:r>
          </w:p>
          <w:p w14:paraId="0342EA07" w14:textId="77777777" w:rsidR="004008ED" w:rsidRPr="004008ED" w:rsidRDefault="004008ED" w:rsidP="004008ED">
            <w:pPr>
              <w:ind w:left="21"/>
              <w:contextualSpacing/>
              <w:jc w:val="both"/>
              <w:rPr>
                <w:sz w:val="22"/>
                <w:szCs w:val="22"/>
              </w:rPr>
            </w:pPr>
            <w:r w:rsidRPr="004008ED">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14:paraId="3918BF52" w14:textId="77777777" w:rsidR="004008ED" w:rsidRPr="004008ED" w:rsidRDefault="004008ED" w:rsidP="004008ED">
            <w:pPr>
              <w:contextualSpacing/>
              <w:rPr>
                <w:sz w:val="22"/>
                <w:szCs w:val="22"/>
              </w:rPr>
            </w:pPr>
            <w:r w:rsidRPr="004008ED">
              <w:rPr>
                <w:sz w:val="22"/>
                <w:szCs w:val="22"/>
              </w:rPr>
              <w:t>Расстояние от границ смежного земельного участка:</w:t>
            </w:r>
          </w:p>
          <w:p w14:paraId="05709026" w14:textId="77777777" w:rsidR="004008ED" w:rsidRPr="004008ED" w:rsidRDefault="004008ED" w:rsidP="004008ED">
            <w:pPr>
              <w:contextualSpacing/>
              <w:rPr>
                <w:sz w:val="22"/>
                <w:szCs w:val="22"/>
              </w:rPr>
            </w:pPr>
            <w:r w:rsidRPr="004008ED">
              <w:rPr>
                <w:sz w:val="22"/>
                <w:szCs w:val="22"/>
              </w:rPr>
              <w:t>- 6 м до основного строения;</w:t>
            </w:r>
          </w:p>
          <w:p w14:paraId="4A56C6BD" w14:textId="77777777" w:rsidR="004008ED" w:rsidRPr="004008ED" w:rsidRDefault="004008ED" w:rsidP="004008ED">
            <w:pPr>
              <w:contextualSpacing/>
              <w:rPr>
                <w:sz w:val="22"/>
                <w:szCs w:val="22"/>
              </w:rPr>
            </w:pPr>
            <w:r w:rsidRPr="004008ED">
              <w:rPr>
                <w:sz w:val="22"/>
                <w:szCs w:val="22"/>
              </w:rPr>
              <w:t xml:space="preserve">- 1 м </w:t>
            </w:r>
            <w:proofErr w:type="gramStart"/>
            <w:r w:rsidRPr="004008ED">
              <w:rPr>
                <w:sz w:val="22"/>
                <w:szCs w:val="22"/>
              </w:rPr>
              <w:t>до</w:t>
            </w:r>
            <w:proofErr w:type="gramEnd"/>
            <w:r w:rsidRPr="004008ED">
              <w:rPr>
                <w:sz w:val="22"/>
                <w:szCs w:val="22"/>
              </w:rPr>
              <w:t xml:space="preserve"> вспомогательных.</w:t>
            </w:r>
          </w:p>
          <w:p w14:paraId="7E131EB1" w14:textId="77777777" w:rsidR="004008ED" w:rsidRPr="004008ED" w:rsidRDefault="004008ED" w:rsidP="004008ED">
            <w:pPr>
              <w:contextualSpacing/>
              <w:rPr>
                <w:sz w:val="22"/>
                <w:szCs w:val="22"/>
              </w:rPr>
            </w:pPr>
            <w:r w:rsidRPr="004008ED">
              <w:rPr>
                <w:sz w:val="22"/>
                <w:szCs w:val="22"/>
              </w:rPr>
              <w:t>Вспомогательные строения размещать со стороны улиц не допускается.</w:t>
            </w:r>
          </w:p>
          <w:p w14:paraId="3E8D6AEE" w14:textId="77777777" w:rsidR="004008ED" w:rsidRPr="004008ED" w:rsidRDefault="004008ED" w:rsidP="004008ED">
            <w:pPr>
              <w:ind w:left="34"/>
              <w:contextualSpacing/>
              <w:rPr>
                <w:sz w:val="22"/>
                <w:szCs w:val="22"/>
              </w:rPr>
            </w:pPr>
            <w:r w:rsidRPr="004008ED">
              <w:rPr>
                <w:sz w:val="22"/>
                <w:szCs w:val="22"/>
              </w:rPr>
              <w:t>Максимальный процент застройки в границах земельного участка – 60%.</w:t>
            </w:r>
          </w:p>
        </w:tc>
        <w:tc>
          <w:tcPr>
            <w:tcW w:w="4675" w:type="dxa"/>
          </w:tcPr>
          <w:p w14:paraId="524C0566" w14:textId="77777777" w:rsidR="004008ED" w:rsidRPr="004008ED" w:rsidRDefault="004008ED" w:rsidP="004008ED">
            <w:pPr>
              <w:jc w:val="both"/>
              <w:rPr>
                <w:sz w:val="22"/>
                <w:szCs w:val="22"/>
              </w:rPr>
            </w:pPr>
            <w:r w:rsidRPr="004008ED">
              <w:rPr>
                <w:sz w:val="22"/>
                <w:szCs w:val="22"/>
              </w:rPr>
              <w:lastRenderedPageBreak/>
              <w:t xml:space="preserve">Не допускается размещать образовательные и детские учреждения в санитарно-защитных зонах, установленных в предусмотренном </w:t>
            </w:r>
            <w:r w:rsidRPr="004008ED">
              <w:rPr>
                <w:sz w:val="22"/>
                <w:szCs w:val="22"/>
              </w:rPr>
              <w:lastRenderedPageBreak/>
              <w:t>действующим законодательством порядке.</w:t>
            </w:r>
          </w:p>
          <w:p w14:paraId="49780B32" w14:textId="77777777" w:rsidR="004008ED" w:rsidRPr="004008ED" w:rsidRDefault="004008ED" w:rsidP="004008ED">
            <w:pPr>
              <w:jc w:val="both"/>
              <w:rPr>
                <w:sz w:val="22"/>
                <w:szCs w:val="22"/>
              </w:rPr>
            </w:pPr>
            <w:r w:rsidRPr="004008E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p w14:paraId="1D5261A5" w14:textId="77777777" w:rsidR="004008ED" w:rsidRPr="004008ED" w:rsidRDefault="004008ED" w:rsidP="004008ED">
            <w:pPr>
              <w:jc w:val="both"/>
              <w:rPr>
                <w:sz w:val="22"/>
                <w:szCs w:val="22"/>
              </w:rPr>
            </w:pPr>
          </w:p>
        </w:tc>
      </w:tr>
      <w:tr w:rsidR="004008ED" w:rsidRPr="004008ED" w14:paraId="2BC9C58D" w14:textId="77777777" w:rsidTr="00FF74B1">
        <w:trPr>
          <w:trHeight w:val="20"/>
          <w:jc w:val="center"/>
        </w:trPr>
        <w:tc>
          <w:tcPr>
            <w:tcW w:w="3145" w:type="dxa"/>
          </w:tcPr>
          <w:p w14:paraId="3F845622" w14:textId="77777777" w:rsidR="004008ED" w:rsidRPr="004008ED" w:rsidRDefault="004008ED" w:rsidP="004008ED">
            <w:pPr>
              <w:rPr>
                <w:sz w:val="22"/>
                <w:szCs w:val="22"/>
                <w:lang w:val="en-US"/>
              </w:rPr>
            </w:pPr>
            <w:r w:rsidRPr="004008ED">
              <w:rPr>
                <w:sz w:val="22"/>
                <w:szCs w:val="22"/>
              </w:rPr>
              <w:lastRenderedPageBreak/>
              <w:t>Магазины</w:t>
            </w:r>
          </w:p>
        </w:tc>
        <w:tc>
          <w:tcPr>
            <w:tcW w:w="2815" w:type="dxa"/>
          </w:tcPr>
          <w:p w14:paraId="52E9337D" w14:textId="77777777" w:rsidR="004008ED" w:rsidRPr="004008ED" w:rsidRDefault="004008ED" w:rsidP="004008ED">
            <w:pPr>
              <w:autoSpaceDE w:val="0"/>
              <w:autoSpaceDN w:val="0"/>
              <w:adjustRightInd w:val="0"/>
              <w:jc w:val="both"/>
              <w:rPr>
                <w:sz w:val="22"/>
                <w:szCs w:val="22"/>
                <w:lang w:val="en-US"/>
              </w:rPr>
            </w:pPr>
            <w:r w:rsidRPr="004008ED">
              <w:rPr>
                <w:sz w:val="22"/>
                <w:szCs w:val="22"/>
                <w:lang w:val="en-US"/>
              </w:rPr>
              <w:t>4.4</w:t>
            </w:r>
          </w:p>
        </w:tc>
        <w:tc>
          <w:tcPr>
            <w:tcW w:w="4412" w:type="dxa"/>
          </w:tcPr>
          <w:p w14:paraId="576913C8" w14:textId="77777777" w:rsidR="004008ED" w:rsidRPr="004008ED" w:rsidRDefault="004008ED" w:rsidP="004008ED">
            <w:pPr>
              <w:contextualSpacing/>
              <w:jc w:val="both"/>
              <w:rPr>
                <w:sz w:val="22"/>
                <w:szCs w:val="22"/>
              </w:rPr>
            </w:pPr>
            <w:r w:rsidRPr="004008ED">
              <w:rPr>
                <w:sz w:val="22"/>
                <w:szCs w:val="22"/>
              </w:rPr>
              <w:t>Минимальная площадь участка - не подлежит установлению.</w:t>
            </w:r>
          </w:p>
          <w:p w14:paraId="7528C388" w14:textId="77777777" w:rsidR="004008ED" w:rsidRPr="004008ED" w:rsidRDefault="004008ED" w:rsidP="004008ED">
            <w:pPr>
              <w:contextualSpacing/>
              <w:jc w:val="both"/>
              <w:rPr>
                <w:sz w:val="22"/>
                <w:szCs w:val="22"/>
              </w:rPr>
            </w:pPr>
            <w:r w:rsidRPr="004008ED">
              <w:rPr>
                <w:sz w:val="22"/>
                <w:szCs w:val="22"/>
              </w:rPr>
              <w:t>Максимальная площадь участка - не подлежит установлению.</w:t>
            </w:r>
          </w:p>
          <w:p w14:paraId="37E23D7B" w14:textId="77777777" w:rsidR="004008ED" w:rsidRPr="004008ED" w:rsidRDefault="004008ED" w:rsidP="004008ED">
            <w:pPr>
              <w:tabs>
                <w:tab w:val="center" w:pos="4677"/>
                <w:tab w:val="right" w:pos="9355"/>
              </w:tabs>
              <w:jc w:val="both"/>
              <w:rPr>
                <w:sz w:val="22"/>
                <w:szCs w:val="22"/>
              </w:rPr>
            </w:pPr>
            <w:r w:rsidRPr="004008ED">
              <w:rPr>
                <w:sz w:val="22"/>
                <w:szCs w:val="22"/>
              </w:rPr>
              <w:t xml:space="preserve">Количество этажей – до 2 надземных </w:t>
            </w:r>
            <w:r w:rsidRPr="004008ED">
              <w:rPr>
                <w:sz w:val="22"/>
                <w:szCs w:val="22"/>
              </w:rPr>
              <w:lastRenderedPageBreak/>
              <w:t>этажей.</w:t>
            </w:r>
          </w:p>
          <w:p w14:paraId="7D5D61EF" w14:textId="77777777" w:rsidR="004008ED" w:rsidRPr="004008ED" w:rsidRDefault="004008ED" w:rsidP="004008ED">
            <w:pPr>
              <w:contextualSpacing/>
              <w:jc w:val="both"/>
              <w:rPr>
                <w:sz w:val="22"/>
                <w:szCs w:val="22"/>
              </w:rPr>
            </w:pPr>
            <w:r w:rsidRPr="004008ED">
              <w:rPr>
                <w:sz w:val="22"/>
                <w:szCs w:val="22"/>
              </w:rPr>
              <w:t>Высота - не подлежит установлению.</w:t>
            </w:r>
          </w:p>
          <w:p w14:paraId="02830E41" w14:textId="77777777" w:rsidR="004008ED" w:rsidRPr="004008ED" w:rsidRDefault="004008ED" w:rsidP="004008ED">
            <w:pPr>
              <w:contextualSpacing/>
              <w:jc w:val="both"/>
              <w:rPr>
                <w:sz w:val="22"/>
                <w:szCs w:val="22"/>
              </w:rPr>
            </w:pPr>
            <w:r w:rsidRPr="004008ED">
              <w:rPr>
                <w:sz w:val="22"/>
                <w:szCs w:val="22"/>
              </w:rPr>
              <w:t>Минимальный отступ от красной линии до объекта - 5 м.</w:t>
            </w:r>
          </w:p>
          <w:p w14:paraId="78C693F9" w14:textId="77777777" w:rsidR="004008ED" w:rsidRPr="004008ED" w:rsidRDefault="004008ED" w:rsidP="004008ED">
            <w:pPr>
              <w:ind w:left="21"/>
              <w:contextualSpacing/>
              <w:jc w:val="both"/>
              <w:rPr>
                <w:sz w:val="22"/>
                <w:szCs w:val="22"/>
              </w:rPr>
            </w:pPr>
            <w:r w:rsidRPr="004008ED">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14:paraId="7527B8C8" w14:textId="77777777" w:rsidR="004008ED" w:rsidRPr="004008ED" w:rsidRDefault="004008ED" w:rsidP="004008ED">
            <w:pPr>
              <w:autoSpaceDE w:val="0"/>
              <w:autoSpaceDN w:val="0"/>
              <w:adjustRightInd w:val="0"/>
              <w:jc w:val="both"/>
              <w:rPr>
                <w:sz w:val="22"/>
                <w:szCs w:val="22"/>
              </w:rPr>
            </w:pPr>
            <w:r w:rsidRPr="004008ED">
              <w:rPr>
                <w:sz w:val="22"/>
                <w:szCs w:val="22"/>
              </w:rPr>
              <w:t xml:space="preserve">Расстояние от границ смежного земельного участка - 3 м до выступающих конструктивных элементов (крыльцо, пандус, приямок, </w:t>
            </w:r>
            <w:proofErr w:type="spellStart"/>
            <w:r w:rsidRPr="004008ED">
              <w:rPr>
                <w:sz w:val="22"/>
                <w:szCs w:val="22"/>
              </w:rPr>
              <w:t>отмостка</w:t>
            </w:r>
            <w:proofErr w:type="spellEnd"/>
            <w:r w:rsidRPr="004008ED">
              <w:rPr>
                <w:sz w:val="22"/>
                <w:szCs w:val="22"/>
              </w:rPr>
              <w:t xml:space="preserve"> и т.д.) основного здания.</w:t>
            </w:r>
          </w:p>
          <w:p w14:paraId="0FE8D535" w14:textId="77777777" w:rsidR="004008ED" w:rsidRPr="004008ED" w:rsidRDefault="004008ED" w:rsidP="004008ED">
            <w:pPr>
              <w:jc w:val="both"/>
              <w:rPr>
                <w:sz w:val="22"/>
                <w:szCs w:val="22"/>
              </w:rPr>
            </w:pPr>
            <w:r w:rsidRPr="004008ED">
              <w:rPr>
                <w:sz w:val="22"/>
                <w:szCs w:val="22"/>
              </w:rPr>
              <w:t>Максимальный процент застройки в границах земельного участка – 75%.</w:t>
            </w:r>
          </w:p>
        </w:tc>
        <w:tc>
          <w:tcPr>
            <w:tcW w:w="4675" w:type="dxa"/>
          </w:tcPr>
          <w:p w14:paraId="7248122A" w14:textId="77777777" w:rsidR="004008ED" w:rsidRPr="004008ED" w:rsidRDefault="004008ED" w:rsidP="004008ED">
            <w:pPr>
              <w:jc w:val="both"/>
              <w:rPr>
                <w:sz w:val="22"/>
                <w:szCs w:val="22"/>
              </w:rPr>
            </w:pPr>
            <w:r w:rsidRPr="004008ED">
              <w:rPr>
                <w:sz w:val="22"/>
                <w:szCs w:val="22"/>
              </w:rPr>
              <w:lastRenderedPageBreak/>
              <w:t xml:space="preserve">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w:t>
            </w:r>
            <w:r w:rsidRPr="004008ED">
              <w:rPr>
                <w:sz w:val="22"/>
                <w:szCs w:val="22"/>
              </w:rPr>
              <w:lastRenderedPageBreak/>
              <w:t>законодательством.</w:t>
            </w:r>
          </w:p>
          <w:p w14:paraId="51EDD323" w14:textId="77777777" w:rsidR="004008ED" w:rsidRPr="004008ED" w:rsidRDefault="004008ED" w:rsidP="004008ED">
            <w:pPr>
              <w:jc w:val="both"/>
              <w:rPr>
                <w:sz w:val="22"/>
                <w:szCs w:val="22"/>
              </w:rPr>
            </w:pPr>
          </w:p>
        </w:tc>
      </w:tr>
      <w:tr w:rsidR="004008ED" w:rsidRPr="004008ED" w14:paraId="42C89A4A" w14:textId="77777777" w:rsidTr="00FF74B1">
        <w:trPr>
          <w:trHeight w:val="20"/>
          <w:jc w:val="center"/>
        </w:trPr>
        <w:tc>
          <w:tcPr>
            <w:tcW w:w="3145" w:type="dxa"/>
          </w:tcPr>
          <w:p w14:paraId="76AC71E9" w14:textId="77777777" w:rsidR="004008ED" w:rsidRPr="004008ED" w:rsidRDefault="004008ED" w:rsidP="004008ED">
            <w:pPr>
              <w:rPr>
                <w:sz w:val="22"/>
                <w:szCs w:val="22"/>
              </w:rPr>
            </w:pPr>
            <w:r w:rsidRPr="004008ED">
              <w:rPr>
                <w:sz w:val="22"/>
                <w:szCs w:val="22"/>
              </w:rPr>
              <w:lastRenderedPageBreak/>
              <w:t>Коммунальное обслуживание</w:t>
            </w:r>
          </w:p>
        </w:tc>
        <w:tc>
          <w:tcPr>
            <w:tcW w:w="2815" w:type="dxa"/>
          </w:tcPr>
          <w:p w14:paraId="509AE09E" w14:textId="77777777" w:rsidR="004008ED" w:rsidRPr="004008ED" w:rsidRDefault="004008ED" w:rsidP="004008ED">
            <w:pPr>
              <w:jc w:val="both"/>
              <w:rPr>
                <w:sz w:val="22"/>
                <w:szCs w:val="22"/>
                <w:lang w:val="en-US"/>
              </w:rPr>
            </w:pPr>
            <w:r w:rsidRPr="004008ED">
              <w:rPr>
                <w:sz w:val="22"/>
                <w:szCs w:val="22"/>
                <w:lang w:val="en-US"/>
              </w:rPr>
              <w:t>3.1</w:t>
            </w:r>
          </w:p>
        </w:tc>
        <w:tc>
          <w:tcPr>
            <w:tcW w:w="4412" w:type="dxa"/>
          </w:tcPr>
          <w:p w14:paraId="60A7F9AB" w14:textId="77777777" w:rsidR="004008ED" w:rsidRPr="004008ED" w:rsidRDefault="004008ED" w:rsidP="004008ED">
            <w:pPr>
              <w:contextualSpacing/>
              <w:jc w:val="both"/>
              <w:rPr>
                <w:sz w:val="22"/>
                <w:szCs w:val="22"/>
              </w:rPr>
            </w:pPr>
            <w:r w:rsidRPr="004008ED">
              <w:rPr>
                <w:sz w:val="22"/>
                <w:szCs w:val="22"/>
              </w:rPr>
              <w:t>Минимальная площадь участка - не подлежит установлению.</w:t>
            </w:r>
          </w:p>
          <w:p w14:paraId="27220105" w14:textId="77777777" w:rsidR="004008ED" w:rsidRPr="004008ED" w:rsidRDefault="004008ED" w:rsidP="004008ED">
            <w:pPr>
              <w:contextualSpacing/>
              <w:jc w:val="both"/>
              <w:rPr>
                <w:sz w:val="22"/>
                <w:szCs w:val="22"/>
              </w:rPr>
            </w:pPr>
            <w:r w:rsidRPr="004008ED">
              <w:rPr>
                <w:sz w:val="22"/>
                <w:szCs w:val="22"/>
              </w:rPr>
              <w:t>Максимальная площадь участка - не подлежит установлению.</w:t>
            </w:r>
          </w:p>
          <w:p w14:paraId="5E8DE5DF" w14:textId="77777777" w:rsidR="004008ED" w:rsidRPr="004008ED" w:rsidRDefault="004008ED" w:rsidP="004008ED">
            <w:pPr>
              <w:contextualSpacing/>
              <w:jc w:val="both"/>
              <w:rPr>
                <w:strike/>
                <w:sz w:val="22"/>
                <w:szCs w:val="22"/>
              </w:rPr>
            </w:pPr>
            <w:r w:rsidRPr="004008ED">
              <w:rPr>
                <w:sz w:val="22"/>
                <w:szCs w:val="22"/>
              </w:rPr>
              <w:t>Количество этажей – не подлежит установлению</w:t>
            </w:r>
          </w:p>
          <w:p w14:paraId="04B879AD" w14:textId="77777777" w:rsidR="004008ED" w:rsidRPr="004008ED" w:rsidRDefault="004008ED" w:rsidP="004008ED">
            <w:pPr>
              <w:contextualSpacing/>
              <w:jc w:val="both"/>
              <w:rPr>
                <w:sz w:val="22"/>
                <w:szCs w:val="22"/>
              </w:rPr>
            </w:pPr>
            <w:r w:rsidRPr="004008ED">
              <w:rPr>
                <w:sz w:val="22"/>
                <w:szCs w:val="22"/>
              </w:rPr>
              <w:t>Высота - не подлежит установлению.</w:t>
            </w:r>
          </w:p>
          <w:p w14:paraId="34209746" w14:textId="77777777" w:rsidR="004008ED" w:rsidRPr="004008ED" w:rsidRDefault="004008ED" w:rsidP="004008ED">
            <w:pPr>
              <w:contextualSpacing/>
              <w:jc w:val="both"/>
              <w:rPr>
                <w:sz w:val="22"/>
                <w:szCs w:val="22"/>
              </w:rPr>
            </w:pPr>
            <w:r w:rsidRPr="004008ED">
              <w:rPr>
                <w:sz w:val="22"/>
                <w:szCs w:val="22"/>
              </w:rPr>
              <w:t>Минимальный отступ от красной линии - не подлежит установлению.</w:t>
            </w:r>
          </w:p>
          <w:p w14:paraId="61581F76" w14:textId="77777777" w:rsidR="004008ED" w:rsidRPr="004008ED" w:rsidRDefault="004008ED" w:rsidP="004008ED">
            <w:pPr>
              <w:contextualSpacing/>
              <w:jc w:val="both"/>
              <w:rPr>
                <w:sz w:val="22"/>
                <w:szCs w:val="22"/>
              </w:rPr>
            </w:pPr>
            <w:r w:rsidRPr="004008ED">
              <w:rPr>
                <w:sz w:val="22"/>
                <w:szCs w:val="22"/>
              </w:rPr>
              <w:t xml:space="preserve">Расстояние от границ смежного земельного участка - не подлежит установлению. </w:t>
            </w:r>
          </w:p>
          <w:p w14:paraId="0CBBD334" w14:textId="77777777" w:rsidR="004008ED" w:rsidRPr="004008ED" w:rsidRDefault="004008ED" w:rsidP="004008ED">
            <w:pPr>
              <w:contextualSpacing/>
              <w:jc w:val="both"/>
              <w:rPr>
                <w:sz w:val="22"/>
                <w:szCs w:val="22"/>
              </w:rPr>
            </w:pPr>
            <w:r w:rsidRPr="004008ED">
              <w:rPr>
                <w:sz w:val="22"/>
                <w:szCs w:val="22"/>
              </w:rPr>
              <w:t>Максимальный процент застройки в границах земельного участка – не подлежит установлению.</w:t>
            </w:r>
          </w:p>
        </w:tc>
        <w:tc>
          <w:tcPr>
            <w:tcW w:w="4675" w:type="dxa"/>
          </w:tcPr>
          <w:p w14:paraId="1CA2237F" w14:textId="77777777" w:rsidR="004008ED" w:rsidRPr="004008ED" w:rsidRDefault="004008ED" w:rsidP="004008ED">
            <w:pPr>
              <w:jc w:val="both"/>
              <w:rPr>
                <w:sz w:val="22"/>
                <w:szCs w:val="22"/>
              </w:rPr>
            </w:pPr>
            <w:r w:rsidRPr="004008ED">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4008ED">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13387C0E" w14:textId="77777777" w:rsidR="004008ED" w:rsidRPr="004008ED" w:rsidRDefault="004008ED" w:rsidP="004008ED">
            <w:pPr>
              <w:jc w:val="both"/>
              <w:rPr>
                <w:sz w:val="22"/>
                <w:szCs w:val="22"/>
              </w:rPr>
            </w:pPr>
          </w:p>
          <w:p w14:paraId="78FBF269" w14:textId="77777777" w:rsidR="004008ED" w:rsidRPr="004008ED" w:rsidRDefault="004008ED" w:rsidP="004008ED">
            <w:pPr>
              <w:jc w:val="both"/>
              <w:rPr>
                <w:sz w:val="22"/>
                <w:szCs w:val="22"/>
              </w:rPr>
            </w:pPr>
            <w:r w:rsidRPr="004008ED">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w:t>
            </w:r>
            <w:r w:rsidRPr="004008ED">
              <w:rPr>
                <w:sz w:val="22"/>
                <w:szCs w:val="22"/>
              </w:rPr>
              <w:lastRenderedPageBreak/>
              <w:t>законодательством.</w:t>
            </w:r>
          </w:p>
          <w:p w14:paraId="748F915D" w14:textId="77777777" w:rsidR="004008ED" w:rsidRPr="004008ED" w:rsidRDefault="004008ED" w:rsidP="004008ED">
            <w:pPr>
              <w:jc w:val="both"/>
              <w:rPr>
                <w:sz w:val="22"/>
                <w:szCs w:val="22"/>
              </w:rPr>
            </w:pPr>
          </w:p>
        </w:tc>
      </w:tr>
      <w:tr w:rsidR="004008ED" w:rsidRPr="004008ED" w14:paraId="5955116C" w14:textId="77777777" w:rsidTr="00FF74B1">
        <w:trPr>
          <w:trHeight w:val="20"/>
          <w:jc w:val="center"/>
        </w:trPr>
        <w:tc>
          <w:tcPr>
            <w:tcW w:w="3145" w:type="dxa"/>
          </w:tcPr>
          <w:p w14:paraId="24D3EC51" w14:textId="77777777" w:rsidR="004008ED" w:rsidRPr="004008ED" w:rsidRDefault="004008ED" w:rsidP="004008ED">
            <w:pPr>
              <w:rPr>
                <w:sz w:val="22"/>
                <w:szCs w:val="22"/>
              </w:rPr>
            </w:pPr>
            <w:r w:rsidRPr="004008ED">
              <w:rPr>
                <w:sz w:val="22"/>
                <w:szCs w:val="22"/>
              </w:rPr>
              <w:lastRenderedPageBreak/>
              <w:t>Земельные участки (территории) общего пользования</w:t>
            </w:r>
          </w:p>
        </w:tc>
        <w:tc>
          <w:tcPr>
            <w:tcW w:w="2815" w:type="dxa"/>
          </w:tcPr>
          <w:p w14:paraId="711D9453" w14:textId="77777777" w:rsidR="004008ED" w:rsidRPr="004008ED" w:rsidRDefault="004008ED" w:rsidP="004008ED">
            <w:pPr>
              <w:autoSpaceDE w:val="0"/>
              <w:autoSpaceDN w:val="0"/>
              <w:adjustRightInd w:val="0"/>
              <w:jc w:val="both"/>
              <w:rPr>
                <w:sz w:val="22"/>
                <w:szCs w:val="22"/>
                <w:lang w:val="en-US"/>
              </w:rPr>
            </w:pPr>
            <w:r w:rsidRPr="004008ED">
              <w:rPr>
                <w:sz w:val="22"/>
                <w:szCs w:val="22"/>
                <w:lang w:val="en-US"/>
              </w:rPr>
              <w:t>12.0</w:t>
            </w:r>
          </w:p>
        </w:tc>
        <w:tc>
          <w:tcPr>
            <w:tcW w:w="4412" w:type="dxa"/>
          </w:tcPr>
          <w:p w14:paraId="16D01723" w14:textId="77777777" w:rsidR="004008ED" w:rsidRPr="004008ED" w:rsidRDefault="004008ED" w:rsidP="004008ED">
            <w:pPr>
              <w:contextualSpacing/>
              <w:jc w:val="both"/>
              <w:rPr>
                <w:sz w:val="22"/>
                <w:szCs w:val="22"/>
              </w:rPr>
            </w:pPr>
            <w:r w:rsidRPr="004008ED">
              <w:rPr>
                <w:sz w:val="22"/>
                <w:szCs w:val="22"/>
              </w:rPr>
              <w:t>Минимальная площадь участка - не подлежит установлению.</w:t>
            </w:r>
          </w:p>
          <w:p w14:paraId="48144B3E" w14:textId="77777777" w:rsidR="004008ED" w:rsidRPr="004008ED" w:rsidRDefault="004008ED" w:rsidP="004008ED">
            <w:pPr>
              <w:contextualSpacing/>
              <w:jc w:val="both"/>
              <w:rPr>
                <w:sz w:val="22"/>
                <w:szCs w:val="22"/>
              </w:rPr>
            </w:pPr>
            <w:r w:rsidRPr="004008ED">
              <w:rPr>
                <w:sz w:val="22"/>
                <w:szCs w:val="22"/>
              </w:rPr>
              <w:t>Максимальная площадь участка - не подлежит установлению.</w:t>
            </w:r>
          </w:p>
          <w:p w14:paraId="4D9765D6" w14:textId="77777777" w:rsidR="004008ED" w:rsidRPr="004008ED" w:rsidRDefault="004008ED" w:rsidP="004008ED">
            <w:pPr>
              <w:contextualSpacing/>
              <w:jc w:val="both"/>
              <w:rPr>
                <w:strike/>
                <w:sz w:val="22"/>
                <w:szCs w:val="22"/>
              </w:rPr>
            </w:pPr>
            <w:r w:rsidRPr="004008ED">
              <w:rPr>
                <w:sz w:val="22"/>
                <w:szCs w:val="22"/>
              </w:rPr>
              <w:t>Количество этажей – не подлежит установлению</w:t>
            </w:r>
          </w:p>
          <w:p w14:paraId="442A9430" w14:textId="77777777" w:rsidR="004008ED" w:rsidRPr="004008ED" w:rsidRDefault="004008ED" w:rsidP="004008ED">
            <w:pPr>
              <w:contextualSpacing/>
              <w:jc w:val="both"/>
              <w:rPr>
                <w:sz w:val="22"/>
                <w:szCs w:val="22"/>
              </w:rPr>
            </w:pPr>
            <w:r w:rsidRPr="004008ED">
              <w:rPr>
                <w:sz w:val="22"/>
                <w:szCs w:val="22"/>
              </w:rPr>
              <w:t>Высота - не подлежит установлению.</w:t>
            </w:r>
          </w:p>
          <w:p w14:paraId="3083E049" w14:textId="77777777" w:rsidR="004008ED" w:rsidRPr="004008ED" w:rsidRDefault="004008ED" w:rsidP="004008ED">
            <w:pPr>
              <w:contextualSpacing/>
              <w:jc w:val="both"/>
              <w:rPr>
                <w:sz w:val="22"/>
                <w:szCs w:val="22"/>
              </w:rPr>
            </w:pPr>
            <w:r w:rsidRPr="004008ED">
              <w:rPr>
                <w:sz w:val="22"/>
                <w:szCs w:val="22"/>
              </w:rPr>
              <w:t>Минимальный отступ от красной линии - не подлежит установлению.</w:t>
            </w:r>
          </w:p>
          <w:p w14:paraId="4E402B1B" w14:textId="77777777" w:rsidR="004008ED" w:rsidRPr="004008ED" w:rsidRDefault="004008ED" w:rsidP="004008ED">
            <w:pPr>
              <w:contextualSpacing/>
              <w:jc w:val="both"/>
              <w:rPr>
                <w:sz w:val="22"/>
                <w:szCs w:val="22"/>
              </w:rPr>
            </w:pPr>
            <w:r w:rsidRPr="004008ED">
              <w:rPr>
                <w:sz w:val="22"/>
                <w:szCs w:val="22"/>
              </w:rPr>
              <w:t>Расстояние от границ смежного земельного участка - не подлежит установлению.</w:t>
            </w:r>
          </w:p>
          <w:p w14:paraId="0EC29BCE" w14:textId="77777777" w:rsidR="004008ED" w:rsidRPr="004008ED" w:rsidRDefault="004008ED" w:rsidP="004008ED">
            <w:pPr>
              <w:contextualSpacing/>
              <w:jc w:val="both"/>
              <w:rPr>
                <w:sz w:val="22"/>
                <w:szCs w:val="22"/>
              </w:rPr>
            </w:pPr>
            <w:r w:rsidRPr="004008ED">
              <w:rPr>
                <w:sz w:val="22"/>
                <w:szCs w:val="22"/>
              </w:rPr>
              <w:t>Максимальный процент застройки в границах земельного участка – не подлежит установлению.</w:t>
            </w:r>
          </w:p>
        </w:tc>
        <w:tc>
          <w:tcPr>
            <w:tcW w:w="4675" w:type="dxa"/>
          </w:tcPr>
          <w:p w14:paraId="5ADFDE03" w14:textId="77777777" w:rsidR="004008ED" w:rsidRPr="004008ED" w:rsidRDefault="004008ED" w:rsidP="004008ED">
            <w:pPr>
              <w:jc w:val="both"/>
              <w:rPr>
                <w:sz w:val="22"/>
                <w:szCs w:val="22"/>
              </w:rPr>
            </w:pPr>
            <w:r w:rsidRPr="004008E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14:paraId="2F8A5180" w14:textId="77777777" w:rsidR="004008ED" w:rsidRPr="004008ED" w:rsidRDefault="004008ED" w:rsidP="004008ED">
      <w:pPr>
        <w:spacing w:before="120" w:after="120"/>
        <w:ind w:left="567"/>
        <w:jc w:val="both"/>
        <w:rPr>
          <w:b/>
          <w:sz w:val="20"/>
          <w:szCs w:val="20"/>
        </w:rPr>
      </w:pPr>
      <w:r w:rsidRPr="004008ED">
        <w:rPr>
          <w:b/>
          <w:sz w:val="20"/>
          <w:szCs w:val="20"/>
        </w:rPr>
        <w:t>УСЛОВНО РАЗРЕШЁННЫЕ ВИДЫ И ПАРАМЕТРЫ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835"/>
        <w:gridCol w:w="4820"/>
        <w:gridCol w:w="4329"/>
      </w:tblGrid>
      <w:tr w:rsidR="004008ED" w:rsidRPr="004008ED" w14:paraId="19C00244" w14:textId="77777777" w:rsidTr="00FF74B1">
        <w:trPr>
          <w:trHeight w:val="20"/>
          <w:tblHeader/>
        </w:trPr>
        <w:tc>
          <w:tcPr>
            <w:tcW w:w="5920" w:type="dxa"/>
            <w:gridSpan w:val="2"/>
            <w:vAlign w:val="center"/>
          </w:tcPr>
          <w:p w14:paraId="6865593D" w14:textId="77777777" w:rsidR="004008ED" w:rsidRPr="004008ED" w:rsidRDefault="004008ED" w:rsidP="004008ED">
            <w:pPr>
              <w:keepNext/>
              <w:keepLines/>
              <w:jc w:val="center"/>
              <w:rPr>
                <w:b/>
                <w:sz w:val="22"/>
                <w:szCs w:val="22"/>
              </w:rPr>
            </w:pPr>
            <w:r w:rsidRPr="004008ED">
              <w:rPr>
                <w:b/>
                <w:sz w:val="22"/>
                <w:szCs w:val="22"/>
              </w:rPr>
              <w:t>Виды использования</w:t>
            </w:r>
          </w:p>
        </w:tc>
        <w:tc>
          <w:tcPr>
            <w:tcW w:w="4820" w:type="dxa"/>
            <w:vMerge w:val="restart"/>
            <w:vAlign w:val="center"/>
          </w:tcPr>
          <w:p w14:paraId="131D6CC7" w14:textId="77777777" w:rsidR="004008ED" w:rsidRPr="004008ED" w:rsidRDefault="004008ED" w:rsidP="004008ED">
            <w:pPr>
              <w:keepNext/>
              <w:keepLines/>
              <w:jc w:val="center"/>
              <w:rPr>
                <w:b/>
                <w:sz w:val="22"/>
                <w:szCs w:val="22"/>
              </w:rPr>
            </w:pPr>
            <w:r w:rsidRPr="004008ED">
              <w:rPr>
                <w:b/>
                <w:sz w:val="22"/>
                <w:szCs w:val="22"/>
              </w:rPr>
              <w:t xml:space="preserve">Параметры разрешенного </w:t>
            </w:r>
            <w:r w:rsidRPr="004008ED">
              <w:rPr>
                <w:b/>
                <w:sz w:val="22"/>
                <w:szCs w:val="22"/>
              </w:rPr>
              <w:br/>
              <w:t>использования</w:t>
            </w:r>
          </w:p>
        </w:tc>
        <w:tc>
          <w:tcPr>
            <w:tcW w:w="4329" w:type="dxa"/>
            <w:vMerge w:val="restart"/>
            <w:vAlign w:val="center"/>
          </w:tcPr>
          <w:p w14:paraId="6AE2CC2E" w14:textId="77777777" w:rsidR="004008ED" w:rsidRPr="004008ED" w:rsidRDefault="004008ED" w:rsidP="004008ED">
            <w:pPr>
              <w:keepNext/>
              <w:keepLines/>
              <w:jc w:val="center"/>
              <w:rPr>
                <w:b/>
                <w:sz w:val="22"/>
                <w:szCs w:val="22"/>
              </w:rPr>
            </w:pPr>
            <w:r w:rsidRPr="004008ED">
              <w:rPr>
                <w:b/>
                <w:sz w:val="22"/>
                <w:szCs w:val="22"/>
              </w:rPr>
              <w:t xml:space="preserve">Ограничения использования </w:t>
            </w:r>
            <w:r w:rsidRPr="004008ED">
              <w:rPr>
                <w:b/>
                <w:sz w:val="22"/>
                <w:szCs w:val="22"/>
              </w:rPr>
              <w:br/>
              <w:t xml:space="preserve">земельных участков и объектов </w:t>
            </w:r>
            <w:r w:rsidRPr="004008ED">
              <w:rPr>
                <w:b/>
                <w:sz w:val="22"/>
                <w:szCs w:val="22"/>
              </w:rPr>
              <w:br/>
              <w:t>капитального строительства</w:t>
            </w:r>
          </w:p>
        </w:tc>
      </w:tr>
      <w:tr w:rsidR="004008ED" w:rsidRPr="004008ED" w14:paraId="5BA63152" w14:textId="77777777" w:rsidTr="00FF74B1">
        <w:trPr>
          <w:trHeight w:val="20"/>
          <w:tblHeader/>
        </w:trPr>
        <w:tc>
          <w:tcPr>
            <w:tcW w:w="3085" w:type="dxa"/>
            <w:vAlign w:val="center"/>
          </w:tcPr>
          <w:p w14:paraId="7623A06C" w14:textId="77777777" w:rsidR="004008ED" w:rsidRPr="004008ED" w:rsidRDefault="004008ED" w:rsidP="004008ED">
            <w:pPr>
              <w:keepNext/>
              <w:keepLines/>
              <w:jc w:val="center"/>
              <w:rPr>
                <w:b/>
                <w:sz w:val="22"/>
                <w:szCs w:val="22"/>
              </w:rPr>
            </w:pPr>
            <w:r w:rsidRPr="004008ED">
              <w:rPr>
                <w:b/>
                <w:sz w:val="22"/>
                <w:szCs w:val="22"/>
              </w:rPr>
              <w:t>Наименование вида использования</w:t>
            </w:r>
          </w:p>
        </w:tc>
        <w:tc>
          <w:tcPr>
            <w:tcW w:w="2835" w:type="dxa"/>
            <w:vAlign w:val="center"/>
          </w:tcPr>
          <w:p w14:paraId="4FCE5881" w14:textId="77777777" w:rsidR="004008ED" w:rsidRPr="004008ED" w:rsidRDefault="004008ED" w:rsidP="004008ED">
            <w:pPr>
              <w:keepNext/>
              <w:keepLines/>
              <w:jc w:val="center"/>
              <w:rPr>
                <w:b/>
                <w:strike/>
                <w:sz w:val="22"/>
                <w:szCs w:val="22"/>
              </w:rPr>
            </w:pPr>
            <w:r w:rsidRPr="004008ED">
              <w:t xml:space="preserve">Код (числовое обозначение) вида разрешенного использования земельного участка </w:t>
            </w:r>
          </w:p>
        </w:tc>
        <w:tc>
          <w:tcPr>
            <w:tcW w:w="4820" w:type="dxa"/>
            <w:vMerge/>
            <w:vAlign w:val="center"/>
          </w:tcPr>
          <w:p w14:paraId="3A261DB6" w14:textId="77777777" w:rsidR="004008ED" w:rsidRPr="004008ED" w:rsidRDefault="004008ED" w:rsidP="004008ED">
            <w:pPr>
              <w:tabs>
                <w:tab w:val="center" w:pos="4677"/>
                <w:tab w:val="right" w:pos="9355"/>
              </w:tabs>
              <w:jc w:val="center"/>
              <w:rPr>
                <w:b/>
                <w:sz w:val="22"/>
                <w:szCs w:val="22"/>
              </w:rPr>
            </w:pPr>
          </w:p>
        </w:tc>
        <w:tc>
          <w:tcPr>
            <w:tcW w:w="4329" w:type="dxa"/>
            <w:vMerge/>
            <w:vAlign w:val="center"/>
          </w:tcPr>
          <w:p w14:paraId="634EA894" w14:textId="77777777" w:rsidR="004008ED" w:rsidRPr="004008ED" w:rsidRDefault="004008ED" w:rsidP="004008ED">
            <w:pPr>
              <w:tabs>
                <w:tab w:val="center" w:pos="4677"/>
                <w:tab w:val="right" w:pos="9355"/>
              </w:tabs>
              <w:jc w:val="center"/>
              <w:rPr>
                <w:b/>
                <w:sz w:val="22"/>
                <w:szCs w:val="22"/>
              </w:rPr>
            </w:pPr>
          </w:p>
        </w:tc>
      </w:tr>
      <w:tr w:rsidR="004008ED" w:rsidRPr="004008ED" w14:paraId="7151207D" w14:textId="77777777" w:rsidTr="00FF74B1">
        <w:trPr>
          <w:trHeight w:val="20"/>
        </w:trPr>
        <w:tc>
          <w:tcPr>
            <w:tcW w:w="3085" w:type="dxa"/>
          </w:tcPr>
          <w:p w14:paraId="11BF04C9" w14:textId="77777777" w:rsidR="004008ED" w:rsidRPr="004008ED" w:rsidRDefault="004008ED" w:rsidP="004008ED">
            <w:pPr>
              <w:rPr>
                <w:sz w:val="22"/>
                <w:szCs w:val="22"/>
              </w:rPr>
            </w:pPr>
            <w:r w:rsidRPr="004008ED">
              <w:rPr>
                <w:sz w:val="22"/>
                <w:szCs w:val="22"/>
              </w:rPr>
              <w:t>Для ведения личного подсобного хозяйства (приусадебный земельный участок)</w:t>
            </w:r>
          </w:p>
        </w:tc>
        <w:tc>
          <w:tcPr>
            <w:tcW w:w="2835" w:type="dxa"/>
          </w:tcPr>
          <w:p w14:paraId="68275F5F" w14:textId="77777777" w:rsidR="004008ED" w:rsidRPr="004008ED" w:rsidRDefault="004008ED" w:rsidP="004008ED">
            <w:pPr>
              <w:autoSpaceDE w:val="0"/>
              <w:autoSpaceDN w:val="0"/>
              <w:adjustRightInd w:val="0"/>
              <w:jc w:val="both"/>
              <w:rPr>
                <w:sz w:val="22"/>
                <w:szCs w:val="22"/>
                <w:lang w:val="en-US"/>
              </w:rPr>
            </w:pPr>
            <w:r w:rsidRPr="004008ED">
              <w:rPr>
                <w:sz w:val="22"/>
                <w:szCs w:val="22"/>
                <w:lang w:val="en-US"/>
              </w:rPr>
              <w:t>2.2</w:t>
            </w:r>
          </w:p>
        </w:tc>
        <w:tc>
          <w:tcPr>
            <w:tcW w:w="4820" w:type="dxa"/>
            <w:tcBorders>
              <w:bottom w:val="single" w:sz="4" w:space="0" w:color="auto"/>
            </w:tcBorders>
          </w:tcPr>
          <w:p w14:paraId="49829CDF" w14:textId="77777777" w:rsidR="004008ED" w:rsidRPr="004008ED" w:rsidRDefault="004008ED" w:rsidP="004008ED">
            <w:pPr>
              <w:tabs>
                <w:tab w:val="center" w:pos="4677"/>
                <w:tab w:val="right" w:pos="9355"/>
              </w:tabs>
              <w:rPr>
                <w:sz w:val="22"/>
                <w:szCs w:val="22"/>
              </w:rPr>
            </w:pPr>
            <w:r w:rsidRPr="004008ED">
              <w:rPr>
                <w:sz w:val="22"/>
                <w:szCs w:val="22"/>
              </w:rPr>
              <w:t>Минимальная площадь  участка:</w:t>
            </w:r>
          </w:p>
          <w:p w14:paraId="32C8FD4A" w14:textId="77777777" w:rsidR="004008ED" w:rsidRPr="004008ED" w:rsidRDefault="004008ED" w:rsidP="004008ED">
            <w:pPr>
              <w:rPr>
                <w:sz w:val="22"/>
                <w:szCs w:val="22"/>
              </w:rPr>
            </w:pPr>
            <w:r w:rsidRPr="004008ED">
              <w:rPr>
                <w:sz w:val="22"/>
                <w:szCs w:val="22"/>
              </w:rPr>
              <w:t>- 600 кв. м;</w:t>
            </w:r>
          </w:p>
          <w:p w14:paraId="63A9D766" w14:textId="77777777" w:rsidR="004008ED" w:rsidRPr="004008ED" w:rsidRDefault="004008ED" w:rsidP="004008ED">
            <w:pPr>
              <w:rPr>
                <w:sz w:val="22"/>
                <w:szCs w:val="22"/>
              </w:rPr>
            </w:pPr>
            <w:r w:rsidRPr="004008ED">
              <w:rPr>
                <w:sz w:val="22"/>
                <w:szCs w:val="22"/>
              </w:rPr>
              <w:t>Максимальная площадь участка:</w:t>
            </w:r>
          </w:p>
          <w:p w14:paraId="05B943E4" w14:textId="77777777" w:rsidR="004008ED" w:rsidRPr="004008ED" w:rsidRDefault="004008ED" w:rsidP="004008ED">
            <w:pPr>
              <w:rPr>
                <w:sz w:val="22"/>
                <w:szCs w:val="22"/>
              </w:rPr>
            </w:pPr>
            <w:r w:rsidRPr="004008ED">
              <w:rPr>
                <w:sz w:val="22"/>
                <w:szCs w:val="22"/>
              </w:rPr>
              <w:t>- 1800 кв. м.</w:t>
            </w:r>
          </w:p>
          <w:p w14:paraId="2F6E4185" w14:textId="77777777" w:rsidR="004008ED" w:rsidRPr="004008ED" w:rsidRDefault="004008ED" w:rsidP="004008ED">
            <w:pPr>
              <w:rPr>
                <w:sz w:val="22"/>
                <w:szCs w:val="22"/>
              </w:rPr>
            </w:pPr>
            <w:r w:rsidRPr="004008ED">
              <w:rPr>
                <w:sz w:val="22"/>
                <w:szCs w:val="22"/>
              </w:rPr>
              <w:t>Количество этажей – до 3 надземных этажей.</w:t>
            </w:r>
          </w:p>
          <w:p w14:paraId="33D44DEE" w14:textId="77777777" w:rsidR="004008ED" w:rsidRPr="004008ED" w:rsidRDefault="004008ED" w:rsidP="004008ED">
            <w:pPr>
              <w:contextualSpacing/>
              <w:jc w:val="both"/>
              <w:rPr>
                <w:sz w:val="22"/>
                <w:szCs w:val="22"/>
              </w:rPr>
            </w:pPr>
            <w:r w:rsidRPr="004008ED">
              <w:rPr>
                <w:sz w:val="22"/>
                <w:szCs w:val="22"/>
              </w:rPr>
              <w:t>Высота - не подлежит установлению.</w:t>
            </w:r>
          </w:p>
          <w:p w14:paraId="72BE694B" w14:textId="77777777" w:rsidR="004008ED" w:rsidRPr="004008ED" w:rsidRDefault="004008ED" w:rsidP="004008ED">
            <w:pPr>
              <w:contextualSpacing/>
              <w:jc w:val="both"/>
              <w:rPr>
                <w:sz w:val="22"/>
                <w:szCs w:val="22"/>
              </w:rPr>
            </w:pPr>
            <w:r w:rsidRPr="004008ED">
              <w:rPr>
                <w:sz w:val="22"/>
                <w:szCs w:val="22"/>
              </w:rPr>
              <w:lastRenderedPageBreak/>
              <w:t>Минимальный отступ от красной линии до объекта:</w:t>
            </w:r>
          </w:p>
          <w:p w14:paraId="0DDA472E" w14:textId="77777777" w:rsidR="004008ED" w:rsidRPr="004008ED" w:rsidRDefault="004008ED" w:rsidP="004008ED">
            <w:pPr>
              <w:contextualSpacing/>
              <w:rPr>
                <w:sz w:val="22"/>
                <w:szCs w:val="22"/>
              </w:rPr>
            </w:pPr>
            <w:r w:rsidRPr="004008ED">
              <w:rPr>
                <w:sz w:val="22"/>
                <w:szCs w:val="22"/>
              </w:rPr>
              <w:t xml:space="preserve">- 5 м от красных линий улиц, </w:t>
            </w:r>
          </w:p>
          <w:p w14:paraId="09E9569A" w14:textId="77777777" w:rsidR="004008ED" w:rsidRPr="004008ED" w:rsidRDefault="004008ED" w:rsidP="004008ED">
            <w:pPr>
              <w:ind w:left="21"/>
              <w:contextualSpacing/>
              <w:jc w:val="both"/>
              <w:rPr>
                <w:sz w:val="22"/>
                <w:szCs w:val="22"/>
              </w:rPr>
            </w:pPr>
            <w:r w:rsidRPr="004008ED">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14:paraId="57AC0FD6" w14:textId="77777777" w:rsidR="004008ED" w:rsidRPr="004008ED" w:rsidRDefault="004008ED" w:rsidP="004008ED">
            <w:pPr>
              <w:jc w:val="both"/>
              <w:rPr>
                <w:sz w:val="22"/>
                <w:szCs w:val="22"/>
              </w:rPr>
            </w:pPr>
            <w:r w:rsidRPr="004008ED">
              <w:rPr>
                <w:sz w:val="22"/>
                <w:szCs w:val="22"/>
              </w:rPr>
              <w:t>Расстояние от границ смежного земельного участка:</w:t>
            </w:r>
          </w:p>
          <w:p w14:paraId="7EE85FED" w14:textId="77777777" w:rsidR="004008ED" w:rsidRPr="004008ED" w:rsidRDefault="004008ED" w:rsidP="004008ED">
            <w:pPr>
              <w:rPr>
                <w:sz w:val="22"/>
                <w:szCs w:val="22"/>
              </w:rPr>
            </w:pPr>
            <w:r w:rsidRPr="004008ED">
              <w:rPr>
                <w:sz w:val="22"/>
                <w:szCs w:val="22"/>
              </w:rPr>
              <w:t xml:space="preserve">- 3 м до основного строения; </w:t>
            </w:r>
          </w:p>
          <w:p w14:paraId="33B50979" w14:textId="77777777" w:rsidR="004008ED" w:rsidRPr="004008ED" w:rsidRDefault="004008ED" w:rsidP="004008ED">
            <w:pPr>
              <w:rPr>
                <w:sz w:val="22"/>
                <w:szCs w:val="22"/>
              </w:rPr>
            </w:pPr>
            <w:r w:rsidRPr="004008ED">
              <w:rPr>
                <w:sz w:val="22"/>
                <w:szCs w:val="22"/>
              </w:rPr>
              <w:t>- 1 м до хозяйственных построек,  допускается блокировка хозяйственных построек на смежных приусадебных участках по взаимному согласию домовладельцев.</w:t>
            </w:r>
          </w:p>
          <w:p w14:paraId="433942E5" w14:textId="77777777" w:rsidR="004008ED" w:rsidRPr="004008ED" w:rsidRDefault="004008ED" w:rsidP="004008ED">
            <w:pPr>
              <w:autoSpaceDE w:val="0"/>
              <w:autoSpaceDN w:val="0"/>
              <w:adjustRightInd w:val="0"/>
              <w:jc w:val="both"/>
              <w:rPr>
                <w:sz w:val="22"/>
                <w:szCs w:val="22"/>
              </w:rPr>
            </w:pPr>
            <w:r w:rsidRPr="004008ED">
              <w:rPr>
                <w:sz w:val="22"/>
                <w:szCs w:val="22"/>
              </w:rPr>
              <w:t>Вспомогательные и хозяйственные строения, за исключением гаражей, размещать со стороны улиц не допускается.</w:t>
            </w:r>
          </w:p>
          <w:p w14:paraId="06C8202A" w14:textId="77777777" w:rsidR="004008ED" w:rsidRPr="004008ED" w:rsidRDefault="004008ED" w:rsidP="004008ED">
            <w:pPr>
              <w:tabs>
                <w:tab w:val="center" w:pos="4677"/>
                <w:tab w:val="right" w:pos="9355"/>
              </w:tabs>
              <w:rPr>
                <w:sz w:val="22"/>
                <w:szCs w:val="22"/>
              </w:rPr>
            </w:pPr>
            <w:r w:rsidRPr="004008ED">
              <w:rPr>
                <w:sz w:val="22"/>
                <w:szCs w:val="22"/>
              </w:rPr>
              <w:t>Максимальный процент застройки в границах земельного участка – 60%</w:t>
            </w:r>
          </w:p>
        </w:tc>
        <w:tc>
          <w:tcPr>
            <w:tcW w:w="4329" w:type="dxa"/>
            <w:tcBorders>
              <w:bottom w:val="single" w:sz="4" w:space="0" w:color="auto"/>
            </w:tcBorders>
          </w:tcPr>
          <w:p w14:paraId="46869DFC" w14:textId="77777777" w:rsidR="004008ED" w:rsidRPr="004008ED" w:rsidRDefault="004008ED" w:rsidP="004008ED">
            <w:pPr>
              <w:jc w:val="both"/>
              <w:rPr>
                <w:sz w:val="22"/>
                <w:szCs w:val="22"/>
              </w:rPr>
            </w:pPr>
            <w:r w:rsidRPr="004008ED">
              <w:rPr>
                <w:sz w:val="22"/>
                <w:szCs w:val="22"/>
              </w:rPr>
              <w:lastRenderedPageBreak/>
              <w:t>Ведение личного подсобного хозяйства допускается только в границах сельских населенных пунктов.</w:t>
            </w:r>
          </w:p>
          <w:p w14:paraId="3567A543" w14:textId="77777777" w:rsidR="004008ED" w:rsidRPr="004008ED" w:rsidRDefault="004008ED" w:rsidP="004008ED">
            <w:pPr>
              <w:jc w:val="both"/>
              <w:rPr>
                <w:sz w:val="22"/>
                <w:szCs w:val="22"/>
              </w:rPr>
            </w:pPr>
            <w:r w:rsidRPr="004008ED">
              <w:rPr>
                <w:sz w:val="22"/>
                <w:szCs w:val="22"/>
              </w:rPr>
              <w:t xml:space="preserve">Не допускается размещать жилую застройку в санитарно-защитных зонах, установленных в предусмотренном </w:t>
            </w:r>
            <w:r w:rsidRPr="004008ED">
              <w:rPr>
                <w:sz w:val="22"/>
                <w:szCs w:val="22"/>
              </w:rPr>
              <w:lastRenderedPageBreak/>
              <w:t>действующим законодательством порядке.</w:t>
            </w:r>
          </w:p>
          <w:p w14:paraId="643BD793" w14:textId="77777777" w:rsidR="004008ED" w:rsidRPr="004008ED" w:rsidRDefault="004008ED" w:rsidP="004008ED">
            <w:pPr>
              <w:jc w:val="both"/>
              <w:rPr>
                <w:sz w:val="22"/>
                <w:szCs w:val="22"/>
              </w:rPr>
            </w:pPr>
            <w:r w:rsidRPr="004008E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p w14:paraId="66CA133E" w14:textId="77777777" w:rsidR="004008ED" w:rsidRPr="004008ED" w:rsidRDefault="004008ED" w:rsidP="004008ED">
            <w:pPr>
              <w:jc w:val="both"/>
              <w:rPr>
                <w:sz w:val="22"/>
                <w:szCs w:val="22"/>
              </w:rPr>
            </w:pPr>
          </w:p>
        </w:tc>
      </w:tr>
      <w:tr w:rsidR="004008ED" w:rsidRPr="004008ED" w14:paraId="3B49C9D3" w14:textId="77777777" w:rsidTr="00FF74B1">
        <w:trPr>
          <w:trHeight w:val="20"/>
        </w:trPr>
        <w:tc>
          <w:tcPr>
            <w:tcW w:w="3085" w:type="dxa"/>
          </w:tcPr>
          <w:p w14:paraId="50585BFD" w14:textId="77777777" w:rsidR="004008ED" w:rsidRPr="004008ED" w:rsidRDefault="004008ED" w:rsidP="004008ED">
            <w:pPr>
              <w:rPr>
                <w:sz w:val="22"/>
                <w:szCs w:val="22"/>
                <w:lang w:val="en-US"/>
              </w:rPr>
            </w:pPr>
            <w:r w:rsidRPr="004008ED">
              <w:rPr>
                <w:sz w:val="22"/>
                <w:szCs w:val="22"/>
              </w:rPr>
              <w:lastRenderedPageBreak/>
              <w:t>Бытовое обслуживание</w:t>
            </w:r>
          </w:p>
        </w:tc>
        <w:tc>
          <w:tcPr>
            <w:tcW w:w="2835" w:type="dxa"/>
            <w:tcBorders>
              <w:right w:val="single" w:sz="4" w:space="0" w:color="auto"/>
            </w:tcBorders>
          </w:tcPr>
          <w:p w14:paraId="68CDC70F" w14:textId="77777777" w:rsidR="004008ED" w:rsidRPr="004008ED" w:rsidRDefault="004008ED" w:rsidP="004008ED">
            <w:pPr>
              <w:autoSpaceDE w:val="0"/>
              <w:autoSpaceDN w:val="0"/>
              <w:adjustRightInd w:val="0"/>
              <w:jc w:val="both"/>
              <w:rPr>
                <w:sz w:val="22"/>
                <w:szCs w:val="22"/>
                <w:lang w:val="en-US"/>
              </w:rPr>
            </w:pPr>
            <w:r w:rsidRPr="004008ED">
              <w:rPr>
                <w:sz w:val="22"/>
                <w:szCs w:val="22"/>
                <w:lang w:val="en-US"/>
              </w:rPr>
              <w:t>3.3</w:t>
            </w:r>
          </w:p>
        </w:tc>
        <w:tc>
          <w:tcPr>
            <w:tcW w:w="4820" w:type="dxa"/>
            <w:vMerge w:val="restart"/>
            <w:tcBorders>
              <w:top w:val="single" w:sz="4" w:space="0" w:color="auto"/>
              <w:left w:val="single" w:sz="4" w:space="0" w:color="auto"/>
              <w:bottom w:val="single" w:sz="4" w:space="0" w:color="auto"/>
              <w:right w:val="single" w:sz="4" w:space="0" w:color="auto"/>
            </w:tcBorders>
          </w:tcPr>
          <w:p w14:paraId="395A7599" w14:textId="77777777" w:rsidR="004008ED" w:rsidRPr="004008ED" w:rsidRDefault="004008ED" w:rsidP="004008ED">
            <w:pPr>
              <w:tabs>
                <w:tab w:val="center" w:pos="4677"/>
                <w:tab w:val="right" w:pos="9355"/>
              </w:tabs>
              <w:rPr>
                <w:sz w:val="22"/>
                <w:szCs w:val="22"/>
              </w:rPr>
            </w:pPr>
            <w:r w:rsidRPr="004008ED">
              <w:rPr>
                <w:sz w:val="22"/>
                <w:szCs w:val="22"/>
              </w:rPr>
              <w:t>Минимальная площадь  участка:</w:t>
            </w:r>
          </w:p>
          <w:p w14:paraId="5E5E3EAE" w14:textId="77777777" w:rsidR="004008ED" w:rsidRPr="004008ED" w:rsidRDefault="004008ED" w:rsidP="004008ED">
            <w:pPr>
              <w:rPr>
                <w:sz w:val="22"/>
                <w:szCs w:val="22"/>
              </w:rPr>
            </w:pPr>
            <w:r w:rsidRPr="004008ED">
              <w:rPr>
                <w:sz w:val="22"/>
                <w:szCs w:val="22"/>
              </w:rPr>
              <w:t>- 200 кв. м;</w:t>
            </w:r>
          </w:p>
          <w:p w14:paraId="609779B8" w14:textId="77777777" w:rsidR="004008ED" w:rsidRPr="004008ED" w:rsidRDefault="004008ED" w:rsidP="004008ED">
            <w:pPr>
              <w:rPr>
                <w:sz w:val="22"/>
                <w:szCs w:val="22"/>
              </w:rPr>
            </w:pPr>
            <w:r w:rsidRPr="004008ED">
              <w:rPr>
                <w:sz w:val="22"/>
                <w:szCs w:val="22"/>
              </w:rPr>
              <w:t xml:space="preserve">Максимальная площадь участка: </w:t>
            </w:r>
          </w:p>
          <w:p w14:paraId="2E255FE3" w14:textId="77777777" w:rsidR="004008ED" w:rsidRPr="004008ED" w:rsidRDefault="004008ED" w:rsidP="004008ED">
            <w:pPr>
              <w:rPr>
                <w:sz w:val="22"/>
                <w:szCs w:val="22"/>
              </w:rPr>
            </w:pPr>
            <w:r w:rsidRPr="004008ED">
              <w:rPr>
                <w:sz w:val="22"/>
                <w:szCs w:val="22"/>
              </w:rPr>
              <w:t>- не подлежит установлению.</w:t>
            </w:r>
          </w:p>
          <w:p w14:paraId="6ADC4B59" w14:textId="77777777" w:rsidR="004008ED" w:rsidRPr="004008ED" w:rsidRDefault="004008ED" w:rsidP="004008ED">
            <w:pPr>
              <w:rPr>
                <w:sz w:val="22"/>
                <w:szCs w:val="22"/>
              </w:rPr>
            </w:pPr>
            <w:r w:rsidRPr="004008ED">
              <w:rPr>
                <w:sz w:val="22"/>
                <w:szCs w:val="22"/>
              </w:rPr>
              <w:t>Количество этажей – до 2 надземных этажей.</w:t>
            </w:r>
          </w:p>
          <w:p w14:paraId="204384E7" w14:textId="77777777" w:rsidR="004008ED" w:rsidRPr="004008ED" w:rsidRDefault="004008ED" w:rsidP="004008ED">
            <w:pPr>
              <w:contextualSpacing/>
              <w:jc w:val="both"/>
              <w:rPr>
                <w:sz w:val="22"/>
                <w:szCs w:val="22"/>
              </w:rPr>
            </w:pPr>
            <w:r w:rsidRPr="004008ED">
              <w:rPr>
                <w:sz w:val="22"/>
                <w:szCs w:val="22"/>
              </w:rPr>
              <w:t>Высота - не подлежит установлению.</w:t>
            </w:r>
          </w:p>
          <w:p w14:paraId="594E573A" w14:textId="77777777" w:rsidR="004008ED" w:rsidRPr="004008ED" w:rsidRDefault="004008ED" w:rsidP="004008ED">
            <w:pPr>
              <w:contextualSpacing/>
              <w:jc w:val="both"/>
              <w:rPr>
                <w:sz w:val="22"/>
                <w:szCs w:val="22"/>
              </w:rPr>
            </w:pPr>
            <w:r w:rsidRPr="004008ED">
              <w:rPr>
                <w:sz w:val="22"/>
                <w:szCs w:val="22"/>
              </w:rPr>
              <w:t>Минимальный отступ от красной линии до объекта – 5 м.</w:t>
            </w:r>
          </w:p>
          <w:p w14:paraId="2D752696" w14:textId="77777777" w:rsidR="004008ED" w:rsidRPr="004008ED" w:rsidRDefault="004008ED" w:rsidP="004008ED">
            <w:pPr>
              <w:jc w:val="both"/>
              <w:rPr>
                <w:sz w:val="22"/>
                <w:szCs w:val="22"/>
              </w:rPr>
            </w:pPr>
            <w:r w:rsidRPr="004008ED">
              <w:rPr>
                <w:sz w:val="22"/>
                <w:szCs w:val="22"/>
              </w:rPr>
              <w:t>Расстояние от границ смежного земельного участка:</w:t>
            </w:r>
          </w:p>
          <w:p w14:paraId="02560C28" w14:textId="77777777" w:rsidR="004008ED" w:rsidRPr="004008ED" w:rsidRDefault="004008ED" w:rsidP="004008ED">
            <w:pPr>
              <w:jc w:val="both"/>
              <w:rPr>
                <w:strike/>
                <w:sz w:val="22"/>
                <w:szCs w:val="22"/>
              </w:rPr>
            </w:pPr>
            <w:r w:rsidRPr="004008ED">
              <w:rPr>
                <w:sz w:val="22"/>
                <w:szCs w:val="22"/>
              </w:rPr>
              <w:t xml:space="preserve">- 5 м до выступающих конструктивных элементов (крыльцо, пандус, приямок, </w:t>
            </w:r>
            <w:proofErr w:type="spellStart"/>
            <w:r w:rsidRPr="004008ED">
              <w:rPr>
                <w:sz w:val="22"/>
                <w:szCs w:val="22"/>
              </w:rPr>
              <w:t>отмостка</w:t>
            </w:r>
            <w:proofErr w:type="spellEnd"/>
            <w:r w:rsidRPr="004008ED">
              <w:rPr>
                <w:sz w:val="22"/>
                <w:szCs w:val="22"/>
              </w:rPr>
              <w:t xml:space="preserve"> </w:t>
            </w:r>
            <w:r w:rsidRPr="004008ED">
              <w:rPr>
                <w:sz w:val="22"/>
                <w:szCs w:val="22"/>
              </w:rPr>
              <w:lastRenderedPageBreak/>
              <w:t>и т.д.) основного здания</w:t>
            </w:r>
          </w:p>
          <w:p w14:paraId="3A1D0ED5" w14:textId="77777777" w:rsidR="004008ED" w:rsidRPr="004008ED" w:rsidRDefault="004008ED" w:rsidP="004008ED">
            <w:pPr>
              <w:autoSpaceDE w:val="0"/>
              <w:autoSpaceDN w:val="0"/>
              <w:adjustRightInd w:val="0"/>
              <w:jc w:val="both"/>
              <w:rPr>
                <w:sz w:val="22"/>
                <w:szCs w:val="22"/>
              </w:rPr>
            </w:pPr>
            <w:r w:rsidRPr="004008ED">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14:paraId="07CED2FB" w14:textId="77777777" w:rsidR="004008ED" w:rsidRPr="004008ED" w:rsidRDefault="004008ED" w:rsidP="004008ED">
            <w:pPr>
              <w:jc w:val="both"/>
              <w:rPr>
                <w:strike/>
                <w:sz w:val="22"/>
                <w:szCs w:val="22"/>
              </w:rPr>
            </w:pPr>
            <w:r w:rsidRPr="004008ED">
              <w:rPr>
                <w:sz w:val="22"/>
                <w:szCs w:val="22"/>
              </w:rPr>
              <w:t>Максимальный процент застройки в границах земельного участка – 75%</w:t>
            </w:r>
          </w:p>
        </w:tc>
        <w:tc>
          <w:tcPr>
            <w:tcW w:w="4329" w:type="dxa"/>
            <w:vMerge w:val="restart"/>
            <w:tcBorders>
              <w:top w:val="single" w:sz="4" w:space="0" w:color="auto"/>
              <w:left w:val="single" w:sz="4" w:space="0" w:color="auto"/>
              <w:bottom w:val="single" w:sz="4" w:space="0" w:color="auto"/>
              <w:right w:val="single" w:sz="4" w:space="0" w:color="auto"/>
            </w:tcBorders>
          </w:tcPr>
          <w:p w14:paraId="2480AA3F" w14:textId="77777777" w:rsidR="004008ED" w:rsidRPr="004008ED" w:rsidRDefault="004008ED" w:rsidP="004008ED">
            <w:pPr>
              <w:jc w:val="both"/>
              <w:rPr>
                <w:sz w:val="22"/>
                <w:szCs w:val="22"/>
              </w:rPr>
            </w:pPr>
            <w:r w:rsidRPr="004008ED">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p w14:paraId="770FFC2A" w14:textId="77777777" w:rsidR="004008ED" w:rsidRPr="004008ED" w:rsidRDefault="004008ED" w:rsidP="004008ED">
            <w:pPr>
              <w:jc w:val="both"/>
              <w:rPr>
                <w:sz w:val="22"/>
                <w:szCs w:val="22"/>
              </w:rPr>
            </w:pPr>
          </w:p>
        </w:tc>
      </w:tr>
      <w:tr w:rsidR="004008ED" w:rsidRPr="004008ED" w14:paraId="71145BA4" w14:textId="77777777" w:rsidTr="00FF74B1">
        <w:trPr>
          <w:trHeight w:val="20"/>
        </w:trPr>
        <w:tc>
          <w:tcPr>
            <w:tcW w:w="3085" w:type="dxa"/>
          </w:tcPr>
          <w:p w14:paraId="18D07327" w14:textId="77777777" w:rsidR="004008ED" w:rsidRPr="004008ED" w:rsidRDefault="004008ED" w:rsidP="004008ED">
            <w:pPr>
              <w:rPr>
                <w:sz w:val="22"/>
                <w:szCs w:val="22"/>
                <w:lang w:val="en-US"/>
              </w:rPr>
            </w:pPr>
            <w:r w:rsidRPr="004008ED">
              <w:rPr>
                <w:sz w:val="22"/>
                <w:szCs w:val="22"/>
              </w:rPr>
              <w:t>Гостиничное обслуживание</w:t>
            </w:r>
          </w:p>
        </w:tc>
        <w:tc>
          <w:tcPr>
            <w:tcW w:w="2835" w:type="dxa"/>
            <w:tcBorders>
              <w:right w:val="single" w:sz="4" w:space="0" w:color="auto"/>
            </w:tcBorders>
          </w:tcPr>
          <w:p w14:paraId="0FDE6E4C" w14:textId="77777777" w:rsidR="004008ED" w:rsidRPr="004008ED" w:rsidRDefault="004008ED" w:rsidP="004008ED">
            <w:pPr>
              <w:autoSpaceDE w:val="0"/>
              <w:autoSpaceDN w:val="0"/>
              <w:adjustRightInd w:val="0"/>
              <w:jc w:val="both"/>
              <w:rPr>
                <w:sz w:val="22"/>
                <w:szCs w:val="22"/>
                <w:lang w:val="en-US"/>
              </w:rPr>
            </w:pPr>
            <w:r w:rsidRPr="004008ED">
              <w:rPr>
                <w:sz w:val="22"/>
                <w:szCs w:val="22"/>
                <w:lang w:val="en-US"/>
              </w:rPr>
              <w:t>4.7</w:t>
            </w:r>
          </w:p>
        </w:tc>
        <w:tc>
          <w:tcPr>
            <w:tcW w:w="4820" w:type="dxa"/>
            <w:vMerge/>
            <w:tcBorders>
              <w:top w:val="single" w:sz="4" w:space="0" w:color="auto"/>
              <w:left w:val="single" w:sz="4" w:space="0" w:color="auto"/>
              <w:bottom w:val="single" w:sz="4" w:space="0" w:color="auto"/>
              <w:right w:val="single" w:sz="4" w:space="0" w:color="auto"/>
            </w:tcBorders>
          </w:tcPr>
          <w:p w14:paraId="633A05E4" w14:textId="77777777" w:rsidR="004008ED" w:rsidRPr="004008ED" w:rsidRDefault="004008ED" w:rsidP="004008ED">
            <w:pPr>
              <w:tabs>
                <w:tab w:val="center" w:pos="4677"/>
                <w:tab w:val="right" w:pos="9355"/>
              </w:tabs>
              <w:rPr>
                <w:sz w:val="22"/>
                <w:szCs w:val="22"/>
              </w:rPr>
            </w:pPr>
          </w:p>
        </w:tc>
        <w:tc>
          <w:tcPr>
            <w:tcW w:w="4329" w:type="dxa"/>
            <w:vMerge/>
            <w:tcBorders>
              <w:top w:val="single" w:sz="4" w:space="0" w:color="auto"/>
              <w:left w:val="single" w:sz="4" w:space="0" w:color="auto"/>
              <w:bottom w:val="single" w:sz="4" w:space="0" w:color="auto"/>
              <w:right w:val="single" w:sz="4" w:space="0" w:color="auto"/>
            </w:tcBorders>
          </w:tcPr>
          <w:p w14:paraId="4400E314" w14:textId="77777777" w:rsidR="004008ED" w:rsidRPr="004008ED" w:rsidRDefault="004008ED" w:rsidP="004008ED">
            <w:pPr>
              <w:jc w:val="both"/>
              <w:rPr>
                <w:sz w:val="22"/>
                <w:szCs w:val="22"/>
              </w:rPr>
            </w:pPr>
          </w:p>
        </w:tc>
      </w:tr>
      <w:tr w:rsidR="004008ED" w:rsidRPr="004008ED" w14:paraId="52DC3197" w14:textId="77777777" w:rsidTr="00FF74B1">
        <w:trPr>
          <w:trHeight w:val="20"/>
        </w:trPr>
        <w:tc>
          <w:tcPr>
            <w:tcW w:w="3085" w:type="dxa"/>
          </w:tcPr>
          <w:p w14:paraId="350C9991" w14:textId="77777777" w:rsidR="004008ED" w:rsidRPr="004008ED" w:rsidRDefault="004008ED" w:rsidP="004008ED">
            <w:pPr>
              <w:rPr>
                <w:sz w:val="22"/>
                <w:szCs w:val="22"/>
              </w:rPr>
            </w:pPr>
            <w:r w:rsidRPr="004008ED">
              <w:rPr>
                <w:bCs/>
                <w:sz w:val="22"/>
                <w:szCs w:val="22"/>
              </w:rPr>
              <w:t>Общественное питание</w:t>
            </w:r>
          </w:p>
        </w:tc>
        <w:tc>
          <w:tcPr>
            <w:tcW w:w="2835" w:type="dxa"/>
            <w:tcBorders>
              <w:right w:val="single" w:sz="4" w:space="0" w:color="auto"/>
            </w:tcBorders>
          </w:tcPr>
          <w:p w14:paraId="3F6C143C" w14:textId="77777777" w:rsidR="004008ED" w:rsidRPr="004008ED" w:rsidRDefault="004008ED" w:rsidP="004008ED">
            <w:pPr>
              <w:autoSpaceDE w:val="0"/>
              <w:autoSpaceDN w:val="0"/>
              <w:adjustRightInd w:val="0"/>
              <w:jc w:val="both"/>
              <w:rPr>
                <w:sz w:val="22"/>
                <w:szCs w:val="22"/>
                <w:lang w:val="en-US"/>
              </w:rPr>
            </w:pPr>
            <w:r w:rsidRPr="004008ED">
              <w:rPr>
                <w:sz w:val="22"/>
                <w:szCs w:val="22"/>
                <w:lang w:val="en-US"/>
              </w:rPr>
              <w:t>4.6</w:t>
            </w:r>
          </w:p>
        </w:tc>
        <w:tc>
          <w:tcPr>
            <w:tcW w:w="4820" w:type="dxa"/>
            <w:vMerge/>
            <w:tcBorders>
              <w:top w:val="single" w:sz="4" w:space="0" w:color="auto"/>
              <w:left w:val="single" w:sz="4" w:space="0" w:color="auto"/>
              <w:bottom w:val="single" w:sz="4" w:space="0" w:color="auto"/>
              <w:right w:val="single" w:sz="4" w:space="0" w:color="auto"/>
            </w:tcBorders>
          </w:tcPr>
          <w:p w14:paraId="3051235B" w14:textId="77777777" w:rsidR="004008ED" w:rsidRPr="004008ED" w:rsidRDefault="004008ED" w:rsidP="004008ED">
            <w:pPr>
              <w:tabs>
                <w:tab w:val="center" w:pos="4677"/>
                <w:tab w:val="right" w:pos="9355"/>
              </w:tabs>
              <w:rPr>
                <w:sz w:val="22"/>
                <w:szCs w:val="22"/>
              </w:rPr>
            </w:pPr>
          </w:p>
        </w:tc>
        <w:tc>
          <w:tcPr>
            <w:tcW w:w="4329" w:type="dxa"/>
            <w:vMerge/>
            <w:tcBorders>
              <w:top w:val="single" w:sz="4" w:space="0" w:color="auto"/>
              <w:left w:val="single" w:sz="4" w:space="0" w:color="auto"/>
              <w:bottom w:val="single" w:sz="4" w:space="0" w:color="auto"/>
              <w:right w:val="single" w:sz="4" w:space="0" w:color="auto"/>
            </w:tcBorders>
          </w:tcPr>
          <w:p w14:paraId="33C62091" w14:textId="77777777" w:rsidR="004008ED" w:rsidRPr="004008ED" w:rsidRDefault="004008ED" w:rsidP="004008ED">
            <w:pPr>
              <w:jc w:val="both"/>
              <w:rPr>
                <w:sz w:val="22"/>
                <w:szCs w:val="22"/>
              </w:rPr>
            </w:pPr>
          </w:p>
        </w:tc>
      </w:tr>
      <w:tr w:rsidR="004008ED" w:rsidRPr="004008ED" w14:paraId="77F031CD" w14:textId="77777777" w:rsidTr="00FF74B1">
        <w:trPr>
          <w:trHeight w:val="20"/>
        </w:trPr>
        <w:tc>
          <w:tcPr>
            <w:tcW w:w="3085" w:type="dxa"/>
          </w:tcPr>
          <w:p w14:paraId="646762AB" w14:textId="77777777" w:rsidR="004008ED" w:rsidRPr="004008ED" w:rsidRDefault="004008ED" w:rsidP="004008ED">
            <w:pPr>
              <w:tabs>
                <w:tab w:val="center" w:pos="1116"/>
              </w:tabs>
              <w:rPr>
                <w:sz w:val="22"/>
                <w:szCs w:val="22"/>
                <w:lang w:val="en-US"/>
              </w:rPr>
            </w:pPr>
            <w:r w:rsidRPr="004008ED">
              <w:rPr>
                <w:sz w:val="22"/>
                <w:szCs w:val="22"/>
              </w:rPr>
              <w:t>Амбулаторное ветеринарное обслуживание</w:t>
            </w:r>
          </w:p>
        </w:tc>
        <w:tc>
          <w:tcPr>
            <w:tcW w:w="2835" w:type="dxa"/>
            <w:tcBorders>
              <w:right w:val="single" w:sz="4" w:space="0" w:color="auto"/>
            </w:tcBorders>
          </w:tcPr>
          <w:p w14:paraId="6D411AC7" w14:textId="77777777" w:rsidR="004008ED" w:rsidRPr="004008ED" w:rsidRDefault="004008ED" w:rsidP="004008ED">
            <w:pPr>
              <w:autoSpaceDE w:val="0"/>
              <w:autoSpaceDN w:val="0"/>
              <w:adjustRightInd w:val="0"/>
              <w:jc w:val="both"/>
              <w:rPr>
                <w:sz w:val="22"/>
                <w:szCs w:val="22"/>
                <w:lang w:val="en-US"/>
              </w:rPr>
            </w:pPr>
            <w:r w:rsidRPr="004008ED">
              <w:rPr>
                <w:sz w:val="22"/>
                <w:szCs w:val="22"/>
                <w:lang w:val="en-US"/>
              </w:rPr>
              <w:t>3.10.1</w:t>
            </w:r>
          </w:p>
        </w:tc>
        <w:tc>
          <w:tcPr>
            <w:tcW w:w="4820" w:type="dxa"/>
            <w:vMerge/>
            <w:tcBorders>
              <w:top w:val="single" w:sz="4" w:space="0" w:color="auto"/>
              <w:left w:val="single" w:sz="4" w:space="0" w:color="auto"/>
              <w:bottom w:val="single" w:sz="4" w:space="0" w:color="auto"/>
              <w:right w:val="single" w:sz="4" w:space="0" w:color="auto"/>
            </w:tcBorders>
          </w:tcPr>
          <w:p w14:paraId="75AD2A44" w14:textId="77777777" w:rsidR="004008ED" w:rsidRPr="004008ED" w:rsidRDefault="004008ED" w:rsidP="004008ED">
            <w:pPr>
              <w:tabs>
                <w:tab w:val="center" w:pos="4677"/>
                <w:tab w:val="right" w:pos="9355"/>
              </w:tabs>
              <w:rPr>
                <w:sz w:val="22"/>
                <w:szCs w:val="22"/>
              </w:rPr>
            </w:pPr>
          </w:p>
        </w:tc>
        <w:tc>
          <w:tcPr>
            <w:tcW w:w="4329" w:type="dxa"/>
            <w:vMerge/>
            <w:tcBorders>
              <w:top w:val="single" w:sz="4" w:space="0" w:color="auto"/>
              <w:left w:val="single" w:sz="4" w:space="0" w:color="auto"/>
              <w:bottom w:val="single" w:sz="4" w:space="0" w:color="auto"/>
              <w:right w:val="single" w:sz="4" w:space="0" w:color="auto"/>
            </w:tcBorders>
          </w:tcPr>
          <w:p w14:paraId="0F3B7B27" w14:textId="77777777" w:rsidR="004008ED" w:rsidRPr="004008ED" w:rsidRDefault="004008ED" w:rsidP="004008ED">
            <w:pPr>
              <w:jc w:val="both"/>
              <w:rPr>
                <w:sz w:val="22"/>
                <w:szCs w:val="22"/>
              </w:rPr>
            </w:pPr>
          </w:p>
        </w:tc>
      </w:tr>
    </w:tbl>
    <w:p w14:paraId="54B36CDF" w14:textId="77777777" w:rsidR="004008ED" w:rsidRPr="004008ED" w:rsidRDefault="004008ED" w:rsidP="004008ED">
      <w:pPr>
        <w:spacing w:before="120" w:after="120"/>
        <w:ind w:left="567"/>
        <w:jc w:val="both"/>
        <w:rPr>
          <w:color w:val="000000"/>
          <w:sz w:val="22"/>
          <w:szCs w:val="22"/>
        </w:rPr>
      </w:pPr>
      <w:r w:rsidRPr="004008ED">
        <w:rPr>
          <w:b/>
          <w:sz w:val="20"/>
          <w:szCs w:val="20"/>
        </w:rPr>
        <w:lastRenderedPageBreak/>
        <w:t>ВСПОМОГАТЕЛЬНЫЕ ВИДЫ И ПАРАМЕТРЫ РАЗРЕШЁННОГО ИСПОЛЬЗОВАНИЯ ЗЕМЕЛЬНЫХ УЧАСТКОВ И ОБЪЕКТОВ КАПИТАЛЬНОГО СТРОИТЕЛЬСТВА</w:t>
      </w:r>
      <w:proofErr w:type="gramStart"/>
      <w:r w:rsidRPr="004008ED">
        <w:rPr>
          <w:color w:val="FF0000"/>
          <w:sz w:val="22"/>
          <w:szCs w:val="22"/>
        </w:rPr>
        <w:t xml:space="preserve"> </w:t>
      </w:r>
      <w:r w:rsidRPr="004008ED">
        <w:rPr>
          <w:color w:val="000000"/>
          <w:sz w:val="22"/>
          <w:szCs w:val="22"/>
        </w:rPr>
        <w:t>Н</w:t>
      </w:r>
      <w:proofErr w:type="gramEnd"/>
      <w:r w:rsidRPr="004008ED">
        <w:rPr>
          <w:color w:val="000000"/>
          <w:sz w:val="22"/>
          <w:szCs w:val="22"/>
        </w:rPr>
        <w:t>ет</w:t>
      </w:r>
    </w:p>
    <w:p w14:paraId="02649A55" w14:textId="77777777" w:rsidR="004008ED" w:rsidRPr="004008ED" w:rsidRDefault="004008ED" w:rsidP="004008ED">
      <w:pPr>
        <w:spacing w:before="120" w:after="120"/>
        <w:ind w:left="567"/>
        <w:jc w:val="both"/>
        <w:rPr>
          <w:b/>
          <w:sz w:val="20"/>
          <w:szCs w:val="20"/>
        </w:rPr>
      </w:pPr>
    </w:p>
    <w:p w14:paraId="688150E5" w14:textId="77777777" w:rsidR="004008ED" w:rsidRPr="004008ED" w:rsidRDefault="004008ED" w:rsidP="004008ED">
      <w:pPr>
        <w:spacing w:before="120" w:after="120"/>
        <w:ind w:left="567"/>
        <w:jc w:val="both"/>
        <w:rPr>
          <w:b/>
          <w:sz w:val="20"/>
          <w:szCs w:val="20"/>
        </w:rPr>
      </w:pPr>
      <w:r w:rsidRPr="004008ED">
        <w:rPr>
          <w:b/>
          <w:sz w:val="20"/>
          <w:szCs w:val="20"/>
        </w:rPr>
        <w:t>РАСЧЕТНЫЕ ПОКАЗАТЕЛИ МИНИМАЛЬНО ДОПУСТИМОГО УРОВНЯ ОБЕСПЕЧЕННОСТИ ТЕРРИТОРИИ ОБЪЕКТАМИ КОММУНАЛЬНОЙ,</w:t>
      </w:r>
    </w:p>
    <w:p w14:paraId="44094CDE" w14:textId="77777777" w:rsidR="004008ED" w:rsidRPr="004008ED" w:rsidRDefault="004008ED" w:rsidP="004008ED">
      <w:pPr>
        <w:ind w:left="567" w:firstLine="284"/>
        <w:jc w:val="both"/>
        <w:rPr>
          <w:b/>
          <w:sz w:val="20"/>
          <w:szCs w:val="20"/>
        </w:rPr>
      </w:pPr>
      <w:r w:rsidRPr="004008ED">
        <w:rPr>
          <w:b/>
          <w:sz w:val="20"/>
          <w:szCs w:val="20"/>
        </w:rPr>
        <w:t>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14:paraId="33D6ABCD" w14:textId="77777777" w:rsidR="004008ED" w:rsidRPr="004008ED" w:rsidRDefault="004008ED" w:rsidP="004008ED">
      <w:pPr>
        <w:spacing w:before="160" w:after="160"/>
        <w:ind w:firstLine="284"/>
        <w:jc w:val="center"/>
        <w:rPr>
          <w:b/>
          <w:sz w:val="20"/>
          <w:szCs w:val="16"/>
        </w:rPr>
      </w:pPr>
      <w:r w:rsidRPr="004008ED">
        <w:rPr>
          <w:b/>
          <w:sz w:val="22"/>
          <w:szCs w:val="16"/>
        </w:rPr>
        <w:t xml:space="preserve">Для объектов социальной сферы местного значения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104"/>
        <w:gridCol w:w="2779"/>
        <w:gridCol w:w="2990"/>
        <w:gridCol w:w="4353"/>
      </w:tblGrid>
      <w:tr w:rsidR="004008ED" w:rsidRPr="004008ED" w14:paraId="1BC52D11" w14:textId="77777777" w:rsidTr="00FF74B1">
        <w:trPr>
          <w:trHeight w:val="20"/>
        </w:trPr>
        <w:tc>
          <w:tcPr>
            <w:tcW w:w="600" w:type="pct"/>
            <w:vMerge w:val="restart"/>
            <w:vAlign w:val="center"/>
          </w:tcPr>
          <w:p w14:paraId="4D89B86E" w14:textId="77777777" w:rsidR="004008ED" w:rsidRPr="004008ED" w:rsidRDefault="004008ED" w:rsidP="004008ED">
            <w:pPr>
              <w:keepNext/>
              <w:keepLines/>
              <w:jc w:val="center"/>
              <w:rPr>
                <w:b/>
                <w:sz w:val="22"/>
                <w:szCs w:val="22"/>
              </w:rPr>
            </w:pPr>
            <w:r w:rsidRPr="004008ED">
              <w:rPr>
                <w:b/>
                <w:sz w:val="22"/>
                <w:szCs w:val="22"/>
              </w:rPr>
              <w:t>Тип застройки</w:t>
            </w:r>
          </w:p>
        </w:tc>
        <w:tc>
          <w:tcPr>
            <w:tcW w:w="1033" w:type="pct"/>
            <w:vMerge w:val="restart"/>
            <w:shd w:val="clear" w:color="auto" w:fill="auto"/>
            <w:vAlign w:val="center"/>
          </w:tcPr>
          <w:p w14:paraId="37752F73" w14:textId="77777777" w:rsidR="004008ED" w:rsidRPr="004008ED" w:rsidRDefault="004008ED" w:rsidP="004008ED">
            <w:pPr>
              <w:keepNext/>
              <w:keepLines/>
              <w:jc w:val="center"/>
              <w:rPr>
                <w:b/>
                <w:sz w:val="22"/>
                <w:szCs w:val="22"/>
              </w:rPr>
            </w:pPr>
            <w:r w:rsidRPr="004008ED">
              <w:rPr>
                <w:b/>
                <w:sz w:val="22"/>
                <w:szCs w:val="22"/>
              </w:rPr>
              <w:t xml:space="preserve">Вид объекта </w:t>
            </w:r>
          </w:p>
        </w:tc>
        <w:tc>
          <w:tcPr>
            <w:tcW w:w="1920" w:type="pct"/>
            <w:gridSpan w:val="2"/>
            <w:shd w:val="clear" w:color="auto" w:fill="auto"/>
            <w:vAlign w:val="center"/>
          </w:tcPr>
          <w:p w14:paraId="25AA204D" w14:textId="77777777" w:rsidR="004008ED" w:rsidRPr="004008ED" w:rsidRDefault="004008ED" w:rsidP="004008ED">
            <w:pPr>
              <w:keepNext/>
              <w:keepLines/>
              <w:jc w:val="center"/>
              <w:rPr>
                <w:b/>
                <w:sz w:val="22"/>
                <w:szCs w:val="22"/>
              </w:rPr>
            </w:pPr>
            <w:r w:rsidRPr="004008ED">
              <w:rPr>
                <w:b/>
                <w:sz w:val="22"/>
                <w:szCs w:val="22"/>
              </w:rPr>
              <w:t xml:space="preserve">Обеспеченность объектами </w:t>
            </w:r>
          </w:p>
        </w:tc>
        <w:tc>
          <w:tcPr>
            <w:tcW w:w="1447" w:type="pct"/>
            <w:vMerge w:val="restart"/>
            <w:shd w:val="clear" w:color="auto" w:fill="auto"/>
            <w:vAlign w:val="center"/>
          </w:tcPr>
          <w:p w14:paraId="0AA5F56E" w14:textId="77777777" w:rsidR="004008ED" w:rsidRPr="004008ED" w:rsidRDefault="004008ED" w:rsidP="004008ED">
            <w:pPr>
              <w:keepNext/>
              <w:keepLines/>
              <w:jc w:val="center"/>
              <w:rPr>
                <w:b/>
                <w:sz w:val="22"/>
                <w:szCs w:val="22"/>
              </w:rPr>
            </w:pPr>
            <w:r w:rsidRPr="004008ED">
              <w:rPr>
                <w:b/>
                <w:sz w:val="22"/>
                <w:szCs w:val="22"/>
              </w:rPr>
              <w:t>Территориальная доступность объектов, мин. пешеходной доступности</w:t>
            </w:r>
          </w:p>
        </w:tc>
      </w:tr>
      <w:tr w:rsidR="004008ED" w:rsidRPr="004008ED" w14:paraId="60F9FC3B" w14:textId="77777777" w:rsidTr="00FF74B1">
        <w:trPr>
          <w:trHeight w:val="20"/>
        </w:trPr>
        <w:tc>
          <w:tcPr>
            <w:tcW w:w="600" w:type="pct"/>
            <w:vMerge/>
          </w:tcPr>
          <w:p w14:paraId="765EB02D" w14:textId="77777777" w:rsidR="004008ED" w:rsidRPr="004008ED" w:rsidRDefault="004008ED" w:rsidP="004008ED">
            <w:pPr>
              <w:ind w:firstLine="284"/>
              <w:jc w:val="center"/>
              <w:rPr>
                <w:b/>
                <w:sz w:val="22"/>
                <w:szCs w:val="22"/>
              </w:rPr>
            </w:pPr>
          </w:p>
        </w:tc>
        <w:tc>
          <w:tcPr>
            <w:tcW w:w="1033" w:type="pct"/>
            <w:vMerge/>
            <w:shd w:val="clear" w:color="auto" w:fill="auto"/>
            <w:vAlign w:val="center"/>
          </w:tcPr>
          <w:p w14:paraId="2999A7BC" w14:textId="77777777" w:rsidR="004008ED" w:rsidRPr="004008ED" w:rsidRDefault="004008ED" w:rsidP="004008ED">
            <w:pPr>
              <w:ind w:firstLine="284"/>
              <w:jc w:val="center"/>
              <w:rPr>
                <w:b/>
                <w:sz w:val="22"/>
                <w:szCs w:val="22"/>
              </w:rPr>
            </w:pPr>
          </w:p>
        </w:tc>
        <w:tc>
          <w:tcPr>
            <w:tcW w:w="925" w:type="pct"/>
            <w:shd w:val="clear" w:color="auto" w:fill="auto"/>
            <w:vAlign w:val="center"/>
          </w:tcPr>
          <w:p w14:paraId="06C494AB" w14:textId="77777777" w:rsidR="004008ED" w:rsidRPr="004008ED" w:rsidRDefault="004008ED" w:rsidP="004008ED">
            <w:pPr>
              <w:keepNext/>
              <w:keepLines/>
              <w:jc w:val="center"/>
              <w:rPr>
                <w:b/>
                <w:sz w:val="22"/>
                <w:szCs w:val="22"/>
              </w:rPr>
            </w:pPr>
            <w:r w:rsidRPr="004008ED">
              <w:rPr>
                <w:b/>
                <w:sz w:val="22"/>
                <w:szCs w:val="22"/>
              </w:rPr>
              <w:t>Потребность в мощности объекта на 10 га территории объектов жилого назначения, мест</w:t>
            </w:r>
          </w:p>
        </w:tc>
        <w:tc>
          <w:tcPr>
            <w:tcW w:w="995" w:type="pct"/>
            <w:shd w:val="clear" w:color="auto" w:fill="auto"/>
            <w:vAlign w:val="center"/>
          </w:tcPr>
          <w:p w14:paraId="3E880E88" w14:textId="77777777" w:rsidR="004008ED" w:rsidRPr="004008ED" w:rsidRDefault="004008ED" w:rsidP="004008ED">
            <w:pPr>
              <w:keepNext/>
              <w:keepLines/>
              <w:jc w:val="center"/>
              <w:rPr>
                <w:b/>
                <w:sz w:val="22"/>
                <w:szCs w:val="22"/>
              </w:rPr>
            </w:pPr>
            <w:r w:rsidRPr="004008ED">
              <w:rPr>
                <w:b/>
                <w:sz w:val="22"/>
                <w:szCs w:val="22"/>
              </w:rPr>
              <w:t>потребность в территории, для размещения на 10 га территории объектов жилого назначения, кв. м</w:t>
            </w:r>
          </w:p>
        </w:tc>
        <w:tc>
          <w:tcPr>
            <w:tcW w:w="1447" w:type="pct"/>
            <w:vMerge/>
            <w:shd w:val="clear" w:color="auto" w:fill="auto"/>
            <w:vAlign w:val="center"/>
          </w:tcPr>
          <w:p w14:paraId="04A249E8" w14:textId="77777777" w:rsidR="004008ED" w:rsidRPr="004008ED" w:rsidRDefault="004008ED" w:rsidP="004008ED">
            <w:pPr>
              <w:ind w:firstLine="284"/>
              <w:jc w:val="center"/>
              <w:rPr>
                <w:b/>
                <w:sz w:val="22"/>
                <w:szCs w:val="22"/>
              </w:rPr>
            </w:pPr>
          </w:p>
        </w:tc>
      </w:tr>
      <w:tr w:rsidR="004008ED" w:rsidRPr="004008ED" w14:paraId="536BB684" w14:textId="77777777" w:rsidTr="00FF74B1">
        <w:trPr>
          <w:trHeight w:val="563"/>
        </w:trPr>
        <w:tc>
          <w:tcPr>
            <w:tcW w:w="600" w:type="pct"/>
            <w:vMerge w:val="restart"/>
          </w:tcPr>
          <w:p w14:paraId="714E510D" w14:textId="77777777" w:rsidR="004008ED" w:rsidRPr="004008ED" w:rsidRDefault="004008ED" w:rsidP="004008ED">
            <w:pPr>
              <w:rPr>
                <w:sz w:val="22"/>
                <w:szCs w:val="22"/>
              </w:rPr>
            </w:pPr>
            <w:r w:rsidRPr="004008ED">
              <w:rPr>
                <w:sz w:val="22"/>
                <w:szCs w:val="22"/>
              </w:rPr>
              <w:t>Индивидуальная жилая застройка с размером земельного участка до 600 кв. м.</w:t>
            </w:r>
          </w:p>
        </w:tc>
        <w:tc>
          <w:tcPr>
            <w:tcW w:w="1033" w:type="pct"/>
            <w:shd w:val="clear" w:color="auto" w:fill="auto"/>
            <w:vAlign w:val="center"/>
          </w:tcPr>
          <w:p w14:paraId="648855F5" w14:textId="77777777" w:rsidR="004008ED" w:rsidRPr="004008ED" w:rsidRDefault="004008ED" w:rsidP="004008ED">
            <w:pPr>
              <w:ind w:firstLine="35"/>
              <w:rPr>
                <w:sz w:val="22"/>
                <w:szCs w:val="22"/>
              </w:rPr>
            </w:pPr>
            <w:r w:rsidRPr="004008ED">
              <w:rPr>
                <w:sz w:val="22"/>
                <w:szCs w:val="22"/>
              </w:rPr>
              <w:t>дошкольные образовательные организации</w:t>
            </w:r>
          </w:p>
        </w:tc>
        <w:tc>
          <w:tcPr>
            <w:tcW w:w="925" w:type="pct"/>
            <w:shd w:val="clear" w:color="auto" w:fill="auto"/>
            <w:vAlign w:val="center"/>
          </w:tcPr>
          <w:p w14:paraId="5D568A1E" w14:textId="77777777" w:rsidR="004008ED" w:rsidRPr="004008ED" w:rsidRDefault="004008ED" w:rsidP="004008ED">
            <w:pPr>
              <w:ind w:firstLine="284"/>
              <w:rPr>
                <w:sz w:val="22"/>
                <w:szCs w:val="22"/>
              </w:rPr>
            </w:pPr>
            <w:r w:rsidRPr="004008ED">
              <w:rPr>
                <w:sz w:val="22"/>
                <w:szCs w:val="22"/>
              </w:rPr>
              <w:t>40</w:t>
            </w:r>
          </w:p>
        </w:tc>
        <w:tc>
          <w:tcPr>
            <w:tcW w:w="995" w:type="pct"/>
            <w:shd w:val="clear" w:color="auto" w:fill="auto"/>
            <w:vAlign w:val="center"/>
          </w:tcPr>
          <w:p w14:paraId="5BFD933D" w14:textId="77777777" w:rsidR="004008ED" w:rsidRPr="004008ED" w:rsidRDefault="004008ED" w:rsidP="004008ED">
            <w:pPr>
              <w:ind w:firstLine="284"/>
              <w:rPr>
                <w:sz w:val="22"/>
                <w:szCs w:val="22"/>
              </w:rPr>
            </w:pPr>
            <w:r w:rsidRPr="004008ED">
              <w:rPr>
                <w:sz w:val="22"/>
                <w:szCs w:val="22"/>
              </w:rPr>
              <w:t>1100</w:t>
            </w:r>
          </w:p>
        </w:tc>
        <w:tc>
          <w:tcPr>
            <w:tcW w:w="1447" w:type="pct"/>
            <w:shd w:val="clear" w:color="auto" w:fill="auto"/>
            <w:vAlign w:val="center"/>
          </w:tcPr>
          <w:p w14:paraId="2A066C0B" w14:textId="77777777" w:rsidR="004008ED" w:rsidRPr="004008ED" w:rsidRDefault="004008ED" w:rsidP="004008ED">
            <w:pPr>
              <w:ind w:firstLine="284"/>
              <w:rPr>
                <w:sz w:val="22"/>
                <w:szCs w:val="22"/>
              </w:rPr>
            </w:pPr>
            <w:r w:rsidRPr="004008ED">
              <w:rPr>
                <w:sz w:val="22"/>
                <w:szCs w:val="22"/>
              </w:rPr>
              <w:t>10</w:t>
            </w:r>
          </w:p>
        </w:tc>
      </w:tr>
      <w:tr w:rsidR="004008ED" w:rsidRPr="004008ED" w14:paraId="5562F52D" w14:textId="77777777" w:rsidTr="00FF74B1">
        <w:trPr>
          <w:trHeight w:val="20"/>
        </w:trPr>
        <w:tc>
          <w:tcPr>
            <w:tcW w:w="600" w:type="pct"/>
            <w:vMerge/>
          </w:tcPr>
          <w:p w14:paraId="6645BB98" w14:textId="77777777" w:rsidR="004008ED" w:rsidRPr="004008ED" w:rsidRDefault="004008ED" w:rsidP="004008ED">
            <w:pPr>
              <w:ind w:firstLine="284"/>
              <w:rPr>
                <w:sz w:val="22"/>
                <w:szCs w:val="22"/>
              </w:rPr>
            </w:pPr>
          </w:p>
        </w:tc>
        <w:tc>
          <w:tcPr>
            <w:tcW w:w="1033" w:type="pct"/>
            <w:shd w:val="clear" w:color="auto" w:fill="auto"/>
            <w:vAlign w:val="center"/>
          </w:tcPr>
          <w:p w14:paraId="1C3AA7AA" w14:textId="77777777" w:rsidR="004008ED" w:rsidRPr="004008ED" w:rsidRDefault="004008ED" w:rsidP="004008ED">
            <w:pPr>
              <w:ind w:firstLine="35"/>
              <w:rPr>
                <w:sz w:val="22"/>
                <w:szCs w:val="22"/>
              </w:rPr>
            </w:pPr>
            <w:r w:rsidRPr="004008ED">
              <w:rPr>
                <w:sz w:val="22"/>
                <w:szCs w:val="22"/>
              </w:rPr>
              <w:t>общеобразовательные организации</w:t>
            </w:r>
          </w:p>
        </w:tc>
        <w:tc>
          <w:tcPr>
            <w:tcW w:w="925" w:type="pct"/>
            <w:shd w:val="clear" w:color="auto" w:fill="auto"/>
            <w:vAlign w:val="center"/>
          </w:tcPr>
          <w:p w14:paraId="113ED863" w14:textId="77777777" w:rsidR="004008ED" w:rsidRPr="004008ED" w:rsidRDefault="004008ED" w:rsidP="004008ED">
            <w:pPr>
              <w:ind w:firstLine="284"/>
              <w:rPr>
                <w:sz w:val="22"/>
                <w:szCs w:val="22"/>
              </w:rPr>
            </w:pPr>
            <w:r w:rsidRPr="004008ED">
              <w:rPr>
                <w:sz w:val="22"/>
                <w:szCs w:val="22"/>
              </w:rPr>
              <w:t>45</w:t>
            </w:r>
          </w:p>
        </w:tc>
        <w:tc>
          <w:tcPr>
            <w:tcW w:w="995" w:type="pct"/>
            <w:shd w:val="clear" w:color="auto" w:fill="auto"/>
            <w:vAlign w:val="center"/>
          </w:tcPr>
          <w:p w14:paraId="33000736" w14:textId="77777777" w:rsidR="004008ED" w:rsidRPr="004008ED" w:rsidRDefault="004008ED" w:rsidP="004008ED">
            <w:pPr>
              <w:ind w:firstLine="284"/>
              <w:rPr>
                <w:sz w:val="22"/>
                <w:szCs w:val="22"/>
              </w:rPr>
            </w:pPr>
            <w:r w:rsidRPr="004008ED">
              <w:rPr>
                <w:sz w:val="22"/>
                <w:szCs w:val="22"/>
              </w:rPr>
              <w:t>1500</w:t>
            </w:r>
          </w:p>
        </w:tc>
        <w:tc>
          <w:tcPr>
            <w:tcW w:w="1447" w:type="pct"/>
            <w:shd w:val="clear" w:color="auto" w:fill="auto"/>
            <w:vAlign w:val="center"/>
          </w:tcPr>
          <w:p w14:paraId="232173C4" w14:textId="77777777" w:rsidR="004008ED" w:rsidRPr="004008ED" w:rsidRDefault="004008ED" w:rsidP="004008ED">
            <w:pPr>
              <w:ind w:firstLine="284"/>
              <w:rPr>
                <w:sz w:val="22"/>
                <w:szCs w:val="22"/>
              </w:rPr>
            </w:pPr>
            <w:r w:rsidRPr="004008ED">
              <w:rPr>
                <w:sz w:val="22"/>
                <w:szCs w:val="22"/>
              </w:rPr>
              <w:t>15</w:t>
            </w:r>
          </w:p>
        </w:tc>
      </w:tr>
      <w:tr w:rsidR="004008ED" w:rsidRPr="004008ED" w14:paraId="057D2301" w14:textId="77777777" w:rsidTr="00FF74B1">
        <w:trPr>
          <w:trHeight w:val="20"/>
        </w:trPr>
        <w:tc>
          <w:tcPr>
            <w:tcW w:w="600" w:type="pct"/>
            <w:vMerge/>
          </w:tcPr>
          <w:p w14:paraId="5064AA6B" w14:textId="77777777" w:rsidR="004008ED" w:rsidRPr="004008ED" w:rsidRDefault="004008ED" w:rsidP="004008ED">
            <w:pPr>
              <w:ind w:firstLine="284"/>
              <w:rPr>
                <w:sz w:val="22"/>
                <w:szCs w:val="22"/>
              </w:rPr>
            </w:pPr>
          </w:p>
        </w:tc>
        <w:tc>
          <w:tcPr>
            <w:tcW w:w="1033" w:type="pct"/>
            <w:shd w:val="clear" w:color="auto" w:fill="auto"/>
            <w:vAlign w:val="center"/>
          </w:tcPr>
          <w:p w14:paraId="40EABA5D" w14:textId="77777777" w:rsidR="004008ED" w:rsidRPr="004008ED" w:rsidRDefault="004008ED" w:rsidP="004008ED">
            <w:pPr>
              <w:ind w:firstLine="35"/>
              <w:rPr>
                <w:sz w:val="22"/>
                <w:szCs w:val="22"/>
              </w:rPr>
            </w:pPr>
            <w:r w:rsidRPr="004008ED">
              <w:rPr>
                <w:sz w:val="22"/>
                <w:szCs w:val="22"/>
              </w:rPr>
              <w:t>организации дополнительного образования</w:t>
            </w:r>
          </w:p>
        </w:tc>
        <w:tc>
          <w:tcPr>
            <w:tcW w:w="925" w:type="pct"/>
            <w:shd w:val="clear" w:color="auto" w:fill="auto"/>
            <w:vAlign w:val="center"/>
          </w:tcPr>
          <w:p w14:paraId="07FC666B" w14:textId="77777777" w:rsidR="004008ED" w:rsidRPr="004008ED" w:rsidRDefault="004008ED" w:rsidP="004008ED">
            <w:pPr>
              <w:ind w:firstLine="284"/>
              <w:rPr>
                <w:sz w:val="22"/>
                <w:szCs w:val="22"/>
              </w:rPr>
            </w:pPr>
            <w:r w:rsidRPr="004008ED">
              <w:rPr>
                <w:sz w:val="22"/>
                <w:szCs w:val="22"/>
              </w:rPr>
              <w:t>35</w:t>
            </w:r>
          </w:p>
        </w:tc>
        <w:tc>
          <w:tcPr>
            <w:tcW w:w="995" w:type="pct"/>
            <w:shd w:val="clear" w:color="auto" w:fill="auto"/>
            <w:vAlign w:val="center"/>
          </w:tcPr>
          <w:p w14:paraId="78F1C82C" w14:textId="77777777" w:rsidR="004008ED" w:rsidRPr="004008ED" w:rsidRDefault="004008ED" w:rsidP="004008ED">
            <w:pPr>
              <w:ind w:firstLine="284"/>
              <w:rPr>
                <w:sz w:val="22"/>
                <w:szCs w:val="22"/>
              </w:rPr>
            </w:pPr>
            <w:r w:rsidRPr="004008ED">
              <w:rPr>
                <w:sz w:val="22"/>
                <w:szCs w:val="22"/>
              </w:rPr>
              <w:t>300</w:t>
            </w:r>
          </w:p>
        </w:tc>
        <w:tc>
          <w:tcPr>
            <w:tcW w:w="1447" w:type="pct"/>
            <w:shd w:val="clear" w:color="auto" w:fill="auto"/>
            <w:vAlign w:val="center"/>
          </w:tcPr>
          <w:p w14:paraId="6E992DC0" w14:textId="77777777" w:rsidR="004008ED" w:rsidRPr="004008ED" w:rsidRDefault="004008ED" w:rsidP="004008ED">
            <w:pPr>
              <w:ind w:firstLine="284"/>
              <w:rPr>
                <w:sz w:val="22"/>
                <w:szCs w:val="22"/>
              </w:rPr>
            </w:pPr>
            <w:r w:rsidRPr="004008ED">
              <w:rPr>
                <w:sz w:val="22"/>
                <w:szCs w:val="22"/>
              </w:rPr>
              <w:t>15</w:t>
            </w:r>
          </w:p>
        </w:tc>
      </w:tr>
      <w:tr w:rsidR="004008ED" w:rsidRPr="004008ED" w14:paraId="21BC1953" w14:textId="77777777" w:rsidTr="00FF74B1">
        <w:trPr>
          <w:trHeight w:val="20"/>
        </w:trPr>
        <w:tc>
          <w:tcPr>
            <w:tcW w:w="600" w:type="pct"/>
            <w:vMerge w:val="restart"/>
          </w:tcPr>
          <w:p w14:paraId="2CB48168" w14:textId="77777777" w:rsidR="004008ED" w:rsidRPr="004008ED" w:rsidRDefault="004008ED" w:rsidP="004008ED">
            <w:pPr>
              <w:rPr>
                <w:sz w:val="22"/>
                <w:szCs w:val="22"/>
              </w:rPr>
            </w:pPr>
            <w:r w:rsidRPr="004008ED">
              <w:rPr>
                <w:sz w:val="22"/>
                <w:szCs w:val="22"/>
              </w:rPr>
              <w:t xml:space="preserve">Индивидуальная жилая застройка </w:t>
            </w:r>
            <w:r w:rsidRPr="004008ED">
              <w:rPr>
                <w:sz w:val="22"/>
                <w:szCs w:val="22"/>
              </w:rPr>
              <w:lastRenderedPageBreak/>
              <w:t>с размером земельного участка до 1000 кв. м</w:t>
            </w:r>
          </w:p>
        </w:tc>
        <w:tc>
          <w:tcPr>
            <w:tcW w:w="1033" w:type="pct"/>
            <w:shd w:val="clear" w:color="auto" w:fill="auto"/>
            <w:vAlign w:val="center"/>
          </w:tcPr>
          <w:p w14:paraId="23D5346C" w14:textId="77777777" w:rsidR="004008ED" w:rsidRPr="004008ED" w:rsidRDefault="004008ED" w:rsidP="004008ED">
            <w:pPr>
              <w:ind w:firstLine="35"/>
              <w:rPr>
                <w:sz w:val="22"/>
                <w:szCs w:val="22"/>
              </w:rPr>
            </w:pPr>
            <w:r w:rsidRPr="004008ED">
              <w:rPr>
                <w:sz w:val="22"/>
                <w:szCs w:val="22"/>
              </w:rPr>
              <w:lastRenderedPageBreak/>
              <w:t>дошкольные образовательные организации</w:t>
            </w:r>
          </w:p>
        </w:tc>
        <w:tc>
          <w:tcPr>
            <w:tcW w:w="925" w:type="pct"/>
            <w:shd w:val="clear" w:color="auto" w:fill="auto"/>
            <w:vAlign w:val="center"/>
          </w:tcPr>
          <w:p w14:paraId="4548CB35" w14:textId="77777777" w:rsidR="004008ED" w:rsidRPr="004008ED" w:rsidRDefault="004008ED" w:rsidP="004008ED">
            <w:pPr>
              <w:ind w:firstLine="284"/>
              <w:rPr>
                <w:sz w:val="22"/>
                <w:szCs w:val="22"/>
              </w:rPr>
            </w:pPr>
            <w:r w:rsidRPr="004008ED">
              <w:rPr>
                <w:sz w:val="22"/>
                <w:szCs w:val="22"/>
              </w:rPr>
              <w:t>24</w:t>
            </w:r>
          </w:p>
        </w:tc>
        <w:tc>
          <w:tcPr>
            <w:tcW w:w="995" w:type="pct"/>
            <w:shd w:val="clear" w:color="auto" w:fill="auto"/>
            <w:vAlign w:val="center"/>
          </w:tcPr>
          <w:p w14:paraId="14A87E08" w14:textId="77777777" w:rsidR="004008ED" w:rsidRPr="004008ED" w:rsidRDefault="004008ED" w:rsidP="004008ED">
            <w:pPr>
              <w:ind w:firstLine="284"/>
              <w:rPr>
                <w:sz w:val="22"/>
                <w:szCs w:val="22"/>
              </w:rPr>
            </w:pPr>
            <w:r w:rsidRPr="004008ED">
              <w:rPr>
                <w:sz w:val="22"/>
                <w:szCs w:val="22"/>
              </w:rPr>
              <w:t>600</w:t>
            </w:r>
          </w:p>
        </w:tc>
        <w:tc>
          <w:tcPr>
            <w:tcW w:w="1447" w:type="pct"/>
            <w:shd w:val="clear" w:color="auto" w:fill="auto"/>
            <w:vAlign w:val="center"/>
          </w:tcPr>
          <w:p w14:paraId="1EF7C137" w14:textId="77777777" w:rsidR="004008ED" w:rsidRPr="004008ED" w:rsidRDefault="004008ED" w:rsidP="004008ED">
            <w:pPr>
              <w:ind w:firstLine="284"/>
              <w:rPr>
                <w:sz w:val="22"/>
                <w:szCs w:val="22"/>
              </w:rPr>
            </w:pPr>
            <w:r w:rsidRPr="004008ED">
              <w:rPr>
                <w:sz w:val="22"/>
                <w:szCs w:val="22"/>
              </w:rPr>
              <w:t>10</w:t>
            </w:r>
          </w:p>
        </w:tc>
      </w:tr>
      <w:tr w:rsidR="004008ED" w:rsidRPr="004008ED" w14:paraId="38795812" w14:textId="77777777" w:rsidTr="00FF74B1">
        <w:trPr>
          <w:trHeight w:val="20"/>
        </w:trPr>
        <w:tc>
          <w:tcPr>
            <w:tcW w:w="600" w:type="pct"/>
            <w:vMerge/>
          </w:tcPr>
          <w:p w14:paraId="48243D6C" w14:textId="77777777" w:rsidR="004008ED" w:rsidRPr="004008ED" w:rsidRDefault="004008ED" w:rsidP="004008ED">
            <w:pPr>
              <w:rPr>
                <w:sz w:val="22"/>
                <w:szCs w:val="22"/>
              </w:rPr>
            </w:pPr>
          </w:p>
        </w:tc>
        <w:tc>
          <w:tcPr>
            <w:tcW w:w="1033" w:type="pct"/>
            <w:shd w:val="clear" w:color="auto" w:fill="auto"/>
            <w:vAlign w:val="center"/>
          </w:tcPr>
          <w:p w14:paraId="315541E2" w14:textId="77777777" w:rsidR="004008ED" w:rsidRPr="004008ED" w:rsidRDefault="004008ED" w:rsidP="004008ED">
            <w:pPr>
              <w:ind w:firstLine="35"/>
              <w:rPr>
                <w:sz w:val="22"/>
                <w:szCs w:val="22"/>
              </w:rPr>
            </w:pPr>
            <w:r w:rsidRPr="004008ED">
              <w:rPr>
                <w:sz w:val="22"/>
                <w:szCs w:val="22"/>
              </w:rPr>
              <w:t>общеобразовательные организации</w:t>
            </w:r>
          </w:p>
        </w:tc>
        <w:tc>
          <w:tcPr>
            <w:tcW w:w="925" w:type="pct"/>
            <w:shd w:val="clear" w:color="auto" w:fill="auto"/>
            <w:vAlign w:val="center"/>
          </w:tcPr>
          <w:p w14:paraId="2ECD594A" w14:textId="77777777" w:rsidR="004008ED" w:rsidRPr="004008ED" w:rsidRDefault="004008ED" w:rsidP="004008ED">
            <w:pPr>
              <w:ind w:firstLine="284"/>
              <w:rPr>
                <w:sz w:val="22"/>
                <w:szCs w:val="22"/>
              </w:rPr>
            </w:pPr>
            <w:r w:rsidRPr="004008ED">
              <w:rPr>
                <w:sz w:val="22"/>
                <w:szCs w:val="22"/>
              </w:rPr>
              <w:t>27</w:t>
            </w:r>
          </w:p>
        </w:tc>
        <w:tc>
          <w:tcPr>
            <w:tcW w:w="995" w:type="pct"/>
            <w:shd w:val="clear" w:color="auto" w:fill="auto"/>
            <w:vAlign w:val="center"/>
          </w:tcPr>
          <w:p w14:paraId="16E72BB9" w14:textId="77777777" w:rsidR="004008ED" w:rsidRPr="004008ED" w:rsidRDefault="004008ED" w:rsidP="004008ED">
            <w:pPr>
              <w:ind w:firstLine="284"/>
              <w:rPr>
                <w:sz w:val="22"/>
                <w:szCs w:val="22"/>
              </w:rPr>
            </w:pPr>
            <w:r w:rsidRPr="004008ED">
              <w:rPr>
                <w:sz w:val="22"/>
                <w:szCs w:val="22"/>
              </w:rPr>
              <w:t>900</w:t>
            </w:r>
          </w:p>
        </w:tc>
        <w:tc>
          <w:tcPr>
            <w:tcW w:w="1447" w:type="pct"/>
            <w:shd w:val="clear" w:color="auto" w:fill="auto"/>
            <w:vAlign w:val="center"/>
          </w:tcPr>
          <w:p w14:paraId="3D8528C1" w14:textId="77777777" w:rsidR="004008ED" w:rsidRPr="004008ED" w:rsidRDefault="004008ED" w:rsidP="004008ED">
            <w:pPr>
              <w:ind w:firstLine="284"/>
              <w:rPr>
                <w:sz w:val="22"/>
                <w:szCs w:val="22"/>
              </w:rPr>
            </w:pPr>
            <w:r w:rsidRPr="004008ED">
              <w:rPr>
                <w:sz w:val="22"/>
                <w:szCs w:val="22"/>
              </w:rPr>
              <w:t>15</w:t>
            </w:r>
          </w:p>
        </w:tc>
      </w:tr>
      <w:tr w:rsidR="004008ED" w:rsidRPr="004008ED" w14:paraId="16B739EE" w14:textId="77777777" w:rsidTr="00FF74B1">
        <w:trPr>
          <w:trHeight w:val="20"/>
        </w:trPr>
        <w:tc>
          <w:tcPr>
            <w:tcW w:w="600" w:type="pct"/>
            <w:vMerge/>
          </w:tcPr>
          <w:p w14:paraId="223469DB" w14:textId="77777777" w:rsidR="004008ED" w:rsidRPr="004008ED" w:rsidRDefault="004008ED" w:rsidP="004008ED">
            <w:pPr>
              <w:rPr>
                <w:sz w:val="22"/>
                <w:szCs w:val="22"/>
              </w:rPr>
            </w:pPr>
          </w:p>
        </w:tc>
        <w:tc>
          <w:tcPr>
            <w:tcW w:w="1033" w:type="pct"/>
            <w:shd w:val="clear" w:color="auto" w:fill="auto"/>
            <w:vAlign w:val="center"/>
          </w:tcPr>
          <w:p w14:paraId="4FCDBCB1" w14:textId="77777777" w:rsidR="004008ED" w:rsidRPr="004008ED" w:rsidRDefault="004008ED" w:rsidP="004008ED">
            <w:pPr>
              <w:ind w:firstLine="35"/>
              <w:rPr>
                <w:sz w:val="22"/>
                <w:szCs w:val="22"/>
              </w:rPr>
            </w:pPr>
            <w:r w:rsidRPr="004008ED">
              <w:rPr>
                <w:sz w:val="22"/>
                <w:szCs w:val="22"/>
              </w:rPr>
              <w:t>организации дополнительного образования</w:t>
            </w:r>
          </w:p>
        </w:tc>
        <w:tc>
          <w:tcPr>
            <w:tcW w:w="925" w:type="pct"/>
            <w:shd w:val="clear" w:color="auto" w:fill="auto"/>
            <w:vAlign w:val="center"/>
          </w:tcPr>
          <w:p w14:paraId="22CCACBE" w14:textId="77777777" w:rsidR="004008ED" w:rsidRPr="004008ED" w:rsidRDefault="004008ED" w:rsidP="004008ED">
            <w:pPr>
              <w:ind w:firstLine="284"/>
              <w:rPr>
                <w:sz w:val="22"/>
                <w:szCs w:val="22"/>
              </w:rPr>
            </w:pPr>
            <w:r w:rsidRPr="004008ED">
              <w:rPr>
                <w:sz w:val="22"/>
                <w:szCs w:val="22"/>
              </w:rPr>
              <w:t>21</w:t>
            </w:r>
          </w:p>
        </w:tc>
        <w:tc>
          <w:tcPr>
            <w:tcW w:w="995" w:type="pct"/>
            <w:shd w:val="clear" w:color="auto" w:fill="auto"/>
            <w:vAlign w:val="center"/>
          </w:tcPr>
          <w:p w14:paraId="210BB1B8" w14:textId="77777777" w:rsidR="004008ED" w:rsidRPr="004008ED" w:rsidRDefault="004008ED" w:rsidP="004008ED">
            <w:pPr>
              <w:ind w:firstLine="284"/>
              <w:rPr>
                <w:sz w:val="22"/>
                <w:szCs w:val="22"/>
              </w:rPr>
            </w:pPr>
            <w:r w:rsidRPr="004008ED">
              <w:rPr>
                <w:sz w:val="22"/>
                <w:szCs w:val="22"/>
              </w:rPr>
              <w:t>200</w:t>
            </w:r>
          </w:p>
        </w:tc>
        <w:tc>
          <w:tcPr>
            <w:tcW w:w="1447" w:type="pct"/>
            <w:shd w:val="clear" w:color="auto" w:fill="auto"/>
            <w:vAlign w:val="center"/>
          </w:tcPr>
          <w:p w14:paraId="58AD9843" w14:textId="77777777" w:rsidR="004008ED" w:rsidRPr="004008ED" w:rsidRDefault="004008ED" w:rsidP="004008ED">
            <w:pPr>
              <w:ind w:firstLine="284"/>
              <w:rPr>
                <w:sz w:val="22"/>
                <w:szCs w:val="22"/>
              </w:rPr>
            </w:pPr>
            <w:r w:rsidRPr="004008ED">
              <w:rPr>
                <w:sz w:val="22"/>
                <w:szCs w:val="22"/>
              </w:rPr>
              <w:t>20</w:t>
            </w:r>
          </w:p>
        </w:tc>
      </w:tr>
      <w:tr w:rsidR="004008ED" w:rsidRPr="004008ED" w14:paraId="55AE260E" w14:textId="77777777" w:rsidTr="00FF74B1">
        <w:trPr>
          <w:trHeight w:val="20"/>
        </w:trPr>
        <w:tc>
          <w:tcPr>
            <w:tcW w:w="600" w:type="pct"/>
            <w:vMerge w:val="restart"/>
          </w:tcPr>
          <w:p w14:paraId="0E360F0B" w14:textId="77777777" w:rsidR="004008ED" w:rsidRPr="004008ED" w:rsidRDefault="004008ED" w:rsidP="004008ED">
            <w:pPr>
              <w:rPr>
                <w:sz w:val="22"/>
                <w:szCs w:val="22"/>
              </w:rPr>
            </w:pPr>
            <w:r w:rsidRPr="004008ED">
              <w:rPr>
                <w:sz w:val="22"/>
                <w:szCs w:val="22"/>
              </w:rPr>
              <w:t>Индивидуальная жилая застройка с размером земельного участка до 1800 кв. м</w:t>
            </w:r>
          </w:p>
        </w:tc>
        <w:tc>
          <w:tcPr>
            <w:tcW w:w="1033" w:type="pct"/>
            <w:shd w:val="clear" w:color="auto" w:fill="auto"/>
            <w:vAlign w:val="center"/>
          </w:tcPr>
          <w:p w14:paraId="4AEBD995" w14:textId="77777777" w:rsidR="004008ED" w:rsidRPr="004008ED" w:rsidRDefault="004008ED" w:rsidP="004008ED">
            <w:pPr>
              <w:ind w:firstLine="35"/>
              <w:rPr>
                <w:sz w:val="22"/>
                <w:szCs w:val="22"/>
              </w:rPr>
            </w:pPr>
            <w:r w:rsidRPr="004008ED">
              <w:rPr>
                <w:sz w:val="22"/>
                <w:szCs w:val="22"/>
              </w:rPr>
              <w:t>дошкольные образовательные организации</w:t>
            </w:r>
          </w:p>
        </w:tc>
        <w:tc>
          <w:tcPr>
            <w:tcW w:w="925" w:type="pct"/>
            <w:shd w:val="clear" w:color="auto" w:fill="auto"/>
            <w:vAlign w:val="center"/>
          </w:tcPr>
          <w:p w14:paraId="550718FF" w14:textId="77777777" w:rsidR="004008ED" w:rsidRPr="004008ED" w:rsidRDefault="004008ED" w:rsidP="004008ED">
            <w:pPr>
              <w:ind w:firstLine="284"/>
              <w:rPr>
                <w:sz w:val="22"/>
                <w:szCs w:val="22"/>
              </w:rPr>
            </w:pPr>
            <w:r w:rsidRPr="004008ED">
              <w:rPr>
                <w:sz w:val="22"/>
                <w:szCs w:val="22"/>
              </w:rPr>
              <w:t>16</w:t>
            </w:r>
          </w:p>
        </w:tc>
        <w:tc>
          <w:tcPr>
            <w:tcW w:w="995" w:type="pct"/>
            <w:shd w:val="clear" w:color="auto" w:fill="auto"/>
            <w:vAlign w:val="center"/>
          </w:tcPr>
          <w:p w14:paraId="0C56CFBF" w14:textId="77777777" w:rsidR="004008ED" w:rsidRPr="004008ED" w:rsidRDefault="004008ED" w:rsidP="004008ED">
            <w:pPr>
              <w:ind w:firstLine="284"/>
              <w:rPr>
                <w:sz w:val="22"/>
                <w:szCs w:val="22"/>
              </w:rPr>
            </w:pPr>
            <w:r w:rsidRPr="004008ED">
              <w:rPr>
                <w:sz w:val="22"/>
                <w:szCs w:val="22"/>
              </w:rPr>
              <w:t>400</w:t>
            </w:r>
          </w:p>
        </w:tc>
        <w:tc>
          <w:tcPr>
            <w:tcW w:w="1447" w:type="pct"/>
            <w:shd w:val="clear" w:color="auto" w:fill="auto"/>
            <w:vAlign w:val="center"/>
          </w:tcPr>
          <w:p w14:paraId="796C9572" w14:textId="77777777" w:rsidR="004008ED" w:rsidRPr="004008ED" w:rsidRDefault="004008ED" w:rsidP="004008ED">
            <w:pPr>
              <w:ind w:firstLine="284"/>
              <w:rPr>
                <w:sz w:val="22"/>
                <w:szCs w:val="22"/>
              </w:rPr>
            </w:pPr>
            <w:r w:rsidRPr="004008ED">
              <w:rPr>
                <w:sz w:val="22"/>
                <w:szCs w:val="22"/>
              </w:rPr>
              <w:t>13</w:t>
            </w:r>
          </w:p>
        </w:tc>
      </w:tr>
      <w:tr w:rsidR="004008ED" w:rsidRPr="004008ED" w14:paraId="2E2F616E" w14:textId="77777777" w:rsidTr="00FF74B1">
        <w:trPr>
          <w:trHeight w:val="20"/>
        </w:trPr>
        <w:tc>
          <w:tcPr>
            <w:tcW w:w="600" w:type="pct"/>
            <w:vMerge/>
          </w:tcPr>
          <w:p w14:paraId="14F6D9CE" w14:textId="77777777" w:rsidR="004008ED" w:rsidRPr="004008ED" w:rsidRDefault="004008ED" w:rsidP="004008ED">
            <w:pPr>
              <w:ind w:firstLine="284"/>
              <w:rPr>
                <w:sz w:val="22"/>
                <w:szCs w:val="22"/>
              </w:rPr>
            </w:pPr>
          </w:p>
        </w:tc>
        <w:tc>
          <w:tcPr>
            <w:tcW w:w="1033" w:type="pct"/>
            <w:shd w:val="clear" w:color="auto" w:fill="auto"/>
            <w:vAlign w:val="center"/>
          </w:tcPr>
          <w:p w14:paraId="5D0E6AD5" w14:textId="77777777" w:rsidR="004008ED" w:rsidRPr="004008ED" w:rsidRDefault="004008ED" w:rsidP="004008ED">
            <w:pPr>
              <w:ind w:firstLine="35"/>
              <w:rPr>
                <w:sz w:val="22"/>
                <w:szCs w:val="22"/>
              </w:rPr>
            </w:pPr>
            <w:r w:rsidRPr="004008ED">
              <w:rPr>
                <w:sz w:val="22"/>
                <w:szCs w:val="22"/>
              </w:rPr>
              <w:t>общеобразовательные организации</w:t>
            </w:r>
          </w:p>
        </w:tc>
        <w:tc>
          <w:tcPr>
            <w:tcW w:w="925" w:type="pct"/>
            <w:shd w:val="clear" w:color="auto" w:fill="auto"/>
            <w:vAlign w:val="center"/>
          </w:tcPr>
          <w:p w14:paraId="0D2553A9" w14:textId="77777777" w:rsidR="004008ED" w:rsidRPr="004008ED" w:rsidRDefault="004008ED" w:rsidP="004008ED">
            <w:pPr>
              <w:ind w:firstLine="284"/>
              <w:rPr>
                <w:sz w:val="22"/>
                <w:szCs w:val="22"/>
              </w:rPr>
            </w:pPr>
            <w:r w:rsidRPr="004008ED">
              <w:rPr>
                <w:sz w:val="22"/>
                <w:szCs w:val="22"/>
              </w:rPr>
              <w:t>18</w:t>
            </w:r>
          </w:p>
        </w:tc>
        <w:tc>
          <w:tcPr>
            <w:tcW w:w="995" w:type="pct"/>
            <w:shd w:val="clear" w:color="auto" w:fill="auto"/>
            <w:vAlign w:val="center"/>
          </w:tcPr>
          <w:p w14:paraId="6C072B8C" w14:textId="77777777" w:rsidR="004008ED" w:rsidRPr="004008ED" w:rsidRDefault="004008ED" w:rsidP="004008ED">
            <w:pPr>
              <w:ind w:firstLine="284"/>
              <w:rPr>
                <w:sz w:val="22"/>
                <w:szCs w:val="22"/>
              </w:rPr>
            </w:pPr>
            <w:r w:rsidRPr="004008ED">
              <w:rPr>
                <w:sz w:val="22"/>
                <w:szCs w:val="22"/>
              </w:rPr>
              <w:t>700</w:t>
            </w:r>
          </w:p>
        </w:tc>
        <w:tc>
          <w:tcPr>
            <w:tcW w:w="1447" w:type="pct"/>
            <w:shd w:val="clear" w:color="auto" w:fill="auto"/>
            <w:vAlign w:val="center"/>
          </w:tcPr>
          <w:p w14:paraId="6A1E79B1" w14:textId="77777777" w:rsidR="004008ED" w:rsidRPr="004008ED" w:rsidRDefault="004008ED" w:rsidP="004008ED">
            <w:pPr>
              <w:ind w:firstLine="284"/>
              <w:rPr>
                <w:sz w:val="22"/>
                <w:szCs w:val="22"/>
              </w:rPr>
            </w:pPr>
            <w:r w:rsidRPr="004008ED">
              <w:rPr>
                <w:sz w:val="22"/>
                <w:szCs w:val="22"/>
              </w:rPr>
              <w:t>15</w:t>
            </w:r>
          </w:p>
        </w:tc>
      </w:tr>
      <w:tr w:rsidR="004008ED" w:rsidRPr="004008ED" w14:paraId="689EB217" w14:textId="77777777" w:rsidTr="00FF74B1">
        <w:trPr>
          <w:trHeight w:val="20"/>
        </w:trPr>
        <w:tc>
          <w:tcPr>
            <w:tcW w:w="600" w:type="pct"/>
            <w:vMerge/>
          </w:tcPr>
          <w:p w14:paraId="6AB9828A" w14:textId="77777777" w:rsidR="004008ED" w:rsidRPr="004008ED" w:rsidRDefault="004008ED" w:rsidP="004008ED">
            <w:pPr>
              <w:ind w:firstLine="284"/>
              <w:rPr>
                <w:sz w:val="22"/>
                <w:szCs w:val="22"/>
              </w:rPr>
            </w:pPr>
          </w:p>
        </w:tc>
        <w:tc>
          <w:tcPr>
            <w:tcW w:w="1033" w:type="pct"/>
            <w:shd w:val="clear" w:color="auto" w:fill="auto"/>
            <w:vAlign w:val="center"/>
          </w:tcPr>
          <w:p w14:paraId="69D1D035" w14:textId="77777777" w:rsidR="004008ED" w:rsidRPr="004008ED" w:rsidRDefault="004008ED" w:rsidP="004008ED">
            <w:pPr>
              <w:ind w:firstLine="35"/>
              <w:rPr>
                <w:sz w:val="22"/>
                <w:szCs w:val="22"/>
              </w:rPr>
            </w:pPr>
            <w:r w:rsidRPr="004008ED">
              <w:rPr>
                <w:sz w:val="22"/>
                <w:szCs w:val="22"/>
              </w:rPr>
              <w:t>организации дополнительного образования</w:t>
            </w:r>
          </w:p>
        </w:tc>
        <w:tc>
          <w:tcPr>
            <w:tcW w:w="925" w:type="pct"/>
            <w:shd w:val="clear" w:color="auto" w:fill="auto"/>
            <w:vAlign w:val="center"/>
          </w:tcPr>
          <w:p w14:paraId="312D668F" w14:textId="77777777" w:rsidR="004008ED" w:rsidRPr="004008ED" w:rsidRDefault="004008ED" w:rsidP="004008ED">
            <w:pPr>
              <w:ind w:firstLine="284"/>
              <w:rPr>
                <w:sz w:val="22"/>
                <w:szCs w:val="22"/>
              </w:rPr>
            </w:pPr>
            <w:r w:rsidRPr="004008ED">
              <w:rPr>
                <w:sz w:val="22"/>
                <w:szCs w:val="22"/>
              </w:rPr>
              <w:t>14</w:t>
            </w:r>
          </w:p>
        </w:tc>
        <w:tc>
          <w:tcPr>
            <w:tcW w:w="995" w:type="pct"/>
            <w:shd w:val="clear" w:color="auto" w:fill="auto"/>
            <w:vAlign w:val="center"/>
          </w:tcPr>
          <w:p w14:paraId="35C4459B" w14:textId="77777777" w:rsidR="004008ED" w:rsidRPr="004008ED" w:rsidRDefault="004008ED" w:rsidP="004008ED">
            <w:pPr>
              <w:ind w:firstLine="284"/>
              <w:rPr>
                <w:sz w:val="22"/>
                <w:szCs w:val="22"/>
              </w:rPr>
            </w:pPr>
            <w:r w:rsidRPr="004008ED">
              <w:rPr>
                <w:sz w:val="22"/>
                <w:szCs w:val="22"/>
              </w:rPr>
              <w:t>100</w:t>
            </w:r>
          </w:p>
        </w:tc>
        <w:tc>
          <w:tcPr>
            <w:tcW w:w="1447" w:type="pct"/>
            <w:shd w:val="clear" w:color="auto" w:fill="auto"/>
            <w:vAlign w:val="center"/>
          </w:tcPr>
          <w:p w14:paraId="45AF13FD" w14:textId="77777777" w:rsidR="004008ED" w:rsidRPr="004008ED" w:rsidRDefault="004008ED" w:rsidP="004008ED">
            <w:pPr>
              <w:ind w:firstLine="284"/>
              <w:rPr>
                <w:sz w:val="22"/>
                <w:szCs w:val="22"/>
              </w:rPr>
            </w:pPr>
            <w:r w:rsidRPr="004008ED">
              <w:rPr>
                <w:sz w:val="22"/>
                <w:szCs w:val="22"/>
              </w:rPr>
              <w:t>20</w:t>
            </w:r>
          </w:p>
        </w:tc>
      </w:tr>
      <w:tr w:rsidR="004008ED" w:rsidRPr="004008ED" w14:paraId="483E4206" w14:textId="77777777" w:rsidTr="00FF74B1">
        <w:trPr>
          <w:trHeight w:val="20"/>
        </w:trPr>
        <w:tc>
          <w:tcPr>
            <w:tcW w:w="600" w:type="pct"/>
            <w:vMerge w:val="restart"/>
          </w:tcPr>
          <w:p w14:paraId="2B230CC0" w14:textId="77777777" w:rsidR="004008ED" w:rsidRPr="004008ED" w:rsidRDefault="004008ED" w:rsidP="004008ED">
            <w:pPr>
              <w:rPr>
                <w:sz w:val="22"/>
                <w:szCs w:val="22"/>
              </w:rPr>
            </w:pPr>
            <w:r w:rsidRPr="004008ED">
              <w:rPr>
                <w:sz w:val="22"/>
                <w:szCs w:val="22"/>
              </w:rPr>
              <w:t>Малоэтажная многоквартирная жилая застройка</w:t>
            </w:r>
          </w:p>
          <w:p w14:paraId="7AACE6E8" w14:textId="77777777" w:rsidR="004008ED" w:rsidRPr="004008ED" w:rsidRDefault="004008ED" w:rsidP="004008ED">
            <w:pPr>
              <w:rPr>
                <w:sz w:val="22"/>
                <w:szCs w:val="22"/>
              </w:rPr>
            </w:pPr>
            <w:r w:rsidRPr="004008ED">
              <w:rPr>
                <w:sz w:val="22"/>
                <w:szCs w:val="22"/>
              </w:rPr>
              <w:t>Блокированная жилая застройка</w:t>
            </w:r>
          </w:p>
        </w:tc>
        <w:tc>
          <w:tcPr>
            <w:tcW w:w="1033" w:type="pct"/>
            <w:tcBorders>
              <w:top w:val="single" w:sz="4" w:space="0" w:color="auto"/>
              <w:left w:val="single" w:sz="4" w:space="0" w:color="auto"/>
              <w:bottom w:val="single" w:sz="4" w:space="0" w:color="auto"/>
              <w:right w:val="single" w:sz="4" w:space="0" w:color="auto"/>
            </w:tcBorders>
            <w:shd w:val="clear" w:color="auto" w:fill="auto"/>
            <w:vAlign w:val="center"/>
          </w:tcPr>
          <w:p w14:paraId="56234538" w14:textId="77777777" w:rsidR="004008ED" w:rsidRPr="004008ED" w:rsidRDefault="004008ED" w:rsidP="004008ED">
            <w:pPr>
              <w:rPr>
                <w:sz w:val="22"/>
                <w:szCs w:val="22"/>
              </w:rPr>
            </w:pPr>
            <w:r w:rsidRPr="004008ED">
              <w:rPr>
                <w:sz w:val="22"/>
                <w:szCs w:val="22"/>
              </w:rPr>
              <w:t>дошкольные образовательные организации</w:t>
            </w: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14:paraId="222367C3" w14:textId="77777777" w:rsidR="004008ED" w:rsidRPr="004008ED" w:rsidRDefault="004008ED" w:rsidP="004008ED">
            <w:pPr>
              <w:ind w:firstLine="298"/>
              <w:rPr>
                <w:sz w:val="22"/>
                <w:szCs w:val="22"/>
              </w:rPr>
            </w:pPr>
            <w:r w:rsidRPr="004008ED">
              <w:rPr>
                <w:sz w:val="22"/>
                <w:szCs w:val="22"/>
              </w:rPr>
              <w:t>16</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43506554" w14:textId="77777777" w:rsidR="004008ED" w:rsidRPr="004008ED" w:rsidRDefault="004008ED" w:rsidP="004008ED">
            <w:pPr>
              <w:ind w:firstLine="284"/>
              <w:rPr>
                <w:sz w:val="22"/>
                <w:szCs w:val="22"/>
              </w:rPr>
            </w:pPr>
            <w:r w:rsidRPr="004008ED">
              <w:rPr>
                <w:sz w:val="22"/>
                <w:szCs w:val="22"/>
              </w:rPr>
              <w:t>400</w:t>
            </w:r>
          </w:p>
        </w:tc>
        <w:tc>
          <w:tcPr>
            <w:tcW w:w="1447" w:type="pct"/>
            <w:tcBorders>
              <w:top w:val="single" w:sz="4" w:space="0" w:color="auto"/>
              <w:left w:val="single" w:sz="4" w:space="0" w:color="auto"/>
              <w:bottom w:val="single" w:sz="4" w:space="0" w:color="auto"/>
              <w:right w:val="single" w:sz="4" w:space="0" w:color="auto"/>
            </w:tcBorders>
            <w:shd w:val="clear" w:color="auto" w:fill="auto"/>
            <w:vAlign w:val="center"/>
          </w:tcPr>
          <w:p w14:paraId="7E4C17E9" w14:textId="77777777" w:rsidR="004008ED" w:rsidRPr="004008ED" w:rsidRDefault="004008ED" w:rsidP="004008ED">
            <w:pPr>
              <w:ind w:firstLine="284"/>
              <w:rPr>
                <w:sz w:val="22"/>
                <w:szCs w:val="22"/>
              </w:rPr>
            </w:pPr>
            <w:r w:rsidRPr="004008ED">
              <w:rPr>
                <w:sz w:val="22"/>
                <w:szCs w:val="22"/>
              </w:rPr>
              <w:t>13</w:t>
            </w:r>
          </w:p>
        </w:tc>
      </w:tr>
      <w:tr w:rsidR="004008ED" w:rsidRPr="004008ED" w14:paraId="0342E290" w14:textId="77777777" w:rsidTr="00FF74B1">
        <w:trPr>
          <w:trHeight w:val="20"/>
        </w:trPr>
        <w:tc>
          <w:tcPr>
            <w:tcW w:w="600" w:type="pct"/>
            <w:vMerge/>
          </w:tcPr>
          <w:p w14:paraId="1777CE1A" w14:textId="77777777" w:rsidR="004008ED" w:rsidRPr="004008ED" w:rsidRDefault="004008ED" w:rsidP="004008ED">
            <w:pPr>
              <w:ind w:firstLine="284"/>
              <w:rPr>
                <w:sz w:val="22"/>
                <w:szCs w:val="22"/>
              </w:rPr>
            </w:pPr>
          </w:p>
        </w:tc>
        <w:tc>
          <w:tcPr>
            <w:tcW w:w="1033" w:type="pct"/>
            <w:tcBorders>
              <w:top w:val="single" w:sz="4" w:space="0" w:color="auto"/>
              <w:left w:val="single" w:sz="4" w:space="0" w:color="auto"/>
              <w:bottom w:val="single" w:sz="4" w:space="0" w:color="auto"/>
              <w:right w:val="single" w:sz="4" w:space="0" w:color="auto"/>
            </w:tcBorders>
            <w:shd w:val="clear" w:color="auto" w:fill="auto"/>
            <w:vAlign w:val="center"/>
          </w:tcPr>
          <w:p w14:paraId="6A2A80D4" w14:textId="77777777" w:rsidR="004008ED" w:rsidRPr="004008ED" w:rsidRDefault="004008ED" w:rsidP="004008ED">
            <w:pPr>
              <w:rPr>
                <w:sz w:val="22"/>
                <w:szCs w:val="22"/>
              </w:rPr>
            </w:pPr>
            <w:r w:rsidRPr="004008ED">
              <w:rPr>
                <w:sz w:val="22"/>
                <w:szCs w:val="22"/>
              </w:rPr>
              <w:t>общеобразовательные организации</w:t>
            </w: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14:paraId="7B9D267E" w14:textId="77777777" w:rsidR="004008ED" w:rsidRPr="004008ED" w:rsidRDefault="004008ED" w:rsidP="004008ED">
            <w:pPr>
              <w:ind w:firstLine="298"/>
              <w:rPr>
                <w:sz w:val="22"/>
                <w:szCs w:val="22"/>
              </w:rPr>
            </w:pPr>
            <w:r w:rsidRPr="004008ED">
              <w:rPr>
                <w:sz w:val="22"/>
                <w:szCs w:val="22"/>
              </w:rPr>
              <w:t>18</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56DABC0A" w14:textId="77777777" w:rsidR="004008ED" w:rsidRPr="004008ED" w:rsidRDefault="004008ED" w:rsidP="004008ED">
            <w:pPr>
              <w:ind w:firstLine="284"/>
              <w:rPr>
                <w:sz w:val="22"/>
                <w:szCs w:val="22"/>
              </w:rPr>
            </w:pPr>
            <w:r w:rsidRPr="004008ED">
              <w:rPr>
                <w:sz w:val="22"/>
                <w:szCs w:val="22"/>
              </w:rPr>
              <w:t>700</w:t>
            </w:r>
          </w:p>
        </w:tc>
        <w:tc>
          <w:tcPr>
            <w:tcW w:w="1447" w:type="pct"/>
            <w:tcBorders>
              <w:top w:val="single" w:sz="4" w:space="0" w:color="auto"/>
              <w:left w:val="single" w:sz="4" w:space="0" w:color="auto"/>
              <w:bottom w:val="single" w:sz="4" w:space="0" w:color="auto"/>
              <w:right w:val="single" w:sz="4" w:space="0" w:color="auto"/>
            </w:tcBorders>
            <w:shd w:val="clear" w:color="auto" w:fill="auto"/>
            <w:vAlign w:val="center"/>
          </w:tcPr>
          <w:p w14:paraId="206CA6AC" w14:textId="77777777" w:rsidR="004008ED" w:rsidRPr="004008ED" w:rsidRDefault="004008ED" w:rsidP="004008ED">
            <w:pPr>
              <w:ind w:firstLine="284"/>
              <w:rPr>
                <w:sz w:val="22"/>
                <w:szCs w:val="22"/>
              </w:rPr>
            </w:pPr>
            <w:r w:rsidRPr="004008ED">
              <w:rPr>
                <w:sz w:val="22"/>
                <w:szCs w:val="22"/>
              </w:rPr>
              <w:t>15</w:t>
            </w:r>
          </w:p>
        </w:tc>
      </w:tr>
      <w:tr w:rsidR="004008ED" w:rsidRPr="004008ED" w14:paraId="4CEBF439" w14:textId="77777777" w:rsidTr="00FF74B1">
        <w:trPr>
          <w:trHeight w:val="20"/>
        </w:trPr>
        <w:tc>
          <w:tcPr>
            <w:tcW w:w="600" w:type="pct"/>
            <w:vMerge/>
          </w:tcPr>
          <w:p w14:paraId="37FA6C21" w14:textId="77777777" w:rsidR="004008ED" w:rsidRPr="004008ED" w:rsidRDefault="004008ED" w:rsidP="004008ED">
            <w:pPr>
              <w:ind w:firstLine="284"/>
              <w:rPr>
                <w:sz w:val="22"/>
                <w:szCs w:val="22"/>
              </w:rPr>
            </w:pPr>
          </w:p>
        </w:tc>
        <w:tc>
          <w:tcPr>
            <w:tcW w:w="1033" w:type="pct"/>
            <w:tcBorders>
              <w:top w:val="single" w:sz="4" w:space="0" w:color="auto"/>
              <w:left w:val="single" w:sz="4" w:space="0" w:color="auto"/>
              <w:bottom w:val="single" w:sz="4" w:space="0" w:color="auto"/>
              <w:right w:val="single" w:sz="4" w:space="0" w:color="auto"/>
            </w:tcBorders>
            <w:shd w:val="clear" w:color="auto" w:fill="auto"/>
            <w:vAlign w:val="center"/>
          </w:tcPr>
          <w:p w14:paraId="1D130236" w14:textId="77777777" w:rsidR="004008ED" w:rsidRPr="004008ED" w:rsidRDefault="004008ED" w:rsidP="004008ED">
            <w:pPr>
              <w:rPr>
                <w:sz w:val="22"/>
                <w:szCs w:val="22"/>
              </w:rPr>
            </w:pPr>
            <w:r w:rsidRPr="004008ED">
              <w:rPr>
                <w:sz w:val="22"/>
                <w:szCs w:val="22"/>
              </w:rPr>
              <w:t>организации дополнительного образования</w:t>
            </w: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14:paraId="7D48A263" w14:textId="77777777" w:rsidR="004008ED" w:rsidRPr="004008ED" w:rsidRDefault="004008ED" w:rsidP="004008ED">
            <w:pPr>
              <w:ind w:firstLine="298"/>
              <w:rPr>
                <w:sz w:val="22"/>
                <w:szCs w:val="22"/>
              </w:rPr>
            </w:pPr>
            <w:r w:rsidRPr="004008ED">
              <w:rPr>
                <w:sz w:val="22"/>
                <w:szCs w:val="22"/>
              </w:rPr>
              <w:t>14</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668AA8D2" w14:textId="77777777" w:rsidR="004008ED" w:rsidRPr="004008ED" w:rsidRDefault="004008ED" w:rsidP="004008ED">
            <w:pPr>
              <w:ind w:firstLine="284"/>
              <w:rPr>
                <w:sz w:val="22"/>
                <w:szCs w:val="22"/>
              </w:rPr>
            </w:pPr>
            <w:r w:rsidRPr="004008ED">
              <w:rPr>
                <w:sz w:val="22"/>
                <w:szCs w:val="22"/>
              </w:rPr>
              <w:t>100</w:t>
            </w:r>
          </w:p>
        </w:tc>
        <w:tc>
          <w:tcPr>
            <w:tcW w:w="1447" w:type="pct"/>
            <w:tcBorders>
              <w:top w:val="single" w:sz="4" w:space="0" w:color="auto"/>
              <w:left w:val="single" w:sz="4" w:space="0" w:color="auto"/>
              <w:bottom w:val="single" w:sz="4" w:space="0" w:color="auto"/>
              <w:right w:val="single" w:sz="4" w:space="0" w:color="auto"/>
            </w:tcBorders>
            <w:shd w:val="clear" w:color="auto" w:fill="auto"/>
            <w:vAlign w:val="center"/>
          </w:tcPr>
          <w:p w14:paraId="707B800A" w14:textId="77777777" w:rsidR="004008ED" w:rsidRPr="004008ED" w:rsidRDefault="004008ED" w:rsidP="004008ED">
            <w:pPr>
              <w:ind w:firstLine="284"/>
              <w:rPr>
                <w:sz w:val="22"/>
                <w:szCs w:val="22"/>
              </w:rPr>
            </w:pPr>
            <w:r w:rsidRPr="004008ED">
              <w:rPr>
                <w:sz w:val="22"/>
                <w:szCs w:val="22"/>
              </w:rPr>
              <w:t>20</w:t>
            </w:r>
          </w:p>
        </w:tc>
      </w:tr>
    </w:tbl>
    <w:p w14:paraId="1304FA76" w14:textId="77777777" w:rsidR="004008ED" w:rsidRPr="004008ED" w:rsidRDefault="004008ED" w:rsidP="004008ED">
      <w:pPr>
        <w:spacing w:before="160" w:after="160"/>
        <w:ind w:firstLine="284"/>
        <w:jc w:val="center"/>
        <w:rPr>
          <w:b/>
          <w:sz w:val="22"/>
          <w:szCs w:val="16"/>
        </w:rPr>
      </w:pPr>
    </w:p>
    <w:p w14:paraId="41094CD8" w14:textId="77777777" w:rsidR="004008ED" w:rsidRPr="004008ED" w:rsidRDefault="004008ED" w:rsidP="004008ED">
      <w:pPr>
        <w:spacing w:before="160" w:after="160"/>
        <w:ind w:firstLine="284"/>
        <w:jc w:val="center"/>
        <w:rPr>
          <w:b/>
          <w:sz w:val="22"/>
          <w:szCs w:val="16"/>
        </w:rPr>
      </w:pPr>
      <w:r w:rsidRPr="004008ED">
        <w:rPr>
          <w:b/>
          <w:sz w:val="22"/>
          <w:szCs w:val="16"/>
        </w:rPr>
        <w:t xml:space="preserve">Для объектов транспортной инфраструктуры местного значения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268"/>
        <w:gridCol w:w="5103"/>
        <w:gridCol w:w="4471"/>
      </w:tblGrid>
      <w:tr w:rsidR="004008ED" w:rsidRPr="004008ED" w14:paraId="5B5A8C34" w14:textId="77777777" w:rsidTr="00FF74B1">
        <w:trPr>
          <w:trHeight w:val="20"/>
        </w:trPr>
        <w:tc>
          <w:tcPr>
            <w:tcW w:w="3119" w:type="dxa"/>
            <w:vMerge w:val="restart"/>
            <w:shd w:val="clear" w:color="auto" w:fill="auto"/>
            <w:vAlign w:val="center"/>
          </w:tcPr>
          <w:p w14:paraId="1CD5DB5A" w14:textId="77777777" w:rsidR="004008ED" w:rsidRPr="004008ED" w:rsidRDefault="004008ED" w:rsidP="004008ED">
            <w:pPr>
              <w:keepNext/>
              <w:keepLines/>
              <w:jc w:val="center"/>
              <w:rPr>
                <w:b/>
                <w:sz w:val="22"/>
                <w:szCs w:val="22"/>
              </w:rPr>
            </w:pPr>
            <w:r w:rsidRPr="004008ED">
              <w:rPr>
                <w:b/>
                <w:sz w:val="22"/>
                <w:szCs w:val="22"/>
              </w:rPr>
              <w:t>Вид объекта</w:t>
            </w:r>
          </w:p>
        </w:tc>
        <w:tc>
          <w:tcPr>
            <w:tcW w:w="7371" w:type="dxa"/>
            <w:gridSpan w:val="2"/>
            <w:shd w:val="clear" w:color="auto" w:fill="auto"/>
            <w:vAlign w:val="center"/>
          </w:tcPr>
          <w:p w14:paraId="534CE037" w14:textId="77777777" w:rsidR="004008ED" w:rsidRPr="004008ED" w:rsidRDefault="004008ED" w:rsidP="004008ED">
            <w:pPr>
              <w:keepNext/>
              <w:keepLines/>
              <w:jc w:val="center"/>
              <w:rPr>
                <w:b/>
                <w:sz w:val="22"/>
                <w:szCs w:val="22"/>
              </w:rPr>
            </w:pPr>
            <w:r w:rsidRPr="004008ED">
              <w:rPr>
                <w:b/>
                <w:sz w:val="22"/>
                <w:szCs w:val="22"/>
              </w:rPr>
              <w:t>Обеспеченность объектами</w:t>
            </w:r>
          </w:p>
        </w:tc>
        <w:tc>
          <w:tcPr>
            <w:tcW w:w="4471" w:type="dxa"/>
            <w:vMerge w:val="restart"/>
            <w:shd w:val="clear" w:color="auto" w:fill="auto"/>
            <w:vAlign w:val="center"/>
          </w:tcPr>
          <w:p w14:paraId="474273A0" w14:textId="77777777" w:rsidR="004008ED" w:rsidRPr="004008ED" w:rsidRDefault="004008ED" w:rsidP="004008ED">
            <w:pPr>
              <w:keepNext/>
              <w:keepLines/>
              <w:jc w:val="center"/>
              <w:rPr>
                <w:b/>
                <w:sz w:val="22"/>
                <w:szCs w:val="22"/>
              </w:rPr>
            </w:pPr>
            <w:r w:rsidRPr="004008ED">
              <w:rPr>
                <w:b/>
                <w:sz w:val="22"/>
                <w:szCs w:val="22"/>
              </w:rPr>
              <w:t xml:space="preserve">Территориальная доступность объектов </w:t>
            </w:r>
            <w:r w:rsidRPr="004008ED">
              <w:rPr>
                <w:b/>
                <w:sz w:val="22"/>
                <w:szCs w:val="22"/>
              </w:rPr>
              <w:br/>
              <w:t xml:space="preserve">транспортной инфраструктуры, </w:t>
            </w:r>
            <w:proofErr w:type="gramStart"/>
            <w:r w:rsidRPr="004008ED">
              <w:rPr>
                <w:b/>
                <w:sz w:val="22"/>
                <w:szCs w:val="22"/>
              </w:rPr>
              <w:t>м</w:t>
            </w:r>
            <w:proofErr w:type="gramEnd"/>
          </w:p>
        </w:tc>
      </w:tr>
      <w:tr w:rsidR="004008ED" w:rsidRPr="004008ED" w14:paraId="4E3B531A" w14:textId="77777777" w:rsidTr="00FF74B1">
        <w:trPr>
          <w:trHeight w:val="20"/>
        </w:trPr>
        <w:tc>
          <w:tcPr>
            <w:tcW w:w="3119" w:type="dxa"/>
            <w:vMerge/>
            <w:shd w:val="clear" w:color="auto" w:fill="auto"/>
            <w:vAlign w:val="center"/>
          </w:tcPr>
          <w:p w14:paraId="3BC180E1" w14:textId="77777777" w:rsidR="004008ED" w:rsidRPr="004008ED" w:rsidRDefault="004008ED" w:rsidP="004008ED">
            <w:pPr>
              <w:ind w:firstLine="284"/>
              <w:jc w:val="center"/>
              <w:rPr>
                <w:b/>
                <w:sz w:val="22"/>
                <w:szCs w:val="22"/>
              </w:rPr>
            </w:pPr>
          </w:p>
        </w:tc>
        <w:tc>
          <w:tcPr>
            <w:tcW w:w="2268" w:type="dxa"/>
            <w:shd w:val="clear" w:color="auto" w:fill="auto"/>
            <w:vAlign w:val="center"/>
          </w:tcPr>
          <w:p w14:paraId="097A175A" w14:textId="77777777" w:rsidR="004008ED" w:rsidRPr="004008ED" w:rsidRDefault="004008ED" w:rsidP="004008ED">
            <w:pPr>
              <w:keepNext/>
              <w:keepLines/>
              <w:jc w:val="center"/>
              <w:rPr>
                <w:b/>
                <w:sz w:val="22"/>
                <w:szCs w:val="22"/>
              </w:rPr>
            </w:pPr>
            <w:r w:rsidRPr="004008ED">
              <w:rPr>
                <w:b/>
                <w:sz w:val="22"/>
                <w:szCs w:val="22"/>
              </w:rPr>
              <w:t>Потребность в мощности</w:t>
            </w:r>
          </w:p>
        </w:tc>
        <w:tc>
          <w:tcPr>
            <w:tcW w:w="5103" w:type="dxa"/>
            <w:shd w:val="clear" w:color="auto" w:fill="auto"/>
            <w:vAlign w:val="center"/>
          </w:tcPr>
          <w:p w14:paraId="2BDE827B" w14:textId="77777777" w:rsidR="004008ED" w:rsidRPr="004008ED" w:rsidRDefault="004008ED" w:rsidP="004008ED">
            <w:pPr>
              <w:keepNext/>
              <w:keepLines/>
              <w:jc w:val="center"/>
              <w:rPr>
                <w:b/>
                <w:sz w:val="22"/>
                <w:szCs w:val="22"/>
              </w:rPr>
            </w:pPr>
            <w:r w:rsidRPr="004008ED">
              <w:rPr>
                <w:b/>
                <w:sz w:val="22"/>
                <w:szCs w:val="22"/>
              </w:rPr>
              <w:t>Потребность в территории, для размещения объекта транспорта, кв. м</w:t>
            </w:r>
          </w:p>
        </w:tc>
        <w:tc>
          <w:tcPr>
            <w:tcW w:w="4471" w:type="dxa"/>
            <w:vMerge/>
            <w:shd w:val="clear" w:color="auto" w:fill="auto"/>
            <w:vAlign w:val="center"/>
          </w:tcPr>
          <w:p w14:paraId="124077A9" w14:textId="77777777" w:rsidR="004008ED" w:rsidRPr="004008ED" w:rsidRDefault="004008ED" w:rsidP="004008ED">
            <w:pPr>
              <w:ind w:firstLine="284"/>
              <w:jc w:val="center"/>
              <w:rPr>
                <w:b/>
                <w:sz w:val="22"/>
                <w:szCs w:val="22"/>
              </w:rPr>
            </w:pPr>
          </w:p>
        </w:tc>
      </w:tr>
      <w:tr w:rsidR="004008ED" w:rsidRPr="004008ED" w14:paraId="1C8DE4B4" w14:textId="77777777" w:rsidTr="00FF74B1">
        <w:trPr>
          <w:trHeight w:val="20"/>
        </w:trPr>
        <w:tc>
          <w:tcPr>
            <w:tcW w:w="3119" w:type="dxa"/>
            <w:shd w:val="clear" w:color="auto" w:fill="auto"/>
          </w:tcPr>
          <w:p w14:paraId="54EFFBF0" w14:textId="77777777" w:rsidR="004008ED" w:rsidRPr="004008ED" w:rsidRDefault="004008ED" w:rsidP="004008ED">
            <w:pPr>
              <w:jc w:val="both"/>
              <w:rPr>
                <w:sz w:val="22"/>
                <w:szCs w:val="22"/>
              </w:rPr>
            </w:pPr>
            <w:r w:rsidRPr="004008ED">
              <w:rPr>
                <w:sz w:val="22"/>
                <w:szCs w:val="22"/>
              </w:rPr>
              <w:t>Гаражи и открытые стоянки для постоянного хранения</w:t>
            </w:r>
          </w:p>
        </w:tc>
        <w:tc>
          <w:tcPr>
            <w:tcW w:w="2268" w:type="dxa"/>
            <w:shd w:val="clear" w:color="auto" w:fill="auto"/>
          </w:tcPr>
          <w:p w14:paraId="15A10AD2" w14:textId="77777777" w:rsidR="004008ED" w:rsidRPr="004008ED" w:rsidRDefault="004008ED" w:rsidP="004008ED">
            <w:pPr>
              <w:jc w:val="both"/>
              <w:rPr>
                <w:sz w:val="22"/>
                <w:szCs w:val="22"/>
              </w:rPr>
            </w:pPr>
            <w:r w:rsidRPr="004008ED">
              <w:rPr>
                <w:sz w:val="22"/>
                <w:szCs w:val="22"/>
              </w:rPr>
              <w:t>не менее 90% расчетного числа индивидуальных легковых автомобилей</w:t>
            </w:r>
          </w:p>
        </w:tc>
        <w:tc>
          <w:tcPr>
            <w:tcW w:w="5103" w:type="dxa"/>
            <w:shd w:val="clear" w:color="auto" w:fill="auto"/>
          </w:tcPr>
          <w:p w14:paraId="5E28CB97" w14:textId="77777777" w:rsidR="004008ED" w:rsidRPr="004008ED" w:rsidRDefault="004008ED" w:rsidP="004008ED">
            <w:pPr>
              <w:jc w:val="both"/>
              <w:rPr>
                <w:sz w:val="22"/>
                <w:szCs w:val="22"/>
              </w:rPr>
            </w:pPr>
            <w:r w:rsidRPr="004008ED">
              <w:rPr>
                <w:sz w:val="22"/>
                <w:szCs w:val="22"/>
              </w:rPr>
              <w:t xml:space="preserve">Для гаражей на одно </w:t>
            </w:r>
            <w:proofErr w:type="spellStart"/>
            <w:r w:rsidRPr="004008ED">
              <w:rPr>
                <w:sz w:val="22"/>
                <w:szCs w:val="22"/>
              </w:rPr>
              <w:t>машино</w:t>
            </w:r>
            <w:proofErr w:type="spellEnd"/>
            <w:r w:rsidRPr="004008ED">
              <w:rPr>
                <w:sz w:val="22"/>
                <w:szCs w:val="22"/>
              </w:rPr>
              <w:t>-место:</w:t>
            </w:r>
          </w:p>
          <w:p w14:paraId="5E174DA0" w14:textId="77777777" w:rsidR="004008ED" w:rsidRPr="004008ED" w:rsidRDefault="004008ED" w:rsidP="004008ED">
            <w:pPr>
              <w:jc w:val="both"/>
              <w:rPr>
                <w:sz w:val="22"/>
                <w:szCs w:val="22"/>
              </w:rPr>
            </w:pPr>
            <w:r w:rsidRPr="004008ED">
              <w:rPr>
                <w:sz w:val="22"/>
                <w:szCs w:val="22"/>
              </w:rPr>
              <w:t>одноэтажные – 30;</w:t>
            </w:r>
          </w:p>
          <w:p w14:paraId="3F09D0F0" w14:textId="77777777" w:rsidR="004008ED" w:rsidRPr="004008ED" w:rsidRDefault="004008ED" w:rsidP="004008ED">
            <w:pPr>
              <w:jc w:val="both"/>
              <w:rPr>
                <w:sz w:val="22"/>
                <w:szCs w:val="22"/>
              </w:rPr>
            </w:pPr>
            <w:r w:rsidRPr="004008ED">
              <w:rPr>
                <w:sz w:val="22"/>
                <w:szCs w:val="22"/>
              </w:rPr>
              <w:t>двухэтажные – 20;</w:t>
            </w:r>
          </w:p>
          <w:p w14:paraId="76A14A8C" w14:textId="77777777" w:rsidR="004008ED" w:rsidRPr="004008ED" w:rsidRDefault="004008ED" w:rsidP="004008ED">
            <w:pPr>
              <w:jc w:val="both"/>
              <w:rPr>
                <w:sz w:val="22"/>
                <w:szCs w:val="22"/>
              </w:rPr>
            </w:pPr>
            <w:r w:rsidRPr="004008ED">
              <w:rPr>
                <w:sz w:val="22"/>
                <w:szCs w:val="22"/>
              </w:rPr>
              <w:t>трехэтажные – 14;</w:t>
            </w:r>
          </w:p>
          <w:p w14:paraId="24B5C204" w14:textId="77777777" w:rsidR="004008ED" w:rsidRPr="004008ED" w:rsidRDefault="004008ED" w:rsidP="004008ED">
            <w:pPr>
              <w:jc w:val="both"/>
              <w:rPr>
                <w:sz w:val="22"/>
                <w:szCs w:val="22"/>
              </w:rPr>
            </w:pPr>
            <w:r w:rsidRPr="004008ED">
              <w:rPr>
                <w:sz w:val="22"/>
                <w:szCs w:val="22"/>
              </w:rPr>
              <w:t>четырехэтажные – 12;</w:t>
            </w:r>
          </w:p>
          <w:p w14:paraId="6BE0CF52" w14:textId="77777777" w:rsidR="004008ED" w:rsidRPr="004008ED" w:rsidRDefault="004008ED" w:rsidP="004008ED">
            <w:pPr>
              <w:jc w:val="both"/>
              <w:rPr>
                <w:sz w:val="22"/>
                <w:szCs w:val="22"/>
              </w:rPr>
            </w:pPr>
            <w:r w:rsidRPr="004008ED">
              <w:rPr>
                <w:sz w:val="22"/>
                <w:szCs w:val="22"/>
              </w:rPr>
              <w:t>пятиэтажные – 10.</w:t>
            </w:r>
          </w:p>
          <w:p w14:paraId="2A7E5BA6" w14:textId="77777777" w:rsidR="004008ED" w:rsidRPr="004008ED" w:rsidRDefault="004008ED" w:rsidP="004008ED">
            <w:pPr>
              <w:jc w:val="both"/>
              <w:rPr>
                <w:sz w:val="22"/>
                <w:szCs w:val="22"/>
              </w:rPr>
            </w:pPr>
            <w:r w:rsidRPr="004008ED">
              <w:rPr>
                <w:sz w:val="22"/>
                <w:szCs w:val="22"/>
              </w:rPr>
              <w:t xml:space="preserve">Для наземных стоянок на одно </w:t>
            </w:r>
            <w:proofErr w:type="spellStart"/>
            <w:r w:rsidRPr="004008ED">
              <w:rPr>
                <w:sz w:val="22"/>
                <w:szCs w:val="22"/>
              </w:rPr>
              <w:t>машино</w:t>
            </w:r>
            <w:proofErr w:type="spellEnd"/>
            <w:r w:rsidRPr="004008ED">
              <w:rPr>
                <w:sz w:val="22"/>
                <w:szCs w:val="22"/>
              </w:rPr>
              <w:t>-место – 25.</w:t>
            </w:r>
          </w:p>
        </w:tc>
        <w:tc>
          <w:tcPr>
            <w:tcW w:w="4471" w:type="dxa"/>
            <w:shd w:val="clear" w:color="auto" w:fill="auto"/>
          </w:tcPr>
          <w:p w14:paraId="4C8EC7A5" w14:textId="77777777" w:rsidR="004008ED" w:rsidRPr="004008ED" w:rsidRDefault="004008ED" w:rsidP="004008ED">
            <w:pPr>
              <w:jc w:val="both"/>
              <w:rPr>
                <w:sz w:val="22"/>
                <w:szCs w:val="22"/>
              </w:rPr>
            </w:pPr>
            <w:r w:rsidRPr="004008ED">
              <w:rPr>
                <w:sz w:val="22"/>
                <w:szCs w:val="22"/>
              </w:rPr>
              <w:t>не более 800 м, в районах реконструкции или с неблагоприятной гидрогеологической обстановкой – не более 1500 м.</w:t>
            </w:r>
          </w:p>
        </w:tc>
      </w:tr>
    </w:tbl>
    <w:p w14:paraId="0A8B861D" w14:textId="77777777" w:rsidR="004008ED" w:rsidRPr="004008ED" w:rsidRDefault="004008ED" w:rsidP="004008ED">
      <w:pPr>
        <w:spacing w:before="160" w:after="160"/>
        <w:ind w:firstLine="284"/>
        <w:jc w:val="center"/>
        <w:rPr>
          <w:b/>
          <w:sz w:val="22"/>
          <w:szCs w:val="16"/>
        </w:rPr>
      </w:pPr>
    </w:p>
    <w:p w14:paraId="25A4CD45" w14:textId="77777777" w:rsidR="004008ED" w:rsidRPr="004008ED" w:rsidRDefault="004008ED" w:rsidP="004008ED">
      <w:pPr>
        <w:spacing w:before="160" w:after="160"/>
        <w:ind w:firstLine="284"/>
        <w:jc w:val="center"/>
        <w:rPr>
          <w:b/>
          <w:sz w:val="22"/>
          <w:szCs w:val="16"/>
        </w:rPr>
      </w:pPr>
      <w:r w:rsidRPr="004008ED">
        <w:rPr>
          <w:b/>
          <w:sz w:val="22"/>
          <w:szCs w:val="16"/>
        </w:rPr>
        <w:t xml:space="preserve">Для объектов коммунальной инфраструктуры местного значения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7"/>
        <w:gridCol w:w="5076"/>
        <w:gridCol w:w="5076"/>
      </w:tblGrid>
      <w:tr w:rsidR="004008ED" w:rsidRPr="004008ED" w14:paraId="53FF95FA" w14:textId="77777777" w:rsidTr="00FF74B1">
        <w:trPr>
          <w:jc w:val="center"/>
        </w:trPr>
        <w:tc>
          <w:tcPr>
            <w:tcW w:w="1631" w:type="pct"/>
            <w:shd w:val="clear" w:color="auto" w:fill="auto"/>
            <w:vAlign w:val="center"/>
          </w:tcPr>
          <w:p w14:paraId="3E639586" w14:textId="77777777" w:rsidR="004008ED" w:rsidRPr="004008ED" w:rsidRDefault="004008ED" w:rsidP="004008ED">
            <w:pPr>
              <w:keepNext/>
              <w:keepLines/>
              <w:jc w:val="center"/>
              <w:rPr>
                <w:b/>
                <w:sz w:val="22"/>
                <w:szCs w:val="22"/>
              </w:rPr>
            </w:pPr>
            <w:r w:rsidRPr="004008ED">
              <w:rPr>
                <w:b/>
                <w:sz w:val="22"/>
                <w:szCs w:val="22"/>
              </w:rPr>
              <w:t>Вид объекта местного значения</w:t>
            </w:r>
          </w:p>
        </w:tc>
        <w:tc>
          <w:tcPr>
            <w:tcW w:w="1684" w:type="pct"/>
            <w:shd w:val="clear" w:color="auto" w:fill="auto"/>
            <w:vAlign w:val="center"/>
          </w:tcPr>
          <w:p w14:paraId="0D6C1E22" w14:textId="77777777" w:rsidR="004008ED" w:rsidRPr="004008ED" w:rsidRDefault="004008ED" w:rsidP="004008ED">
            <w:pPr>
              <w:keepNext/>
              <w:keepLines/>
              <w:jc w:val="center"/>
              <w:rPr>
                <w:b/>
                <w:sz w:val="22"/>
                <w:szCs w:val="22"/>
              </w:rPr>
            </w:pPr>
            <w:r w:rsidRPr="004008ED">
              <w:rPr>
                <w:b/>
                <w:sz w:val="22"/>
                <w:szCs w:val="22"/>
              </w:rPr>
              <w:t>Потребность в территории, для размещения объекта обслуживания, кв. м</w:t>
            </w:r>
          </w:p>
        </w:tc>
        <w:tc>
          <w:tcPr>
            <w:tcW w:w="1684" w:type="pct"/>
            <w:shd w:val="clear" w:color="auto" w:fill="auto"/>
          </w:tcPr>
          <w:p w14:paraId="07CCB9C6" w14:textId="77777777" w:rsidR="004008ED" w:rsidRPr="004008ED" w:rsidRDefault="004008ED" w:rsidP="004008ED">
            <w:pPr>
              <w:keepNext/>
              <w:keepLines/>
              <w:jc w:val="center"/>
              <w:rPr>
                <w:b/>
                <w:sz w:val="22"/>
                <w:szCs w:val="22"/>
              </w:rPr>
            </w:pPr>
            <w:r w:rsidRPr="004008ED">
              <w:rPr>
                <w:b/>
                <w:sz w:val="22"/>
                <w:szCs w:val="22"/>
              </w:rPr>
              <w:t xml:space="preserve">Территориальная доступность объектов </w:t>
            </w:r>
            <w:r w:rsidRPr="004008ED">
              <w:rPr>
                <w:b/>
                <w:sz w:val="22"/>
                <w:szCs w:val="22"/>
              </w:rPr>
              <w:br/>
              <w:t>коммунальной инфраструктуры</w:t>
            </w:r>
          </w:p>
        </w:tc>
      </w:tr>
      <w:tr w:rsidR="004008ED" w:rsidRPr="004008ED" w14:paraId="14E3FA5B" w14:textId="77777777" w:rsidTr="00FF74B1">
        <w:trPr>
          <w:jc w:val="center"/>
        </w:trPr>
        <w:tc>
          <w:tcPr>
            <w:tcW w:w="1631" w:type="pct"/>
            <w:shd w:val="clear" w:color="auto" w:fill="auto"/>
          </w:tcPr>
          <w:p w14:paraId="0F2988BE" w14:textId="77777777" w:rsidR="004008ED" w:rsidRPr="004008ED" w:rsidRDefault="004008ED" w:rsidP="004008ED">
            <w:pPr>
              <w:jc w:val="both"/>
              <w:rPr>
                <w:sz w:val="22"/>
                <w:szCs w:val="22"/>
              </w:rPr>
            </w:pPr>
            <w:r w:rsidRPr="004008ED">
              <w:rPr>
                <w:sz w:val="22"/>
                <w:szCs w:val="22"/>
              </w:rPr>
              <w:t xml:space="preserve">Трансформаторные подстанции </w:t>
            </w:r>
          </w:p>
        </w:tc>
        <w:tc>
          <w:tcPr>
            <w:tcW w:w="1684" w:type="pct"/>
            <w:shd w:val="clear" w:color="auto" w:fill="auto"/>
          </w:tcPr>
          <w:p w14:paraId="476F8A3C" w14:textId="77777777" w:rsidR="004008ED" w:rsidRPr="004008ED" w:rsidRDefault="004008ED" w:rsidP="004008ED">
            <w:pPr>
              <w:ind w:firstLine="284"/>
              <w:jc w:val="center"/>
              <w:rPr>
                <w:sz w:val="22"/>
                <w:szCs w:val="22"/>
              </w:rPr>
            </w:pPr>
            <w:r w:rsidRPr="004008ED">
              <w:rPr>
                <w:sz w:val="22"/>
                <w:szCs w:val="22"/>
              </w:rPr>
              <w:t>от 50</w:t>
            </w:r>
          </w:p>
        </w:tc>
        <w:tc>
          <w:tcPr>
            <w:tcW w:w="1684" w:type="pct"/>
            <w:shd w:val="clear" w:color="auto" w:fill="auto"/>
          </w:tcPr>
          <w:p w14:paraId="1D16F5E4" w14:textId="77777777" w:rsidR="004008ED" w:rsidRPr="004008ED" w:rsidRDefault="004008ED" w:rsidP="004008ED">
            <w:pPr>
              <w:ind w:firstLine="284"/>
              <w:jc w:val="center"/>
              <w:rPr>
                <w:sz w:val="22"/>
                <w:szCs w:val="22"/>
              </w:rPr>
            </w:pPr>
            <w:r w:rsidRPr="004008ED">
              <w:rPr>
                <w:sz w:val="22"/>
                <w:szCs w:val="22"/>
              </w:rPr>
              <w:t>Не нормируется</w:t>
            </w:r>
          </w:p>
        </w:tc>
      </w:tr>
      <w:tr w:rsidR="004008ED" w:rsidRPr="004008ED" w14:paraId="16C5B396" w14:textId="77777777" w:rsidTr="00FF74B1">
        <w:trPr>
          <w:jc w:val="center"/>
        </w:trPr>
        <w:tc>
          <w:tcPr>
            <w:tcW w:w="1631" w:type="pct"/>
            <w:shd w:val="clear" w:color="auto" w:fill="auto"/>
          </w:tcPr>
          <w:p w14:paraId="09083653" w14:textId="77777777" w:rsidR="004008ED" w:rsidRPr="004008ED" w:rsidRDefault="004008ED" w:rsidP="004008ED">
            <w:pPr>
              <w:jc w:val="both"/>
              <w:rPr>
                <w:sz w:val="22"/>
                <w:szCs w:val="22"/>
              </w:rPr>
            </w:pPr>
            <w:r w:rsidRPr="004008ED">
              <w:rPr>
                <w:sz w:val="22"/>
                <w:szCs w:val="22"/>
              </w:rPr>
              <w:lastRenderedPageBreak/>
              <w:t>Пункты редуцирования газа</w:t>
            </w:r>
          </w:p>
        </w:tc>
        <w:tc>
          <w:tcPr>
            <w:tcW w:w="1684" w:type="pct"/>
            <w:shd w:val="clear" w:color="auto" w:fill="auto"/>
          </w:tcPr>
          <w:p w14:paraId="1B18C9A6" w14:textId="77777777" w:rsidR="004008ED" w:rsidRPr="004008ED" w:rsidRDefault="004008ED" w:rsidP="004008ED">
            <w:pPr>
              <w:ind w:firstLine="284"/>
              <w:jc w:val="center"/>
              <w:rPr>
                <w:sz w:val="22"/>
                <w:szCs w:val="22"/>
              </w:rPr>
            </w:pPr>
            <w:r w:rsidRPr="004008ED">
              <w:rPr>
                <w:sz w:val="22"/>
                <w:szCs w:val="22"/>
              </w:rPr>
              <w:t>от 4</w:t>
            </w:r>
          </w:p>
        </w:tc>
        <w:tc>
          <w:tcPr>
            <w:tcW w:w="1684" w:type="pct"/>
            <w:shd w:val="clear" w:color="auto" w:fill="auto"/>
          </w:tcPr>
          <w:p w14:paraId="20FCA153" w14:textId="77777777" w:rsidR="004008ED" w:rsidRPr="004008ED" w:rsidRDefault="004008ED" w:rsidP="004008ED">
            <w:pPr>
              <w:ind w:firstLine="284"/>
              <w:jc w:val="center"/>
              <w:rPr>
                <w:sz w:val="22"/>
                <w:szCs w:val="22"/>
              </w:rPr>
            </w:pPr>
            <w:r w:rsidRPr="004008ED">
              <w:rPr>
                <w:sz w:val="22"/>
                <w:szCs w:val="22"/>
              </w:rPr>
              <w:t>Не нормируется</w:t>
            </w:r>
          </w:p>
        </w:tc>
      </w:tr>
    </w:tbl>
    <w:p w14:paraId="39875171" w14:textId="77777777" w:rsidR="004008ED" w:rsidRPr="004008ED" w:rsidRDefault="004008ED" w:rsidP="004008ED">
      <w:pPr>
        <w:jc w:val="center"/>
        <w:rPr>
          <w:b/>
          <w:u w:val="single"/>
        </w:rPr>
      </w:pPr>
    </w:p>
    <w:p w14:paraId="174C2EA0" w14:textId="77777777" w:rsidR="004008ED" w:rsidRPr="004008ED" w:rsidRDefault="004008ED" w:rsidP="004008ED">
      <w:pPr>
        <w:numPr>
          <w:ilvl w:val="0"/>
          <w:numId w:val="23"/>
        </w:numPr>
        <w:spacing w:before="120" w:after="120"/>
        <w:ind w:left="714" w:hanging="357"/>
        <w:jc w:val="both"/>
        <w:outlineLvl w:val="0"/>
        <w:rPr>
          <w:b/>
          <w:sz w:val="20"/>
        </w:rPr>
        <w:sectPr w:rsidR="004008ED" w:rsidRPr="004008ED" w:rsidSect="00FE22B4">
          <w:pgSz w:w="16838" w:h="11906" w:orient="landscape"/>
          <w:pgMar w:top="1134" w:right="851" w:bottom="1134" w:left="1134" w:header="709" w:footer="709" w:gutter="0"/>
          <w:cols w:space="708"/>
          <w:docGrid w:linePitch="360"/>
        </w:sectPr>
      </w:pPr>
    </w:p>
    <w:p w14:paraId="60A56A0B" w14:textId="77777777" w:rsidR="004008ED" w:rsidRPr="004008ED" w:rsidRDefault="004008ED" w:rsidP="004008ED">
      <w:pPr>
        <w:keepNext/>
        <w:pageBreakBefore/>
        <w:tabs>
          <w:tab w:val="left" w:pos="851"/>
        </w:tabs>
        <w:spacing w:before="240" w:after="120"/>
        <w:ind w:left="432" w:hanging="432"/>
        <w:jc w:val="center"/>
        <w:outlineLvl w:val="0"/>
        <w:rPr>
          <w:b/>
          <w:bCs/>
          <w:caps/>
          <w:kern w:val="32"/>
          <w:sz w:val="28"/>
          <w:szCs w:val="28"/>
          <w:lang w:eastAsia="x-none"/>
        </w:rPr>
      </w:pPr>
      <w:bookmarkStart w:id="77" w:name="_Toc477198177"/>
      <w:bookmarkStart w:id="78" w:name="_Toc487800913"/>
      <w:r w:rsidRPr="004008ED">
        <w:rPr>
          <w:b/>
          <w:bCs/>
          <w:caps/>
          <w:kern w:val="32"/>
          <w:sz w:val="28"/>
          <w:szCs w:val="28"/>
          <w:lang w:eastAsia="x-none"/>
        </w:rPr>
        <w:lastRenderedPageBreak/>
        <w:t xml:space="preserve">2.2 </w:t>
      </w:r>
      <w:r w:rsidRPr="004008ED">
        <w:rPr>
          <w:b/>
          <w:bCs/>
          <w:caps/>
          <w:kern w:val="32"/>
          <w:sz w:val="28"/>
          <w:szCs w:val="28"/>
          <w:lang w:val="x-none" w:eastAsia="x-none"/>
        </w:rPr>
        <w:t xml:space="preserve"> ОБЩЕСТВЕННО-ДЕЛОВАЯ ЗОНА</w:t>
      </w:r>
      <w:r w:rsidRPr="004008ED">
        <w:rPr>
          <w:b/>
          <w:bCs/>
          <w:caps/>
          <w:kern w:val="32"/>
          <w:sz w:val="28"/>
          <w:szCs w:val="28"/>
          <w:lang w:eastAsia="x-none"/>
        </w:rPr>
        <w:t xml:space="preserve"> (О)</w:t>
      </w:r>
      <w:bookmarkEnd w:id="77"/>
      <w:bookmarkEnd w:id="78"/>
    </w:p>
    <w:p w14:paraId="44E2117F" w14:textId="77777777" w:rsidR="004008ED" w:rsidRPr="004008ED" w:rsidRDefault="004008ED" w:rsidP="004008ED">
      <w:pPr>
        <w:spacing w:before="120" w:after="120"/>
        <w:ind w:left="567"/>
        <w:jc w:val="both"/>
        <w:rPr>
          <w:b/>
          <w:sz w:val="20"/>
          <w:szCs w:val="20"/>
        </w:rPr>
      </w:pPr>
      <w:r w:rsidRPr="004008ED">
        <w:rPr>
          <w:b/>
          <w:sz w:val="20"/>
          <w:szCs w:val="20"/>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693"/>
        <w:gridCol w:w="4820"/>
        <w:gridCol w:w="4471"/>
      </w:tblGrid>
      <w:tr w:rsidR="004008ED" w:rsidRPr="004008ED" w14:paraId="6AA4BC87" w14:textId="77777777" w:rsidTr="00FF74B1">
        <w:trPr>
          <w:trHeight w:val="20"/>
          <w:tblHeader/>
        </w:trPr>
        <w:tc>
          <w:tcPr>
            <w:tcW w:w="5778" w:type="dxa"/>
            <w:gridSpan w:val="2"/>
            <w:vAlign w:val="center"/>
          </w:tcPr>
          <w:p w14:paraId="2FC60563" w14:textId="77777777" w:rsidR="004008ED" w:rsidRPr="004008ED" w:rsidRDefault="004008ED" w:rsidP="004008ED">
            <w:pPr>
              <w:keepNext/>
              <w:keepLines/>
              <w:jc w:val="center"/>
              <w:rPr>
                <w:b/>
                <w:sz w:val="22"/>
                <w:szCs w:val="22"/>
              </w:rPr>
            </w:pPr>
            <w:r w:rsidRPr="004008ED">
              <w:rPr>
                <w:b/>
                <w:sz w:val="22"/>
                <w:szCs w:val="22"/>
              </w:rPr>
              <w:t>Виды использования</w:t>
            </w:r>
          </w:p>
        </w:tc>
        <w:tc>
          <w:tcPr>
            <w:tcW w:w="4820" w:type="dxa"/>
            <w:vMerge w:val="restart"/>
            <w:vAlign w:val="center"/>
          </w:tcPr>
          <w:p w14:paraId="5AC96F0B" w14:textId="77777777" w:rsidR="004008ED" w:rsidRPr="004008ED" w:rsidRDefault="004008ED" w:rsidP="004008ED">
            <w:pPr>
              <w:keepNext/>
              <w:keepLines/>
              <w:jc w:val="center"/>
              <w:rPr>
                <w:b/>
                <w:sz w:val="22"/>
                <w:szCs w:val="22"/>
              </w:rPr>
            </w:pPr>
            <w:r w:rsidRPr="004008ED">
              <w:rPr>
                <w:b/>
                <w:sz w:val="22"/>
                <w:szCs w:val="22"/>
              </w:rPr>
              <w:t xml:space="preserve">Параметры разрешенного </w:t>
            </w:r>
            <w:r w:rsidRPr="004008ED">
              <w:rPr>
                <w:b/>
                <w:sz w:val="22"/>
                <w:szCs w:val="22"/>
              </w:rPr>
              <w:br/>
              <w:t>использования</w:t>
            </w:r>
          </w:p>
        </w:tc>
        <w:tc>
          <w:tcPr>
            <w:tcW w:w="4471" w:type="dxa"/>
            <w:vMerge w:val="restart"/>
            <w:vAlign w:val="center"/>
          </w:tcPr>
          <w:p w14:paraId="7CB5EF28" w14:textId="77777777" w:rsidR="004008ED" w:rsidRPr="004008ED" w:rsidRDefault="004008ED" w:rsidP="004008ED">
            <w:pPr>
              <w:keepNext/>
              <w:keepLines/>
              <w:jc w:val="center"/>
              <w:rPr>
                <w:b/>
                <w:sz w:val="22"/>
                <w:szCs w:val="22"/>
              </w:rPr>
            </w:pPr>
            <w:r w:rsidRPr="004008ED">
              <w:rPr>
                <w:b/>
                <w:sz w:val="22"/>
                <w:szCs w:val="22"/>
              </w:rPr>
              <w:t xml:space="preserve">Ограничения использования </w:t>
            </w:r>
            <w:r w:rsidRPr="004008ED">
              <w:rPr>
                <w:b/>
                <w:sz w:val="22"/>
                <w:szCs w:val="22"/>
              </w:rPr>
              <w:br/>
              <w:t xml:space="preserve">земельных участков и объектов </w:t>
            </w:r>
            <w:r w:rsidRPr="004008ED">
              <w:rPr>
                <w:b/>
                <w:sz w:val="22"/>
                <w:szCs w:val="22"/>
              </w:rPr>
              <w:br/>
              <w:t>капитального строительства</w:t>
            </w:r>
          </w:p>
        </w:tc>
      </w:tr>
      <w:tr w:rsidR="004008ED" w:rsidRPr="004008ED" w14:paraId="62B71966" w14:textId="77777777" w:rsidTr="00FF74B1">
        <w:trPr>
          <w:trHeight w:val="20"/>
          <w:tblHeader/>
        </w:trPr>
        <w:tc>
          <w:tcPr>
            <w:tcW w:w="3085" w:type="dxa"/>
            <w:vAlign w:val="center"/>
          </w:tcPr>
          <w:p w14:paraId="4CE16F91" w14:textId="77777777" w:rsidR="004008ED" w:rsidRPr="004008ED" w:rsidRDefault="004008ED" w:rsidP="004008ED">
            <w:pPr>
              <w:keepNext/>
              <w:keepLines/>
              <w:jc w:val="center"/>
              <w:rPr>
                <w:b/>
                <w:sz w:val="22"/>
                <w:szCs w:val="22"/>
              </w:rPr>
            </w:pPr>
            <w:r w:rsidRPr="004008ED">
              <w:rPr>
                <w:b/>
                <w:sz w:val="22"/>
                <w:szCs w:val="22"/>
              </w:rPr>
              <w:t>Наименование вида использования</w:t>
            </w:r>
          </w:p>
        </w:tc>
        <w:tc>
          <w:tcPr>
            <w:tcW w:w="2693" w:type="dxa"/>
            <w:vAlign w:val="center"/>
          </w:tcPr>
          <w:p w14:paraId="7F81F66C" w14:textId="77777777" w:rsidR="004008ED" w:rsidRPr="004008ED" w:rsidRDefault="004008ED" w:rsidP="004008ED">
            <w:pPr>
              <w:keepNext/>
              <w:keepLines/>
              <w:jc w:val="center"/>
              <w:rPr>
                <w:b/>
                <w:strike/>
                <w:sz w:val="22"/>
                <w:szCs w:val="22"/>
              </w:rPr>
            </w:pPr>
            <w:r w:rsidRPr="004008ED">
              <w:rPr>
                <w:b/>
              </w:rPr>
              <w:t xml:space="preserve">Код (числовое обозначение) вида разрешенного использования земельного участка </w:t>
            </w:r>
          </w:p>
        </w:tc>
        <w:tc>
          <w:tcPr>
            <w:tcW w:w="4820" w:type="dxa"/>
            <w:vMerge/>
            <w:vAlign w:val="center"/>
          </w:tcPr>
          <w:p w14:paraId="37D78AE4" w14:textId="77777777" w:rsidR="004008ED" w:rsidRPr="004008ED" w:rsidRDefault="004008ED" w:rsidP="004008ED">
            <w:pPr>
              <w:keepNext/>
              <w:keepLines/>
              <w:jc w:val="center"/>
              <w:rPr>
                <w:b/>
                <w:sz w:val="22"/>
                <w:szCs w:val="22"/>
              </w:rPr>
            </w:pPr>
          </w:p>
        </w:tc>
        <w:tc>
          <w:tcPr>
            <w:tcW w:w="4471" w:type="dxa"/>
            <w:vMerge/>
            <w:vAlign w:val="center"/>
          </w:tcPr>
          <w:p w14:paraId="62F817D4" w14:textId="77777777" w:rsidR="004008ED" w:rsidRPr="004008ED" w:rsidRDefault="004008ED" w:rsidP="004008ED">
            <w:pPr>
              <w:keepNext/>
              <w:keepLines/>
              <w:jc w:val="center"/>
              <w:rPr>
                <w:b/>
                <w:sz w:val="22"/>
                <w:szCs w:val="22"/>
              </w:rPr>
            </w:pPr>
          </w:p>
        </w:tc>
      </w:tr>
      <w:tr w:rsidR="004008ED" w:rsidRPr="004008ED" w14:paraId="23C73DE4" w14:textId="77777777" w:rsidTr="00FF74B1">
        <w:trPr>
          <w:trHeight w:val="20"/>
        </w:trPr>
        <w:tc>
          <w:tcPr>
            <w:tcW w:w="3085" w:type="dxa"/>
          </w:tcPr>
          <w:p w14:paraId="255641C9" w14:textId="77777777" w:rsidR="004008ED" w:rsidRPr="004008ED" w:rsidRDefault="004008ED" w:rsidP="004008ED">
            <w:pPr>
              <w:rPr>
                <w:sz w:val="22"/>
                <w:szCs w:val="22"/>
                <w:lang w:eastAsia="en-US"/>
              </w:rPr>
            </w:pPr>
            <w:r w:rsidRPr="004008ED">
              <w:rPr>
                <w:sz w:val="22"/>
                <w:szCs w:val="22"/>
                <w:lang w:eastAsia="en-US"/>
              </w:rPr>
              <w:t>Общественное управление</w:t>
            </w:r>
          </w:p>
        </w:tc>
        <w:tc>
          <w:tcPr>
            <w:tcW w:w="2693" w:type="dxa"/>
          </w:tcPr>
          <w:p w14:paraId="79268CCA" w14:textId="77777777" w:rsidR="004008ED" w:rsidRPr="004008ED" w:rsidRDefault="004008ED" w:rsidP="004008ED">
            <w:pPr>
              <w:autoSpaceDE w:val="0"/>
              <w:autoSpaceDN w:val="0"/>
              <w:adjustRightInd w:val="0"/>
              <w:jc w:val="both"/>
              <w:rPr>
                <w:sz w:val="22"/>
                <w:szCs w:val="22"/>
                <w:lang w:val="en-US"/>
              </w:rPr>
            </w:pPr>
            <w:r w:rsidRPr="004008ED">
              <w:rPr>
                <w:sz w:val="22"/>
                <w:szCs w:val="22"/>
                <w:lang w:val="en-US"/>
              </w:rPr>
              <w:t>3.8</w:t>
            </w:r>
          </w:p>
        </w:tc>
        <w:tc>
          <w:tcPr>
            <w:tcW w:w="4820" w:type="dxa"/>
            <w:vMerge w:val="restart"/>
          </w:tcPr>
          <w:p w14:paraId="56F41A3E" w14:textId="77777777" w:rsidR="004008ED" w:rsidRPr="004008ED" w:rsidRDefault="004008ED" w:rsidP="004008ED">
            <w:pPr>
              <w:ind w:left="34"/>
              <w:contextualSpacing/>
              <w:jc w:val="both"/>
              <w:rPr>
                <w:sz w:val="22"/>
                <w:szCs w:val="22"/>
              </w:rPr>
            </w:pPr>
            <w:r w:rsidRPr="004008ED">
              <w:rPr>
                <w:sz w:val="22"/>
                <w:szCs w:val="22"/>
              </w:rPr>
              <w:t xml:space="preserve">Минимальная площадь участка: </w:t>
            </w:r>
          </w:p>
          <w:p w14:paraId="6D9F95E9" w14:textId="77777777" w:rsidR="004008ED" w:rsidRPr="004008ED" w:rsidRDefault="004008ED" w:rsidP="004008ED">
            <w:pPr>
              <w:jc w:val="both"/>
              <w:rPr>
                <w:sz w:val="22"/>
                <w:szCs w:val="22"/>
              </w:rPr>
            </w:pPr>
            <w:r w:rsidRPr="004008ED">
              <w:rPr>
                <w:sz w:val="22"/>
                <w:szCs w:val="22"/>
              </w:rPr>
              <w:t>- 500 кв. м.</w:t>
            </w:r>
          </w:p>
          <w:p w14:paraId="1E47003C" w14:textId="77777777" w:rsidR="004008ED" w:rsidRPr="004008ED" w:rsidRDefault="004008ED" w:rsidP="004008ED">
            <w:pPr>
              <w:contextualSpacing/>
              <w:jc w:val="both"/>
              <w:rPr>
                <w:sz w:val="22"/>
                <w:szCs w:val="22"/>
              </w:rPr>
            </w:pPr>
            <w:r w:rsidRPr="004008ED">
              <w:rPr>
                <w:sz w:val="22"/>
                <w:szCs w:val="22"/>
              </w:rPr>
              <w:t>Максимальная площадь участка - не подлежит установлению.</w:t>
            </w:r>
          </w:p>
          <w:p w14:paraId="24E0C98D" w14:textId="77777777" w:rsidR="004008ED" w:rsidRPr="004008ED" w:rsidRDefault="004008ED" w:rsidP="004008ED">
            <w:pPr>
              <w:contextualSpacing/>
              <w:jc w:val="both"/>
              <w:rPr>
                <w:sz w:val="22"/>
                <w:szCs w:val="22"/>
              </w:rPr>
            </w:pPr>
            <w:r w:rsidRPr="004008ED">
              <w:rPr>
                <w:sz w:val="22"/>
                <w:szCs w:val="22"/>
              </w:rPr>
              <w:t>Количество этажей – до 3 надземных этажей включительно.</w:t>
            </w:r>
          </w:p>
          <w:p w14:paraId="5EA0F233" w14:textId="77777777" w:rsidR="004008ED" w:rsidRPr="004008ED" w:rsidRDefault="004008ED" w:rsidP="004008ED">
            <w:pPr>
              <w:contextualSpacing/>
              <w:jc w:val="both"/>
              <w:rPr>
                <w:sz w:val="22"/>
                <w:szCs w:val="22"/>
              </w:rPr>
            </w:pPr>
            <w:r w:rsidRPr="004008ED">
              <w:rPr>
                <w:sz w:val="22"/>
                <w:szCs w:val="22"/>
              </w:rPr>
              <w:t>Высота - не подлежит установлению.</w:t>
            </w:r>
          </w:p>
          <w:p w14:paraId="5F786F68" w14:textId="77777777" w:rsidR="004008ED" w:rsidRPr="004008ED" w:rsidRDefault="004008ED" w:rsidP="004008ED">
            <w:pPr>
              <w:contextualSpacing/>
              <w:jc w:val="both"/>
              <w:rPr>
                <w:sz w:val="22"/>
                <w:szCs w:val="22"/>
              </w:rPr>
            </w:pPr>
            <w:r w:rsidRPr="004008ED">
              <w:rPr>
                <w:sz w:val="22"/>
                <w:szCs w:val="22"/>
              </w:rPr>
              <w:t>Минимальный отступ от красной линии до объекта - 5 м.</w:t>
            </w:r>
          </w:p>
          <w:p w14:paraId="2A56E3AA" w14:textId="77777777" w:rsidR="004008ED" w:rsidRPr="004008ED" w:rsidRDefault="004008ED" w:rsidP="004008ED">
            <w:pPr>
              <w:ind w:left="21"/>
              <w:contextualSpacing/>
              <w:jc w:val="both"/>
              <w:rPr>
                <w:sz w:val="22"/>
                <w:szCs w:val="22"/>
              </w:rPr>
            </w:pPr>
            <w:r w:rsidRPr="004008ED">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14:paraId="6268C666" w14:textId="77777777" w:rsidR="004008ED" w:rsidRPr="004008ED" w:rsidRDefault="004008ED" w:rsidP="004008ED">
            <w:pPr>
              <w:autoSpaceDE w:val="0"/>
              <w:autoSpaceDN w:val="0"/>
              <w:adjustRightInd w:val="0"/>
              <w:jc w:val="both"/>
              <w:rPr>
                <w:sz w:val="22"/>
                <w:szCs w:val="22"/>
              </w:rPr>
            </w:pPr>
            <w:r w:rsidRPr="004008ED">
              <w:rPr>
                <w:sz w:val="22"/>
                <w:szCs w:val="22"/>
              </w:rPr>
              <w:t>Расстояние от границ смежного земельного участка:</w:t>
            </w:r>
          </w:p>
          <w:p w14:paraId="6890287E" w14:textId="77777777" w:rsidR="004008ED" w:rsidRPr="004008ED" w:rsidRDefault="004008ED" w:rsidP="004008ED">
            <w:pPr>
              <w:autoSpaceDE w:val="0"/>
              <w:autoSpaceDN w:val="0"/>
              <w:adjustRightInd w:val="0"/>
              <w:jc w:val="both"/>
              <w:rPr>
                <w:strike/>
                <w:sz w:val="22"/>
                <w:szCs w:val="22"/>
              </w:rPr>
            </w:pPr>
            <w:r w:rsidRPr="004008ED">
              <w:rPr>
                <w:sz w:val="22"/>
                <w:szCs w:val="22"/>
              </w:rPr>
              <w:t xml:space="preserve">- 3 м до выступающих конструктивных элементов (крыльцо, пандус, приямок, </w:t>
            </w:r>
            <w:proofErr w:type="spellStart"/>
            <w:r w:rsidRPr="004008ED">
              <w:rPr>
                <w:sz w:val="22"/>
                <w:szCs w:val="22"/>
              </w:rPr>
              <w:t>отмостка</w:t>
            </w:r>
            <w:proofErr w:type="spellEnd"/>
            <w:r w:rsidRPr="004008ED">
              <w:rPr>
                <w:sz w:val="22"/>
                <w:szCs w:val="22"/>
              </w:rPr>
              <w:t xml:space="preserve"> и т.д.) основного здания</w:t>
            </w:r>
          </w:p>
          <w:p w14:paraId="7D6E6A1F" w14:textId="77777777" w:rsidR="004008ED" w:rsidRPr="004008ED" w:rsidRDefault="004008ED" w:rsidP="004008ED">
            <w:pPr>
              <w:tabs>
                <w:tab w:val="center" w:pos="4677"/>
                <w:tab w:val="right" w:pos="9355"/>
              </w:tabs>
              <w:jc w:val="both"/>
              <w:rPr>
                <w:sz w:val="22"/>
                <w:szCs w:val="22"/>
              </w:rPr>
            </w:pPr>
            <w:r w:rsidRPr="004008ED">
              <w:rPr>
                <w:sz w:val="22"/>
                <w:szCs w:val="22"/>
              </w:rPr>
              <w:t>Максимальный процент застройки в границах земельного участка – 75%</w:t>
            </w:r>
          </w:p>
        </w:tc>
        <w:tc>
          <w:tcPr>
            <w:tcW w:w="4471" w:type="dxa"/>
            <w:vMerge w:val="restart"/>
          </w:tcPr>
          <w:p w14:paraId="0FEA2D3D" w14:textId="77777777" w:rsidR="004008ED" w:rsidRPr="004008ED" w:rsidRDefault="004008ED" w:rsidP="004008ED">
            <w:pPr>
              <w:jc w:val="both"/>
              <w:rPr>
                <w:sz w:val="22"/>
                <w:szCs w:val="22"/>
              </w:rPr>
            </w:pPr>
            <w:r w:rsidRPr="004008E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p w14:paraId="25D627F2" w14:textId="77777777" w:rsidR="004008ED" w:rsidRPr="004008ED" w:rsidRDefault="004008ED" w:rsidP="004008ED">
            <w:pPr>
              <w:jc w:val="both"/>
              <w:rPr>
                <w:sz w:val="22"/>
                <w:szCs w:val="22"/>
              </w:rPr>
            </w:pPr>
          </w:p>
        </w:tc>
      </w:tr>
      <w:tr w:rsidR="004008ED" w:rsidRPr="004008ED" w14:paraId="488A263F" w14:textId="77777777" w:rsidTr="00FF74B1">
        <w:trPr>
          <w:trHeight w:val="20"/>
        </w:trPr>
        <w:tc>
          <w:tcPr>
            <w:tcW w:w="3085" w:type="dxa"/>
          </w:tcPr>
          <w:p w14:paraId="2D9E188A" w14:textId="77777777" w:rsidR="004008ED" w:rsidRPr="004008ED" w:rsidRDefault="004008ED" w:rsidP="004008ED">
            <w:pPr>
              <w:rPr>
                <w:sz w:val="22"/>
                <w:szCs w:val="22"/>
                <w:lang w:eastAsia="en-US"/>
              </w:rPr>
            </w:pPr>
            <w:r w:rsidRPr="004008ED">
              <w:rPr>
                <w:sz w:val="22"/>
                <w:szCs w:val="22"/>
                <w:lang w:eastAsia="en-US"/>
              </w:rPr>
              <w:t>Деловое управление</w:t>
            </w:r>
          </w:p>
        </w:tc>
        <w:tc>
          <w:tcPr>
            <w:tcW w:w="2693" w:type="dxa"/>
          </w:tcPr>
          <w:p w14:paraId="25202F44" w14:textId="77777777" w:rsidR="004008ED" w:rsidRPr="004008ED" w:rsidRDefault="004008ED" w:rsidP="004008ED">
            <w:pPr>
              <w:autoSpaceDE w:val="0"/>
              <w:autoSpaceDN w:val="0"/>
              <w:adjustRightInd w:val="0"/>
              <w:jc w:val="both"/>
              <w:rPr>
                <w:sz w:val="22"/>
                <w:szCs w:val="22"/>
                <w:lang w:val="en-US"/>
              </w:rPr>
            </w:pPr>
            <w:r w:rsidRPr="004008ED">
              <w:rPr>
                <w:sz w:val="22"/>
                <w:szCs w:val="22"/>
                <w:lang w:val="en-US"/>
              </w:rPr>
              <w:t>4.1</w:t>
            </w:r>
          </w:p>
        </w:tc>
        <w:tc>
          <w:tcPr>
            <w:tcW w:w="4820" w:type="dxa"/>
            <w:vMerge/>
          </w:tcPr>
          <w:p w14:paraId="5EC201F8" w14:textId="77777777" w:rsidR="004008ED" w:rsidRPr="004008ED" w:rsidRDefault="004008ED" w:rsidP="004008ED">
            <w:pPr>
              <w:jc w:val="both"/>
              <w:rPr>
                <w:sz w:val="22"/>
                <w:szCs w:val="22"/>
              </w:rPr>
            </w:pPr>
          </w:p>
        </w:tc>
        <w:tc>
          <w:tcPr>
            <w:tcW w:w="4471" w:type="dxa"/>
            <w:vMerge/>
          </w:tcPr>
          <w:p w14:paraId="53D25EC2" w14:textId="77777777" w:rsidR="004008ED" w:rsidRPr="004008ED" w:rsidRDefault="004008ED" w:rsidP="004008ED">
            <w:pPr>
              <w:jc w:val="both"/>
              <w:rPr>
                <w:sz w:val="22"/>
                <w:szCs w:val="22"/>
              </w:rPr>
            </w:pPr>
          </w:p>
        </w:tc>
      </w:tr>
      <w:tr w:rsidR="004008ED" w:rsidRPr="004008ED" w14:paraId="17385526" w14:textId="77777777" w:rsidTr="00FF74B1">
        <w:trPr>
          <w:trHeight w:val="20"/>
        </w:trPr>
        <w:tc>
          <w:tcPr>
            <w:tcW w:w="3085" w:type="dxa"/>
          </w:tcPr>
          <w:p w14:paraId="76EA1CB2" w14:textId="77777777" w:rsidR="004008ED" w:rsidRPr="004008ED" w:rsidRDefault="004008ED" w:rsidP="004008ED">
            <w:pPr>
              <w:rPr>
                <w:sz w:val="22"/>
                <w:szCs w:val="22"/>
                <w:lang w:eastAsia="en-US"/>
              </w:rPr>
            </w:pPr>
            <w:r w:rsidRPr="004008ED">
              <w:rPr>
                <w:sz w:val="22"/>
                <w:szCs w:val="22"/>
                <w:lang w:eastAsia="en-US"/>
              </w:rPr>
              <w:t>Банковская и страховая деятельность</w:t>
            </w:r>
          </w:p>
        </w:tc>
        <w:tc>
          <w:tcPr>
            <w:tcW w:w="2693" w:type="dxa"/>
          </w:tcPr>
          <w:p w14:paraId="0E5BC264" w14:textId="77777777" w:rsidR="004008ED" w:rsidRPr="004008ED" w:rsidRDefault="004008ED" w:rsidP="004008ED">
            <w:pPr>
              <w:autoSpaceDE w:val="0"/>
              <w:autoSpaceDN w:val="0"/>
              <w:adjustRightInd w:val="0"/>
              <w:jc w:val="both"/>
              <w:rPr>
                <w:sz w:val="22"/>
                <w:szCs w:val="22"/>
                <w:lang w:val="en-US"/>
              </w:rPr>
            </w:pPr>
            <w:r w:rsidRPr="004008ED">
              <w:rPr>
                <w:sz w:val="22"/>
                <w:szCs w:val="22"/>
                <w:lang w:val="en-US"/>
              </w:rPr>
              <w:t>4.5</w:t>
            </w:r>
          </w:p>
        </w:tc>
        <w:tc>
          <w:tcPr>
            <w:tcW w:w="4820" w:type="dxa"/>
            <w:vMerge/>
          </w:tcPr>
          <w:p w14:paraId="713D3531" w14:textId="77777777" w:rsidR="004008ED" w:rsidRPr="004008ED" w:rsidRDefault="004008ED" w:rsidP="004008ED">
            <w:pPr>
              <w:jc w:val="both"/>
              <w:rPr>
                <w:sz w:val="22"/>
                <w:szCs w:val="22"/>
              </w:rPr>
            </w:pPr>
          </w:p>
        </w:tc>
        <w:tc>
          <w:tcPr>
            <w:tcW w:w="4471" w:type="dxa"/>
            <w:vMerge/>
          </w:tcPr>
          <w:p w14:paraId="542E81D9" w14:textId="77777777" w:rsidR="004008ED" w:rsidRPr="004008ED" w:rsidRDefault="004008ED" w:rsidP="004008ED">
            <w:pPr>
              <w:jc w:val="both"/>
              <w:rPr>
                <w:sz w:val="22"/>
                <w:szCs w:val="22"/>
              </w:rPr>
            </w:pPr>
          </w:p>
        </w:tc>
      </w:tr>
      <w:tr w:rsidR="004008ED" w:rsidRPr="004008ED" w14:paraId="0AF65F6F" w14:textId="77777777" w:rsidTr="00FF74B1">
        <w:trPr>
          <w:trHeight w:val="20"/>
        </w:trPr>
        <w:tc>
          <w:tcPr>
            <w:tcW w:w="3085" w:type="dxa"/>
          </w:tcPr>
          <w:p w14:paraId="67275B2F" w14:textId="77777777" w:rsidR="004008ED" w:rsidRPr="004008ED" w:rsidRDefault="004008ED" w:rsidP="004008ED">
            <w:pPr>
              <w:rPr>
                <w:sz w:val="22"/>
                <w:szCs w:val="22"/>
                <w:lang w:eastAsia="en-US"/>
              </w:rPr>
            </w:pPr>
            <w:r w:rsidRPr="004008ED">
              <w:rPr>
                <w:sz w:val="22"/>
                <w:szCs w:val="22"/>
                <w:lang w:eastAsia="en-US"/>
              </w:rPr>
              <w:t>Обеспечение внутреннего правопорядка</w:t>
            </w:r>
          </w:p>
        </w:tc>
        <w:tc>
          <w:tcPr>
            <w:tcW w:w="2693" w:type="dxa"/>
          </w:tcPr>
          <w:p w14:paraId="6BE205BE" w14:textId="77777777" w:rsidR="004008ED" w:rsidRPr="004008ED" w:rsidRDefault="004008ED" w:rsidP="004008ED">
            <w:pPr>
              <w:autoSpaceDE w:val="0"/>
              <w:autoSpaceDN w:val="0"/>
              <w:adjustRightInd w:val="0"/>
              <w:jc w:val="both"/>
              <w:rPr>
                <w:sz w:val="22"/>
                <w:szCs w:val="22"/>
                <w:lang w:val="en-US"/>
              </w:rPr>
            </w:pPr>
            <w:r w:rsidRPr="004008ED">
              <w:rPr>
                <w:sz w:val="22"/>
                <w:szCs w:val="22"/>
                <w:lang w:val="en-US"/>
              </w:rPr>
              <w:t>8.3</w:t>
            </w:r>
          </w:p>
        </w:tc>
        <w:tc>
          <w:tcPr>
            <w:tcW w:w="4820" w:type="dxa"/>
            <w:vMerge/>
          </w:tcPr>
          <w:p w14:paraId="59034AE6" w14:textId="77777777" w:rsidR="004008ED" w:rsidRPr="004008ED" w:rsidRDefault="004008ED" w:rsidP="004008ED">
            <w:pPr>
              <w:jc w:val="both"/>
              <w:rPr>
                <w:sz w:val="22"/>
                <w:szCs w:val="22"/>
              </w:rPr>
            </w:pPr>
          </w:p>
        </w:tc>
        <w:tc>
          <w:tcPr>
            <w:tcW w:w="4471" w:type="dxa"/>
            <w:vMerge/>
          </w:tcPr>
          <w:p w14:paraId="6E5D4393" w14:textId="77777777" w:rsidR="004008ED" w:rsidRPr="004008ED" w:rsidRDefault="004008ED" w:rsidP="004008ED">
            <w:pPr>
              <w:jc w:val="both"/>
              <w:rPr>
                <w:sz w:val="22"/>
                <w:szCs w:val="22"/>
              </w:rPr>
            </w:pPr>
          </w:p>
        </w:tc>
      </w:tr>
      <w:tr w:rsidR="004008ED" w:rsidRPr="004008ED" w14:paraId="425423D4" w14:textId="77777777" w:rsidTr="00FF74B1">
        <w:trPr>
          <w:trHeight w:val="20"/>
        </w:trPr>
        <w:tc>
          <w:tcPr>
            <w:tcW w:w="3085" w:type="dxa"/>
          </w:tcPr>
          <w:p w14:paraId="28B7D0B6" w14:textId="77777777" w:rsidR="004008ED" w:rsidRPr="004008ED" w:rsidRDefault="004008ED" w:rsidP="004008ED">
            <w:pPr>
              <w:rPr>
                <w:sz w:val="22"/>
                <w:szCs w:val="22"/>
                <w:lang w:eastAsia="en-US"/>
              </w:rPr>
            </w:pPr>
            <w:r w:rsidRPr="004008ED">
              <w:rPr>
                <w:sz w:val="22"/>
                <w:szCs w:val="22"/>
                <w:lang w:eastAsia="en-US"/>
              </w:rPr>
              <w:t>Обеспечение научной деятельности</w:t>
            </w:r>
          </w:p>
        </w:tc>
        <w:tc>
          <w:tcPr>
            <w:tcW w:w="2693" w:type="dxa"/>
          </w:tcPr>
          <w:p w14:paraId="2ECE901D" w14:textId="77777777" w:rsidR="004008ED" w:rsidRPr="004008ED" w:rsidRDefault="004008ED" w:rsidP="004008ED">
            <w:pPr>
              <w:autoSpaceDE w:val="0"/>
              <w:autoSpaceDN w:val="0"/>
              <w:adjustRightInd w:val="0"/>
              <w:jc w:val="both"/>
              <w:rPr>
                <w:sz w:val="22"/>
                <w:szCs w:val="22"/>
                <w:lang w:val="en-US"/>
              </w:rPr>
            </w:pPr>
            <w:r w:rsidRPr="004008ED">
              <w:rPr>
                <w:sz w:val="22"/>
                <w:szCs w:val="22"/>
                <w:lang w:val="en-US"/>
              </w:rPr>
              <w:t>3.9</w:t>
            </w:r>
          </w:p>
        </w:tc>
        <w:tc>
          <w:tcPr>
            <w:tcW w:w="4820" w:type="dxa"/>
          </w:tcPr>
          <w:p w14:paraId="457B72A4" w14:textId="77777777" w:rsidR="004008ED" w:rsidRPr="004008ED" w:rsidRDefault="004008ED" w:rsidP="004008ED">
            <w:pPr>
              <w:ind w:left="34"/>
              <w:contextualSpacing/>
              <w:jc w:val="both"/>
              <w:rPr>
                <w:sz w:val="22"/>
                <w:szCs w:val="22"/>
              </w:rPr>
            </w:pPr>
            <w:r w:rsidRPr="004008ED">
              <w:rPr>
                <w:sz w:val="22"/>
                <w:szCs w:val="22"/>
              </w:rPr>
              <w:t xml:space="preserve">Минимальная площадь участка: </w:t>
            </w:r>
          </w:p>
          <w:p w14:paraId="2BE9C9B5" w14:textId="77777777" w:rsidR="004008ED" w:rsidRPr="004008ED" w:rsidRDefault="004008ED" w:rsidP="004008ED">
            <w:pPr>
              <w:contextualSpacing/>
              <w:jc w:val="both"/>
              <w:rPr>
                <w:sz w:val="22"/>
                <w:szCs w:val="22"/>
              </w:rPr>
            </w:pPr>
            <w:r w:rsidRPr="004008ED">
              <w:rPr>
                <w:sz w:val="22"/>
                <w:szCs w:val="22"/>
              </w:rPr>
              <w:t>- не подлежит установлению.</w:t>
            </w:r>
          </w:p>
          <w:p w14:paraId="42EBED36" w14:textId="77777777" w:rsidR="004008ED" w:rsidRPr="004008ED" w:rsidRDefault="004008ED" w:rsidP="004008ED">
            <w:pPr>
              <w:contextualSpacing/>
              <w:jc w:val="both"/>
              <w:rPr>
                <w:sz w:val="22"/>
                <w:szCs w:val="22"/>
              </w:rPr>
            </w:pPr>
            <w:r w:rsidRPr="004008ED">
              <w:rPr>
                <w:sz w:val="22"/>
                <w:szCs w:val="22"/>
              </w:rPr>
              <w:t>Максимальная площадь участка - не подлежит установлению.</w:t>
            </w:r>
          </w:p>
          <w:p w14:paraId="6FF7FCE4" w14:textId="77777777" w:rsidR="004008ED" w:rsidRPr="004008ED" w:rsidRDefault="004008ED" w:rsidP="004008ED">
            <w:pPr>
              <w:contextualSpacing/>
              <w:jc w:val="both"/>
              <w:rPr>
                <w:sz w:val="22"/>
                <w:szCs w:val="22"/>
              </w:rPr>
            </w:pPr>
            <w:r w:rsidRPr="004008ED">
              <w:rPr>
                <w:sz w:val="22"/>
                <w:szCs w:val="22"/>
              </w:rPr>
              <w:t>Количество этажей – до 3 надземных этажей включительно.</w:t>
            </w:r>
          </w:p>
          <w:p w14:paraId="17ADB396" w14:textId="77777777" w:rsidR="004008ED" w:rsidRPr="004008ED" w:rsidRDefault="004008ED" w:rsidP="004008ED">
            <w:pPr>
              <w:contextualSpacing/>
              <w:jc w:val="both"/>
              <w:rPr>
                <w:sz w:val="22"/>
                <w:szCs w:val="22"/>
              </w:rPr>
            </w:pPr>
            <w:r w:rsidRPr="004008ED">
              <w:rPr>
                <w:sz w:val="22"/>
                <w:szCs w:val="22"/>
              </w:rPr>
              <w:lastRenderedPageBreak/>
              <w:t>Высота - не подлежит установлению.</w:t>
            </w:r>
          </w:p>
          <w:p w14:paraId="7DCF4599" w14:textId="77777777" w:rsidR="004008ED" w:rsidRPr="004008ED" w:rsidRDefault="004008ED" w:rsidP="004008ED">
            <w:pPr>
              <w:contextualSpacing/>
              <w:jc w:val="both"/>
              <w:rPr>
                <w:sz w:val="22"/>
                <w:szCs w:val="22"/>
              </w:rPr>
            </w:pPr>
            <w:r w:rsidRPr="004008ED">
              <w:rPr>
                <w:sz w:val="22"/>
                <w:szCs w:val="22"/>
              </w:rPr>
              <w:t>Минимальный отступ от красной линии до объекта - 5 м.</w:t>
            </w:r>
          </w:p>
          <w:p w14:paraId="13AE030F" w14:textId="77777777" w:rsidR="004008ED" w:rsidRPr="004008ED" w:rsidRDefault="004008ED" w:rsidP="004008ED">
            <w:pPr>
              <w:autoSpaceDE w:val="0"/>
              <w:autoSpaceDN w:val="0"/>
              <w:adjustRightInd w:val="0"/>
              <w:jc w:val="both"/>
              <w:rPr>
                <w:sz w:val="22"/>
                <w:szCs w:val="22"/>
              </w:rPr>
            </w:pPr>
            <w:r w:rsidRPr="004008ED">
              <w:rPr>
                <w:sz w:val="22"/>
                <w:szCs w:val="22"/>
              </w:rPr>
              <w:t>Расстояние от границ смежного земельного участка:</w:t>
            </w:r>
          </w:p>
          <w:p w14:paraId="15B80F53" w14:textId="77777777" w:rsidR="004008ED" w:rsidRPr="004008ED" w:rsidRDefault="004008ED" w:rsidP="004008ED">
            <w:pPr>
              <w:autoSpaceDE w:val="0"/>
              <w:autoSpaceDN w:val="0"/>
              <w:adjustRightInd w:val="0"/>
              <w:jc w:val="both"/>
              <w:rPr>
                <w:strike/>
                <w:sz w:val="22"/>
                <w:szCs w:val="22"/>
              </w:rPr>
            </w:pPr>
            <w:r w:rsidRPr="004008ED">
              <w:rPr>
                <w:sz w:val="22"/>
                <w:szCs w:val="22"/>
              </w:rPr>
              <w:t>- до основного строения - 3 м.</w:t>
            </w:r>
          </w:p>
          <w:p w14:paraId="51309175" w14:textId="77777777" w:rsidR="004008ED" w:rsidRPr="004008ED" w:rsidRDefault="004008ED" w:rsidP="004008ED">
            <w:pPr>
              <w:tabs>
                <w:tab w:val="center" w:pos="4677"/>
                <w:tab w:val="right" w:pos="9355"/>
              </w:tabs>
              <w:jc w:val="both"/>
              <w:rPr>
                <w:sz w:val="22"/>
                <w:szCs w:val="22"/>
              </w:rPr>
            </w:pPr>
            <w:r w:rsidRPr="004008ED">
              <w:rPr>
                <w:sz w:val="22"/>
                <w:szCs w:val="22"/>
              </w:rPr>
              <w:t>Максимальный процент застройки в границах земельного участка – 75%</w:t>
            </w:r>
          </w:p>
        </w:tc>
        <w:tc>
          <w:tcPr>
            <w:tcW w:w="4471" w:type="dxa"/>
            <w:vMerge/>
          </w:tcPr>
          <w:p w14:paraId="4F491915" w14:textId="77777777" w:rsidR="004008ED" w:rsidRPr="004008ED" w:rsidRDefault="004008ED" w:rsidP="004008ED">
            <w:pPr>
              <w:jc w:val="both"/>
              <w:rPr>
                <w:sz w:val="22"/>
                <w:szCs w:val="22"/>
              </w:rPr>
            </w:pPr>
          </w:p>
        </w:tc>
      </w:tr>
      <w:tr w:rsidR="004008ED" w:rsidRPr="004008ED" w14:paraId="5FE84825" w14:textId="77777777" w:rsidTr="00FF74B1">
        <w:trPr>
          <w:trHeight w:val="4931"/>
        </w:trPr>
        <w:tc>
          <w:tcPr>
            <w:tcW w:w="3085" w:type="dxa"/>
          </w:tcPr>
          <w:p w14:paraId="30EF56C1" w14:textId="77777777" w:rsidR="004008ED" w:rsidRPr="004008ED" w:rsidRDefault="004008ED" w:rsidP="004008ED">
            <w:pPr>
              <w:rPr>
                <w:sz w:val="22"/>
                <w:szCs w:val="22"/>
                <w:lang w:eastAsia="en-US"/>
              </w:rPr>
            </w:pPr>
            <w:r w:rsidRPr="004008ED">
              <w:rPr>
                <w:sz w:val="22"/>
                <w:szCs w:val="22"/>
                <w:lang w:eastAsia="en-US"/>
              </w:rPr>
              <w:lastRenderedPageBreak/>
              <w:t>Гостиничное обслуживание</w:t>
            </w:r>
          </w:p>
        </w:tc>
        <w:tc>
          <w:tcPr>
            <w:tcW w:w="2693" w:type="dxa"/>
          </w:tcPr>
          <w:p w14:paraId="68E002AD" w14:textId="77777777" w:rsidR="004008ED" w:rsidRPr="004008ED" w:rsidRDefault="004008ED" w:rsidP="004008ED">
            <w:pPr>
              <w:autoSpaceDE w:val="0"/>
              <w:autoSpaceDN w:val="0"/>
              <w:adjustRightInd w:val="0"/>
              <w:jc w:val="both"/>
              <w:rPr>
                <w:sz w:val="22"/>
                <w:szCs w:val="22"/>
                <w:lang w:val="en-US"/>
              </w:rPr>
            </w:pPr>
            <w:r w:rsidRPr="004008ED">
              <w:rPr>
                <w:sz w:val="22"/>
                <w:szCs w:val="22"/>
                <w:lang w:val="en-US"/>
              </w:rPr>
              <w:t>4.7</w:t>
            </w:r>
          </w:p>
        </w:tc>
        <w:tc>
          <w:tcPr>
            <w:tcW w:w="4820" w:type="dxa"/>
          </w:tcPr>
          <w:p w14:paraId="74D39B82" w14:textId="77777777" w:rsidR="004008ED" w:rsidRPr="004008ED" w:rsidRDefault="004008ED" w:rsidP="004008ED">
            <w:pPr>
              <w:ind w:left="34"/>
              <w:contextualSpacing/>
              <w:jc w:val="both"/>
              <w:rPr>
                <w:sz w:val="22"/>
                <w:szCs w:val="22"/>
              </w:rPr>
            </w:pPr>
            <w:r w:rsidRPr="004008ED">
              <w:rPr>
                <w:sz w:val="22"/>
                <w:szCs w:val="22"/>
              </w:rPr>
              <w:t xml:space="preserve">Минимальная площадь участка: </w:t>
            </w:r>
          </w:p>
          <w:p w14:paraId="7501C34F" w14:textId="77777777" w:rsidR="004008ED" w:rsidRPr="004008ED" w:rsidRDefault="004008ED" w:rsidP="004008ED">
            <w:pPr>
              <w:jc w:val="both"/>
              <w:rPr>
                <w:sz w:val="22"/>
                <w:szCs w:val="22"/>
              </w:rPr>
            </w:pPr>
            <w:r w:rsidRPr="004008ED">
              <w:rPr>
                <w:sz w:val="22"/>
                <w:szCs w:val="22"/>
              </w:rPr>
              <w:t>- не менее 500 кв. м.</w:t>
            </w:r>
          </w:p>
          <w:p w14:paraId="5FAE9BEB" w14:textId="77777777" w:rsidR="004008ED" w:rsidRPr="004008ED" w:rsidRDefault="004008ED" w:rsidP="004008ED">
            <w:pPr>
              <w:contextualSpacing/>
              <w:jc w:val="both"/>
              <w:rPr>
                <w:sz w:val="22"/>
                <w:szCs w:val="22"/>
              </w:rPr>
            </w:pPr>
            <w:r w:rsidRPr="004008ED">
              <w:rPr>
                <w:sz w:val="22"/>
                <w:szCs w:val="22"/>
              </w:rPr>
              <w:t>Максимальная площадь участка - не подлежит установлению.</w:t>
            </w:r>
          </w:p>
          <w:p w14:paraId="48A067B4" w14:textId="77777777" w:rsidR="004008ED" w:rsidRPr="004008ED" w:rsidRDefault="004008ED" w:rsidP="004008ED">
            <w:pPr>
              <w:contextualSpacing/>
              <w:jc w:val="both"/>
              <w:rPr>
                <w:sz w:val="22"/>
                <w:szCs w:val="22"/>
              </w:rPr>
            </w:pPr>
            <w:r w:rsidRPr="004008ED">
              <w:rPr>
                <w:sz w:val="22"/>
                <w:szCs w:val="22"/>
              </w:rPr>
              <w:t>Количество этажей – до 3 надземных этажей включительно.</w:t>
            </w:r>
          </w:p>
          <w:p w14:paraId="4CB73C5B" w14:textId="77777777" w:rsidR="004008ED" w:rsidRPr="004008ED" w:rsidRDefault="004008ED" w:rsidP="004008ED">
            <w:pPr>
              <w:contextualSpacing/>
              <w:jc w:val="both"/>
              <w:rPr>
                <w:sz w:val="22"/>
                <w:szCs w:val="22"/>
              </w:rPr>
            </w:pPr>
            <w:r w:rsidRPr="004008ED">
              <w:rPr>
                <w:sz w:val="22"/>
                <w:szCs w:val="22"/>
              </w:rPr>
              <w:t>Высота - не подлежит установлению.</w:t>
            </w:r>
          </w:p>
          <w:p w14:paraId="2C935257" w14:textId="77777777" w:rsidR="004008ED" w:rsidRPr="004008ED" w:rsidRDefault="004008ED" w:rsidP="004008ED">
            <w:pPr>
              <w:contextualSpacing/>
              <w:jc w:val="both"/>
              <w:rPr>
                <w:sz w:val="22"/>
                <w:szCs w:val="22"/>
              </w:rPr>
            </w:pPr>
            <w:r w:rsidRPr="004008ED">
              <w:rPr>
                <w:sz w:val="22"/>
                <w:szCs w:val="22"/>
              </w:rPr>
              <w:t>Минимальный отступ от красной линии до объекта - 5 м.</w:t>
            </w:r>
          </w:p>
          <w:p w14:paraId="2ACAA0EF" w14:textId="77777777" w:rsidR="004008ED" w:rsidRPr="004008ED" w:rsidRDefault="004008ED" w:rsidP="004008ED">
            <w:pPr>
              <w:ind w:left="21"/>
              <w:contextualSpacing/>
              <w:jc w:val="both"/>
              <w:rPr>
                <w:sz w:val="22"/>
                <w:szCs w:val="22"/>
              </w:rPr>
            </w:pPr>
            <w:r w:rsidRPr="004008ED">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14:paraId="3A8CB5AF" w14:textId="77777777" w:rsidR="004008ED" w:rsidRPr="004008ED" w:rsidRDefault="004008ED" w:rsidP="004008ED">
            <w:pPr>
              <w:autoSpaceDE w:val="0"/>
              <w:autoSpaceDN w:val="0"/>
              <w:adjustRightInd w:val="0"/>
              <w:jc w:val="both"/>
              <w:rPr>
                <w:sz w:val="22"/>
                <w:szCs w:val="22"/>
              </w:rPr>
            </w:pPr>
            <w:r w:rsidRPr="004008ED">
              <w:rPr>
                <w:sz w:val="22"/>
                <w:szCs w:val="22"/>
              </w:rPr>
              <w:t xml:space="preserve">Расстояние от границ смежного земельного участка - 5 м до выступающих конструктивных элементов (крыльцо, пандус, приямок, </w:t>
            </w:r>
            <w:proofErr w:type="spellStart"/>
            <w:r w:rsidRPr="004008ED">
              <w:rPr>
                <w:sz w:val="22"/>
                <w:szCs w:val="22"/>
              </w:rPr>
              <w:t>отмостка</w:t>
            </w:r>
            <w:proofErr w:type="spellEnd"/>
            <w:r w:rsidRPr="004008ED">
              <w:rPr>
                <w:sz w:val="22"/>
                <w:szCs w:val="22"/>
              </w:rPr>
              <w:t xml:space="preserve"> и т.д.) основного здания. </w:t>
            </w:r>
          </w:p>
          <w:p w14:paraId="4322D1A4" w14:textId="77777777" w:rsidR="004008ED" w:rsidRPr="004008ED" w:rsidRDefault="004008ED" w:rsidP="004008ED">
            <w:pPr>
              <w:tabs>
                <w:tab w:val="center" w:pos="4677"/>
                <w:tab w:val="right" w:pos="9355"/>
              </w:tabs>
              <w:jc w:val="both"/>
              <w:rPr>
                <w:sz w:val="22"/>
                <w:szCs w:val="22"/>
              </w:rPr>
            </w:pPr>
            <w:r w:rsidRPr="004008ED">
              <w:rPr>
                <w:sz w:val="22"/>
                <w:szCs w:val="22"/>
              </w:rPr>
              <w:t>Максимальный процент застройки в границах земельного участка – 75%</w:t>
            </w:r>
          </w:p>
        </w:tc>
        <w:tc>
          <w:tcPr>
            <w:tcW w:w="4471" w:type="dxa"/>
            <w:vMerge/>
          </w:tcPr>
          <w:p w14:paraId="29D15CF7" w14:textId="77777777" w:rsidR="004008ED" w:rsidRPr="004008ED" w:rsidRDefault="004008ED" w:rsidP="004008ED">
            <w:pPr>
              <w:jc w:val="both"/>
              <w:rPr>
                <w:sz w:val="22"/>
                <w:szCs w:val="22"/>
              </w:rPr>
            </w:pPr>
          </w:p>
        </w:tc>
      </w:tr>
      <w:tr w:rsidR="004008ED" w:rsidRPr="004008ED" w14:paraId="59EDF8A4" w14:textId="77777777" w:rsidTr="00FF74B1">
        <w:trPr>
          <w:trHeight w:val="20"/>
        </w:trPr>
        <w:tc>
          <w:tcPr>
            <w:tcW w:w="3085" w:type="dxa"/>
          </w:tcPr>
          <w:p w14:paraId="6D249A2A" w14:textId="77777777" w:rsidR="004008ED" w:rsidRPr="004008ED" w:rsidRDefault="004008ED" w:rsidP="004008ED">
            <w:pPr>
              <w:rPr>
                <w:sz w:val="22"/>
                <w:szCs w:val="22"/>
                <w:lang w:eastAsia="en-US"/>
              </w:rPr>
            </w:pPr>
            <w:r w:rsidRPr="004008ED">
              <w:rPr>
                <w:sz w:val="22"/>
                <w:szCs w:val="22"/>
                <w:lang w:eastAsia="en-US"/>
              </w:rPr>
              <w:t>Культурное развитие</w:t>
            </w:r>
          </w:p>
        </w:tc>
        <w:tc>
          <w:tcPr>
            <w:tcW w:w="2693" w:type="dxa"/>
          </w:tcPr>
          <w:p w14:paraId="303B3E96" w14:textId="77777777" w:rsidR="004008ED" w:rsidRPr="004008ED" w:rsidRDefault="004008ED" w:rsidP="004008ED">
            <w:pPr>
              <w:autoSpaceDE w:val="0"/>
              <w:autoSpaceDN w:val="0"/>
              <w:adjustRightInd w:val="0"/>
              <w:jc w:val="both"/>
              <w:rPr>
                <w:sz w:val="22"/>
                <w:szCs w:val="22"/>
                <w:lang w:val="en-US"/>
              </w:rPr>
            </w:pPr>
            <w:r w:rsidRPr="004008ED">
              <w:rPr>
                <w:sz w:val="22"/>
                <w:szCs w:val="22"/>
                <w:lang w:val="en-US"/>
              </w:rPr>
              <w:t>3.6</w:t>
            </w:r>
          </w:p>
        </w:tc>
        <w:tc>
          <w:tcPr>
            <w:tcW w:w="4820" w:type="dxa"/>
            <w:vMerge w:val="restart"/>
          </w:tcPr>
          <w:p w14:paraId="6BDCC7BF" w14:textId="77777777" w:rsidR="004008ED" w:rsidRPr="004008ED" w:rsidRDefault="004008ED" w:rsidP="004008ED">
            <w:pPr>
              <w:ind w:left="34"/>
              <w:contextualSpacing/>
              <w:jc w:val="both"/>
              <w:rPr>
                <w:sz w:val="22"/>
                <w:szCs w:val="22"/>
              </w:rPr>
            </w:pPr>
            <w:r w:rsidRPr="004008ED">
              <w:rPr>
                <w:sz w:val="22"/>
                <w:szCs w:val="22"/>
              </w:rPr>
              <w:t xml:space="preserve">Минимальная площадь участка: </w:t>
            </w:r>
          </w:p>
          <w:p w14:paraId="0FE7E0A0" w14:textId="77777777" w:rsidR="004008ED" w:rsidRPr="004008ED" w:rsidRDefault="004008ED" w:rsidP="004008ED">
            <w:pPr>
              <w:ind w:left="34"/>
              <w:rPr>
                <w:sz w:val="22"/>
                <w:szCs w:val="22"/>
              </w:rPr>
            </w:pPr>
            <w:r w:rsidRPr="004008ED">
              <w:rPr>
                <w:sz w:val="22"/>
                <w:szCs w:val="22"/>
              </w:rPr>
              <w:t>- для строительства цирков, музеев, концертных залов, картинных галерей - 5 000 кв. м;</w:t>
            </w:r>
          </w:p>
          <w:p w14:paraId="4DA125E1" w14:textId="77777777" w:rsidR="004008ED" w:rsidRPr="004008ED" w:rsidRDefault="004008ED" w:rsidP="004008ED">
            <w:pPr>
              <w:numPr>
                <w:ilvl w:val="0"/>
                <w:numId w:val="20"/>
              </w:numPr>
              <w:ind w:left="317" w:hanging="283"/>
              <w:jc w:val="both"/>
              <w:rPr>
                <w:sz w:val="22"/>
                <w:szCs w:val="22"/>
              </w:rPr>
            </w:pPr>
            <w:r w:rsidRPr="004008ED">
              <w:rPr>
                <w:sz w:val="22"/>
                <w:szCs w:val="22"/>
              </w:rPr>
              <w:lastRenderedPageBreak/>
              <w:t>для прочих объектов - 500 кв. м.</w:t>
            </w:r>
          </w:p>
          <w:p w14:paraId="3A36F4B7" w14:textId="77777777" w:rsidR="004008ED" w:rsidRPr="004008ED" w:rsidRDefault="004008ED" w:rsidP="004008ED">
            <w:pPr>
              <w:contextualSpacing/>
              <w:jc w:val="both"/>
              <w:rPr>
                <w:sz w:val="22"/>
                <w:szCs w:val="22"/>
              </w:rPr>
            </w:pPr>
            <w:r w:rsidRPr="004008ED">
              <w:rPr>
                <w:sz w:val="22"/>
                <w:szCs w:val="22"/>
              </w:rPr>
              <w:t>Максимальная площадь участка - не подлежит установлению.</w:t>
            </w:r>
          </w:p>
          <w:p w14:paraId="6956F15C" w14:textId="77777777" w:rsidR="004008ED" w:rsidRPr="004008ED" w:rsidRDefault="004008ED" w:rsidP="004008ED">
            <w:pPr>
              <w:contextualSpacing/>
              <w:jc w:val="both"/>
              <w:rPr>
                <w:strike/>
                <w:color w:val="FF0000"/>
                <w:sz w:val="22"/>
                <w:szCs w:val="22"/>
              </w:rPr>
            </w:pPr>
            <w:r w:rsidRPr="004008ED">
              <w:rPr>
                <w:sz w:val="22"/>
                <w:szCs w:val="22"/>
              </w:rPr>
              <w:t>Количество этажей – до 3 надземных этажей включительно.</w:t>
            </w:r>
          </w:p>
          <w:p w14:paraId="4776514E" w14:textId="77777777" w:rsidR="004008ED" w:rsidRPr="004008ED" w:rsidRDefault="004008ED" w:rsidP="004008ED">
            <w:pPr>
              <w:contextualSpacing/>
              <w:jc w:val="both"/>
              <w:rPr>
                <w:sz w:val="22"/>
                <w:szCs w:val="22"/>
              </w:rPr>
            </w:pPr>
            <w:r w:rsidRPr="004008ED">
              <w:rPr>
                <w:sz w:val="22"/>
                <w:szCs w:val="22"/>
              </w:rPr>
              <w:t>Высота - не подлежит установлению.</w:t>
            </w:r>
          </w:p>
          <w:p w14:paraId="2119F2FB" w14:textId="77777777" w:rsidR="004008ED" w:rsidRPr="004008ED" w:rsidRDefault="004008ED" w:rsidP="004008ED">
            <w:pPr>
              <w:contextualSpacing/>
              <w:jc w:val="both"/>
              <w:rPr>
                <w:sz w:val="22"/>
                <w:szCs w:val="22"/>
              </w:rPr>
            </w:pPr>
            <w:r w:rsidRPr="004008ED">
              <w:rPr>
                <w:sz w:val="22"/>
                <w:szCs w:val="22"/>
              </w:rPr>
              <w:t>Минимальный отступ от красной линии до объекта - 5 м.</w:t>
            </w:r>
          </w:p>
          <w:p w14:paraId="7B8B5242" w14:textId="77777777" w:rsidR="004008ED" w:rsidRPr="004008ED" w:rsidRDefault="004008ED" w:rsidP="004008ED">
            <w:pPr>
              <w:jc w:val="both"/>
              <w:rPr>
                <w:sz w:val="22"/>
                <w:szCs w:val="22"/>
              </w:rPr>
            </w:pPr>
            <w:r w:rsidRPr="004008ED">
              <w:rPr>
                <w:sz w:val="22"/>
                <w:szCs w:val="22"/>
              </w:rPr>
              <w:t>Максимальный процент застройки в границах земельного участка – 75%</w:t>
            </w:r>
          </w:p>
        </w:tc>
        <w:tc>
          <w:tcPr>
            <w:tcW w:w="4471" w:type="dxa"/>
            <w:vMerge w:val="restart"/>
          </w:tcPr>
          <w:p w14:paraId="2ADFAE55" w14:textId="77777777" w:rsidR="004008ED" w:rsidRPr="004008ED" w:rsidRDefault="004008ED" w:rsidP="004008ED">
            <w:pPr>
              <w:jc w:val="both"/>
              <w:rPr>
                <w:sz w:val="22"/>
                <w:szCs w:val="22"/>
              </w:rPr>
            </w:pPr>
            <w:r w:rsidRPr="004008ED">
              <w:rPr>
                <w:sz w:val="22"/>
                <w:szCs w:val="22"/>
              </w:rPr>
              <w:lastRenderedPageBreak/>
              <w:t xml:space="preserve">Использование земельных участков в границах зон с особыми условиями использования территории  осуществлять в </w:t>
            </w:r>
            <w:r w:rsidRPr="004008ED">
              <w:rPr>
                <w:sz w:val="22"/>
                <w:szCs w:val="22"/>
              </w:rPr>
              <w:lastRenderedPageBreak/>
              <w:t>соответствии со статьями 3-11 настоящих регламентов и в соответствии с  действующим законодательством.</w:t>
            </w:r>
          </w:p>
          <w:p w14:paraId="622FAC33" w14:textId="77777777" w:rsidR="004008ED" w:rsidRPr="004008ED" w:rsidRDefault="004008ED" w:rsidP="004008ED">
            <w:pPr>
              <w:jc w:val="both"/>
              <w:rPr>
                <w:sz w:val="22"/>
                <w:szCs w:val="22"/>
              </w:rPr>
            </w:pPr>
          </w:p>
        </w:tc>
      </w:tr>
      <w:tr w:rsidR="004008ED" w:rsidRPr="004008ED" w14:paraId="6B3DC32D" w14:textId="77777777" w:rsidTr="00FF74B1">
        <w:trPr>
          <w:trHeight w:val="20"/>
        </w:trPr>
        <w:tc>
          <w:tcPr>
            <w:tcW w:w="3085" w:type="dxa"/>
          </w:tcPr>
          <w:p w14:paraId="19689CCC" w14:textId="77777777" w:rsidR="004008ED" w:rsidRPr="004008ED" w:rsidRDefault="004008ED" w:rsidP="004008ED">
            <w:pPr>
              <w:rPr>
                <w:sz w:val="22"/>
                <w:szCs w:val="22"/>
                <w:lang w:eastAsia="en-US"/>
              </w:rPr>
            </w:pPr>
            <w:r w:rsidRPr="004008ED">
              <w:rPr>
                <w:sz w:val="22"/>
                <w:szCs w:val="22"/>
                <w:lang w:eastAsia="en-US"/>
              </w:rPr>
              <w:t>Развлечения</w:t>
            </w:r>
          </w:p>
        </w:tc>
        <w:tc>
          <w:tcPr>
            <w:tcW w:w="2693" w:type="dxa"/>
          </w:tcPr>
          <w:p w14:paraId="5D540331" w14:textId="77777777" w:rsidR="004008ED" w:rsidRPr="004008ED" w:rsidRDefault="004008ED" w:rsidP="004008ED">
            <w:pPr>
              <w:autoSpaceDE w:val="0"/>
              <w:autoSpaceDN w:val="0"/>
              <w:adjustRightInd w:val="0"/>
              <w:jc w:val="both"/>
              <w:rPr>
                <w:sz w:val="22"/>
                <w:szCs w:val="22"/>
                <w:lang w:val="en-US"/>
              </w:rPr>
            </w:pPr>
            <w:r w:rsidRPr="004008ED">
              <w:rPr>
                <w:sz w:val="22"/>
                <w:szCs w:val="22"/>
                <w:lang w:val="en-US"/>
              </w:rPr>
              <w:t>4.8</w:t>
            </w:r>
          </w:p>
        </w:tc>
        <w:tc>
          <w:tcPr>
            <w:tcW w:w="4820" w:type="dxa"/>
            <w:vMerge/>
          </w:tcPr>
          <w:p w14:paraId="7B0B5AC5" w14:textId="77777777" w:rsidR="004008ED" w:rsidRPr="004008ED" w:rsidRDefault="004008ED" w:rsidP="004008ED">
            <w:pPr>
              <w:jc w:val="both"/>
              <w:rPr>
                <w:sz w:val="22"/>
                <w:szCs w:val="22"/>
              </w:rPr>
            </w:pPr>
          </w:p>
        </w:tc>
        <w:tc>
          <w:tcPr>
            <w:tcW w:w="4471" w:type="dxa"/>
            <w:vMerge/>
          </w:tcPr>
          <w:p w14:paraId="7DA62DF3" w14:textId="77777777" w:rsidR="004008ED" w:rsidRPr="004008ED" w:rsidRDefault="004008ED" w:rsidP="004008ED">
            <w:pPr>
              <w:jc w:val="both"/>
              <w:rPr>
                <w:sz w:val="22"/>
                <w:szCs w:val="22"/>
              </w:rPr>
            </w:pPr>
          </w:p>
        </w:tc>
      </w:tr>
      <w:tr w:rsidR="004008ED" w:rsidRPr="004008ED" w14:paraId="27BC86D1" w14:textId="77777777" w:rsidTr="00FF74B1">
        <w:trPr>
          <w:trHeight w:val="20"/>
        </w:trPr>
        <w:tc>
          <w:tcPr>
            <w:tcW w:w="3085" w:type="dxa"/>
          </w:tcPr>
          <w:p w14:paraId="3B7597F3" w14:textId="77777777" w:rsidR="004008ED" w:rsidRPr="004008ED" w:rsidRDefault="004008ED" w:rsidP="004008ED">
            <w:pPr>
              <w:rPr>
                <w:sz w:val="22"/>
                <w:szCs w:val="22"/>
                <w:lang w:eastAsia="en-US"/>
              </w:rPr>
            </w:pPr>
            <w:proofErr w:type="gramStart"/>
            <w:r w:rsidRPr="004008ED">
              <w:rPr>
                <w:sz w:val="22"/>
                <w:szCs w:val="22"/>
                <w:lang w:eastAsia="en-US"/>
              </w:rPr>
              <w:lastRenderedPageBreak/>
              <w:t>Объекты торговли (торговые центры, торгово-развлекательные центры (комплексы)</w:t>
            </w:r>
            <w:proofErr w:type="gramEnd"/>
          </w:p>
        </w:tc>
        <w:tc>
          <w:tcPr>
            <w:tcW w:w="2693" w:type="dxa"/>
          </w:tcPr>
          <w:p w14:paraId="29530FD5" w14:textId="77777777" w:rsidR="004008ED" w:rsidRPr="004008ED" w:rsidRDefault="004008ED" w:rsidP="004008ED">
            <w:pPr>
              <w:autoSpaceDE w:val="0"/>
              <w:autoSpaceDN w:val="0"/>
              <w:adjustRightInd w:val="0"/>
              <w:jc w:val="both"/>
              <w:rPr>
                <w:sz w:val="22"/>
                <w:szCs w:val="22"/>
                <w:lang w:val="en-US"/>
              </w:rPr>
            </w:pPr>
            <w:r w:rsidRPr="004008ED">
              <w:rPr>
                <w:sz w:val="22"/>
                <w:szCs w:val="22"/>
                <w:lang w:val="en-US"/>
              </w:rPr>
              <w:t>4.2</w:t>
            </w:r>
          </w:p>
        </w:tc>
        <w:tc>
          <w:tcPr>
            <w:tcW w:w="4820" w:type="dxa"/>
          </w:tcPr>
          <w:p w14:paraId="72932DF3" w14:textId="77777777" w:rsidR="004008ED" w:rsidRPr="004008ED" w:rsidRDefault="004008ED" w:rsidP="004008ED">
            <w:pPr>
              <w:ind w:left="34"/>
              <w:contextualSpacing/>
              <w:jc w:val="both"/>
              <w:rPr>
                <w:sz w:val="22"/>
                <w:szCs w:val="22"/>
              </w:rPr>
            </w:pPr>
            <w:r w:rsidRPr="004008ED">
              <w:rPr>
                <w:sz w:val="22"/>
                <w:szCs w:val="22"/>
              </w:rPr>
              <w:t xml:space="preserve">Минимальная площадь участка: </w:t>
            </w:r>
          </w:p>
          <w:p w14:paraId="1356BFBC" w14:textId="77777777" w:rsidR="004008ED" w:rsidRPr="004008ED" w:rsidRDefault="004008ED" w:rsidP="004008ED">
            <w:pPr>
              <w:jc w:val="both"/>
              <w:rPr>
                <w:sz w:val="22"/>
                <w:szCs w:val="22"/>
              </w:rPr>
            </w:pPr>
            <w:r w:rsidRPr="004008ED">
              <w:rPr>
                <w:sz w:val="22"/>
                <w:szCs w:val="22"/>
              </w:rPr>
              <w:t>- не менее 500 кв. м.</w:t>
            </w:r>
          </w:p>
          <w:p w14:paraId="02065DE7" w14:textId="77777777" w:rsidR="004008ED" w:rsidRPr="004008ED" w:rsidRDefault="004008ED" w:rsidP="004008ED">
            <w:pPr>
              <w:contextualSpacing/>
              <w:jc w:val="both"/>
              <w:rPr>
                <w:sz w:val="22"/>
                <w:szCs w:val="22"/>
              </w:rPr>
            </w:pPr>
            <w:r w:rsidRPr="004008ED">
              <w:rPr>
                <w:sz w:val="22"/>
                <w:szCs w:val="22"/>
              </w:rPr>
              <w:t>Максимальная площадь участка - не подлежит установлению.</w:t>
            </w:r>
          </w:p>
          <w:p w14:paraId="494D08C9" w14:textId="77777777" w:rsidR="004008ED" w:rsidRPr="004008ED" w:rsidRDefault="004008ED" w:rsidP="004008ED">
            <w:pPr>
              <w:contextualSpacing/>
              <w:jc w:val="both"/>
              <w:rPr>
                <w:sz w:val="22"/>
                <w:szCs w:val="22"/>
              </w:rPr>
            </w:pPr>
            <w:r w:rsidRPr="004008ED">
              <w:rPr>
                <w:sz w:val="22"/>
                <w:szCs w:val="22"/>
              </w:rPr>
              <w:t>Количество этажей – до 3 надземных этажей включительно.</w:t>
            </w:r>
          </w:p>
          <w:p w14:paraId="2B56E4C2" w14:textId="77777777" w:rsidR="004008ED" w:rsidRPr="004008ED" w:rsidRDefault="004008ED" w:rsidP="004008ED">
            <w:pPr>
              <w:contextualSpacing/>
              <w:jc w:val="both"/>
              <w:rPr>
                <w:sz w:val="22"/>
                <w:szCs w:val="22"/>
              </w:rPr>
            </w:pPr>
            <w:r w:rsidRPr="004008ED">
              <w:rPr>
                <w:sz w:val="22"/>
                <w:szCs w:val="22"/>
              </w:rPr>
              <w:t>Высота - не подлежит установлению.</w:t>
            </w:r>
          </w:p>
          <w:p w14:paraId="3F92B9DF" w14:textId="77777777" w:rsidR="004008ED" w:rsidRPr="004008ED" w:rsidRDefault="004008ED" w:rsidP="004008ED">
            <w:pPr>
              <w:contextualSpacing/>
              <w:jc w:val="both"/>
              <w:rPr>
                <w:sz w:val="22"/>
                <w:szCs w:val="22"/>
              </w:rPr>
            </w:pPr>
            <w:r w:rsidRPr="004008ED">
              <w:rPr>
                <w:sz w:val="22"/>
                <w:szCs w:val="22"/>
              </w:rPr>
              <w:t>Минимальный отступ от красной линии до объекта - 5 м.</w:t>
            </w:r>
          </w:p>
          <w:p w14:paraId="7AF18037" w14:textId="77777777" w:rsidR="004008ED" w:rsidRPr="004008ED" w:rsidRDefault="004008ED" w:rsidP="004008ED">
            <w:pPr>
              <w:ind w:left="21"/>
              <w:contextualSpacing/>
              <w:jc w:val="both"/>
              <w:rPr>
                <w:sz w:val="22"/>
                <w:szCs w:val="22"/>
              </w:rPr>
            </w:pPr>
            <w:r w:rsidRPr="004008ED">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14:paraId="1DD0C6E0" w14:textId="77777777" w:rsidR="004008ED" w:rsidRPr="004008ED" w:rsidRDefault="004008ED" w:rsidP="004008ED">
            <w:pPr>
              <w:autoSpaceDE w:val="0"/>
              <w:autoSpaceDN w:val="0"/>
              <w:adjustRightInd w:val="0"/>
              <w:jc w:val="both"/>
              <w:rPr>
                <w:sz w:val="22"/>
                <w:szCs w:val="22"/>
              </w:rPr>
            </w:pPr>
            <w:r w:rsidRPr="004008ED">
              <w:rPr>
                <w:sz w:val="22"/>
                <w:szCs w:val="22"/>
              </w:rPr>
              <w:t>Расстояние от границ смежного земельного участка:</w:t>
            </w:r>
          </w:p>
          <w:p w14:paraId="6D6A53D1" w14:textId="77777777" w:rsidR="004008ED" w:rsidRPr="004008ED" w:rsidRDefault="004008ED" w:rsidP="004008ED">
            <w:pPr>
              <w:autoSpaceDE w:val="0"/>
              <w:autoSpaceDN w:val="0"/>
              <w:adjustRightInd w:val="0"/>
              <w:jc w:val="both"/>
              <w:rPr>
                <w:sz w:val="22"/>
                <w:szCs w:val="22"/>
              </w:rPr>
            </w:pPr>
            <w:r w:rsidRPr="004008ED">
              <w:rPr>
                <w:sz w:val="22"/>
                <w:szCs w:val="22"/>
              </w:rPr>
              <w:t xml:space="preserve">- 5 м до выступающих конструктивных элементов (крыльцо, пандус, приямок, </w:t>
            </w:r>
            <w:proofErr w:type="spellStart"/>
            <w:r w:rsidRPr="004008ED">
              <w:rPr>
                <w:sz w:val="22"/>
                <w:szCs w:val="22"/>
              </w:rPr>
              <w:t>отмостка</w:t>
            </w:r>
            <w:proofErr w:type="spellEnd"/>
            <w:r w:rsidRPr="004008ED">
              <w:rPr>
                <w:sz w:val="22"/>
                <w:szCs w:val="22"/>
              </w:rPr>
              <w:t xml:space="preserve"> и т.д.) основного здания.</w:t>
            </w:r>
          </w:p>
          <w:p w14:paraId="231E6DF7" w14:textId="77777777" w:rsidR="004008ED" w:rsidRPr="004008ED" w:rsidRDefault="004008ED" w:rsidP="004008ED">
            <w:pPr>
              <w:autoSpaceDE w:val="0"/>
              <w:autoSpaceDN w:val="0"/>
              <w:adjustRightInd w:val="0"/>
              <w:jc w:val="both"/>
              <w:rPr>
                <w:sz w:val="22"/>
                <w:szCs w:val="22"/>
              </w:rPr>
            </w:pPr>
            <w:r w:rsidRPr="004008ED">
              <w:rPr>
                <w:sz w:val="22"/>
                <w:szCs w:val="22"/>
              </w:rPr>
              <w:t>Максимальный процент застройки в границах земельного участка – 75%</w:t>
            </w:r>
          </w:p>
          <w:p w14:paraId="616D6C14" w14:textId="77777777" w:rsidR="004008ED" w:rsidRPr="004008ED" w:rsidRDefault="004008ED" w:rsidP="004008ED">
            <w:pPr>
              <w:autoSpaceDE w:val="0"/>
              <w:autoSpaceDN w:val="0"/>
              <w:adjustRightInd w:val="0"/>
              <w:jc w:val="both"/>
              <w:rPr>
                <w:sz w:val="22"/>
                <w:szCs w:val="22"/>
              </w:rPr>
            </w:pPr>
          </w:p>
        </w:tc>
        <w:tc>
          <w:tcPr>
            <w:tcW w:w="4471" w:type="dxa"/>
            <w:vMerge/>
          </w:tcPr>
          <w:p w14:paraId="3DD822D1" w14:textId="77777777" w:rsidR="004008ED" w:rsidRPr="004008ED" w:rsidRDefault="004008ED" w:rsidP="004008ED">
            <w:pPr>
              <w:jc w:val="both"/>
              <w:rPr>
                <w:sz w:val="22"/>
                <w:szCs w:val="22"/>
              </w:rPr>
            </w:pPr>
          </w:p>
        </w:tc>
      </w:tr>
      <w:tr w:rsidR="004008ED" w:rsidRPr="004008ED" w14:paraId="567B98F1" w14:textId="77777777" w:rsidTr="00FF74B1">
        <w:trPr>
          <w:trHeight w:val="20"/>
        </w:trPr>
        <w:tc>
          <w:tcPr>
            <w:tcW w:w="3085" w:type="dxa"/>
          </w:tcPr>
          <w:p w14:paraId="068CC011" w14:textId="77777777" w:rsidR="004008ED" w:rsidRPr="004008ED" w:rsidRDefault="004008ED" w:rsidP="004008ED">
            <w:pPr>
              <w:rPr>
                <w:sz w:val="22"/>
                <w:szCs w:val="22"/>
                <w:lang w:eastAsia="en-US"/>
              </w:rPr>
            </w:pPr>
            <w:r w:rsidRPr="004008ED">
              <w:rPr>
                <w:sz w:val="22"/>
                <w:szCs w:val="22"/>
                <w:lang w:eastAsia="en-US"/>
              </w:rPr>
              <w:lastRenderedPageBreak/>
              <w:t>Магазины</w:t>
            </w:r>
          </w:p>
        </w:tc>
        <w:tc>
          <w:tcPr>
            <w:tcW w:w="2693" w:type="dxa"/>
          </w:tcPr>
          <w:p w14:paraId="60B1123B" w14:textId="77777777" w:rsidR="004008ED" w:rsidRPr="004008ED" w:rsidRDefault="004008ED" w:rsidP="004008ED">
            <w:pPr>
              <w:autoSpaceDE w:val="0"/>
              <w:autoSpaceDN w:val="0"/>
              <w:adjustRightInd w:val="0"/>
              <w:jc w:val="both"/>
              <w:rPr>
                <w:sz w:val="22"/>
                <w:szCs w:val="22"/>
                <w:lang w:val="en-US"/>
              </w:rPr>
            </w:pPr>
            <w:r w:rsidRPr="004008ED">
              <w:rPr>
                <w:sz w:val="22"/>
                <w:szCs w:val="22"/>
                <w:lang w:val="en-US"/>
              </w:rPr>
              <w:t>4.4</w:t>
            </w:r>
          </w:p>
        </w:tc>
        <w:tc>
          <w:tcPr>
            <w:tcW w:w="4820" w:type="dxa"/>
            <w:vMerge w:val="restart"/>
          </w:tcPr>
          <w:p w14:paraId="04155B45" w14:textId="77777777" w:rsidR="004008ED" w:rsidRPr="004008ED" w:rsidRDefault="004008ED" w:rsidP="004008ED">
            <w:pPr>
              <w:contextualSpacing/>
              <w:jc w:val="both"/>
              <w:rPr>
                <w:sz w:val="22"/>
                <w:szCs w:val="22"/>
              </w:rPr>
            </w:pPr>
            <w:r w:rsidRPr="004008ED">
              <w:rPr>
                <w:sz w:val="22"/>
                <w:szCs w:val="22"/>
              </w:rPr>
              <w:t>Минимальная площадь участка - не подлежит установлению.</w:t>
            </w:r>
          </w:p>
          <w:p w14:paraId="425B26E1" w14:textId="77777777" w:rsidR="004008ED" w:rsidRPr="004008ED" w:rsidRDefault="004008ED" w:rsidP="004008ED">
            <w:pPr>
              <w:contextualSpacing/>
              <w:jc w:val="both"/>
              <w:rPr>
                <w:sz w:val="22"/>
                <w:szCs w:val="22"/>
              </w:rPr>
            </w:pPr>
            <w:r w:rsidRPr="004008ED">
              <w:rPr>
                <w:sz w:val="22"/>
                <w:szCs w:val="22"/>
              </w:rPr>
              <w:t>Максимальная площадь участка - не подлежит установлению.</w:t>
            </w:r>
          </w:p>
          <w:p w14:paraId="3DEF6426" w14:textId="77777777" w:rsidR="004008ED" w:rsidRPr="004008ED" w:rsidRDefault="004008ED" w:rsidP="004008ED">
            <w:pPr>
              <w:tabs>
                <w:tab w:val="center" w:pos="4677"/>
                <w:tab w:val="right" w:pos="9355"/>
              </w:tabs>
              <w:jc w:val="both"/>
              <w:rPr>
                <w:sz w:val="22"/>
                <w:szCs w:val="22"/>
              </w:rPr>
            </w:pPr>
            <w:r w:rsidRPr="004008ED">
              <w:rPr>
                <w:sz w:val="22"/>
                <w:szCs w:val="22"/>
              </w:rPr>
              <w:t>Количество этажей – до 2 надземных этажей.</w:t>
            </w:r>
          </w:p>
          <w:p w14:paraId="23E1DA8D" w14:textId="77777777" w:rsidR="004008ED" w:rsidRPr="004008ED" w:rsidRDefault="004008ED" w:rsidP="004008ED">
            <w:pPr>
              <w:contextualSpacing/>
              <w:jc w:val="both"/>
              <w:rPr>
                <w:sz w:val="22"/>
                <w:szCs w:val="22"/>
              </w:rPr>
            </w:pPr>
            <w:r w:rsidRPr="004008ED">
              <w:rPr>
                <w:sz w:val="22"/>
                <w:szCs w:val="22"/>
              </w:rPr>
              <w:t>Высота - не подлежит установлению.</w:t>
            </w:r>
          </w:p>
          <w:p w14:paraId="2A8A1769" w14:textId="77777777" w:rsidR="004008ED" w:rsidRPr="004008ED" w:rsidRDefault="004008ED" w:rsidP="004008ED">
            <w:pPr>
              <w:contextualSpacing/>
              <w:jc w:val="both"/>
              <w:rPr>
                <w:sz w:val="22"/>
                <w:szCs w:val="22"/>
              </w:rPr>
            </w:pPr>
            <w:r w:rsidRPr="004008ED">
              <w:rPr>
                <w:sz w:val="22"/>
                <w:szCs w:val="22"/>
              </w:rPr>
              <w:t>Минимальный отступ от красной линии до объекта - 5 м.</w:t>
            </w:r>
          </w:p>
          <w:p w14:paraId="0EB0D5DD" w14:textId="77777777" w:rsidR="004008ED" w:rsidRPr="004008ED" w:rsidRDefault="004008ED" w:rsidP="004008ED">
            <w:pPr>
              <w:ind w:left="21"/>
              <w:contextualSpacing/>
              <w:jc w:val="both"/>
              <w:rPr>
                <w:sz w:val="22"/>
                <w:szCs w:val="22"/>
              </w:rPr>
            </w:pPr>
            <w:r w:rsidRPr="004008ED">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14:paraId="31093409" w14:textId="77777777" w:rsidR="004008ED" w:rsidRPr="004008ED" w:rsidRDefault="004008ED" w:rsidP="004008ED">
            <w:pPr>
              <w:autoSpaceDE w:val="0"/>
              <w:autoSpaceDN w:val="0"/>
              <w:adjustRightInd w:val="0"/>
              <w:jc w:val="both"/>
              <w:rPr>
                <w:sz w:val="22"/>
                <w:szCs w:val="22"/>
              </w:rPr>
            </w:pPr>
            <w:r w:rsidRPr="004008ED">
              <w:rPr>
                <w:sz w:val="22"/>
                <w:szCs w:val="22"/>
              </w:rPr>
              <w:t>Расстояние от границ смежного земельного участка:</w:t>
            </w:r>
          </w:p>
          <w:p w14:paraId="491E1250" w14:textId="77777777" w:rsidR="004008ED" w:rsidRPr="004008ED" w:rsidRDefault="004008ED" w:rsidP="004008ED">
            <w:pPr>
              <w:contextualSpacing/>
              <w:rPr>
                <w:sz w:val="22"/>
                <w:szCs w:val="22"/>
              </w:rPr>
            </w:pPr>
            <w:r w:rsidRPr="004008ED">
              <w:rPr>
                <w:sz w:val="22"/>
                <w:szCs w:val="22"/>
              </w:rPr>
              <w:t xml:space="preserve">- 3 м до выступающих конструктивных элементов (крыльцо, пандус, приямок, </w:t>
            </w:r>
            <w:proofErr w:type="spellStart"/>
            <w:r w:rsidRPr="004008ED">
              <w:rPr>
                <w:sz w:val="22"/>
                <w:szCs w:val="22"/>
              </w:rPr>
              <w:t>отмостка</w:t>
            </w:r>
            <w:proofErr w:type="spellEnd"/>
            <w:r w:rsidRPr="004008ED">
              <w:rPr>
                <w:sz w:val="22"/>
                <w:szCs w:val="22"/>
              </w:rPr>
              <w:t xml:space="preserve"> и т.д.) основного здания.</w:t>
            </w:r>
          </w:p>
          <w:p w14:paraId="21B1671F" w14:textId="77777777" w:rsidR="004008ED" w:rsidRPr="004008ED" w:rsidRDefault="004008ED" w:rsidP="004008ED">
            <w:pPr>
              <w:jc w:val="both"/>
              <w:rPr>
                <w:sz w:val="22"/>
                <w:szCs w:val="22"/>
              </w:rPr>
            </w:pPr>
            <w:r w:rsidRPr="004008ED">
              <w:rPr>
                <w:sz w:val="22"/>
                <w:szCs w:val="22"/>
              </w:rPr>
              <w:t xml:space="preserve">Максимальный процент застройки в границах земельного участка – 75% </w:t>
            </w:r>
          </w:p>
        </w:tc>
        <w:tc>
          <w:tcPr>
            <w:tcW w:w="4471" w:type="dxa"/>
            <w:vMerge w:val="restart"/>
          </w:tcPr>
          <w:p w14:paraId="2DCDE4DB" w14:textId="77777777" w:rsidR="004008ED" w:rsidRPr="004008ED" w:rsidRDefault="004008ED" w:rsidP="004008ED">
            <w:pPr>
              <w:jc w:val="both"/>
              <w:rPr>
                <w:sz w:val="22"/>
                <w:szCs w:val="22"/>
              </w:rPr>
            </w:pPr>
            <w:r w:rsidRPr="004008E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p w14:paraId="4ED1822B" w14:textId="77777777" w:rsidR="004008ED" w:rsidRPr="004008ED" w:rsidRDefault="004008ED" w:rsidP="004008ED">
            <w:pPr>
              <w:jc w:val="both"/>
              <w:rPr>
                <w:sz w:val="22"/>
                <w:szCs w:val="22"/>
              </w:rPr>
            </w:pPr>
          </w:p>
        </w:tc>
      </w:tr>
      <w:tr w:rsidR="004008ED" w:rsidRPr="004008ED" w14:paraId="57C91EEC" w14:textId="77777777" w:rsidTr="00FF74B1">
        <w:trPr>
          <w:trHeight w:val="20"/>
        </w:trPr>
        <w:tc>
          <w:tcPr>
            <w:tcW w:w="3085" w:type="dxa"/>
          </w:tcPr>
          <w:p w14:paraId="5EA72FEA" w14:textId="77777777" w:rsidR="004008ED" w:rsidRPr="004008ED" w:rsidRDefault="004008ED" w:rsidP="004008ED">
            <w:pPr>
              <w:rPr>
                <w:sz w:val="22"/>
                <w:szCs w:val="22"/>
                <w:lang w:eastAsia="en-US"/>
              </w:rPr>
            </w:pPr>
            <w:r w:rsidRPr="004008ED">
              <w:rPr>
                <w:sz w:val="22"/>
                <w:szCs w:val="22"/>
                <w:lang w:eastAsia="en-US"/>
              </w:rPr>
              <w:t>Общественное питание</w:t>
            </w:r>
          </w:p>
        </w:tc>
        <w:tc>
          <w:tcPr>
            <w:tcW w:w="2693" w:type="dxa"/>
          </w:tcPr>
          <w:p w14:paraId="4EE60018" w14:textId="77777777" w:rsidR="004008ED" w:rsidRPr="004008ED" w:rsidRDefault="004008ED" w:rsidP="004008ED">
            <w:pPr>
              <w:autoSpaceDE w:val="0"/>
              <w:autoSpaceDN w:val="0"/>
              <w:adjustRightInd w:val="0"/>
              <w:jc w:val="both"/>
              <w:rPr>
                <w:sz w:val="22"/>
                <w:szCs w:val="22"/>
                <w:lang w:val="en-US"/>
              </w:rPr>
            </w:pPr>
            <w:r w:rsidRPr="004008ED">
              <w:rPr>
                <w:sz w:val="22"/>
                <w:szCs w:val="22"/>
                <w:lang w:val="en-US"/>
              </w:rPr>
              <w:t>4.6</w:t>
            </w:r>
          </w:p>
        </w:tc>
        <w:tc>
          <w:tcPr>
            <w:tcW w:w="4820" w:type="dxa"/>
            <w:vMerge/>
          </w:tcPr>
          <w:p w14:paraId="689E7B9F" w14:textId="77777777" w:rsidR="004008ED" w:rsidRPr="004008ED" w:rsidRDefault="004008ED" w:rsidP="004008ED">
            <w:pPr>
              <w:jc w:val="both"/>
              <w:rPr>
                <w:sz w:val="22"/>
                <w:szCs w:val="22"/>
              </w:rPr>
            </w:pPr>
          </w:p>
        </w:tc>
        <w:tc>
          <w:tcPr>
            <w:tcW w:w="4471" w:type="dxa"/>
            <w:vMerge/>
          </w:tcPr>
          <w:p w14:paraId="22F979FA" w14:textId="77777777" w:rsidR="004008ED" w:rsidRPr="004008ED" w:rsidRDefault="004008ED" w:rsidP="004008ED">
            <w:pPr>
              <w:jc w:val="both"/>
              <w:rPr>
                <w:sz w:val="22"/>
                <w:szCs w:val="22"/>
              </w:rPr>
            </w:pPr>
          </w:p>
        </w:tc>
      </w:tr>
      <w:tr w:rsidR="004008ED" w:rsidRPr="004008ED" w14:paraId="7CE8A228" w14:textId="77777777" w:rsidTr="00FF74B1">
        <w:trPr>
          <w:trHeight w:val="20"/>
        </w:trPr>
        <w:tc>
          <w:tcPr>
            <w:tcW w:w="3085" w:type="dxa"/>
          </w:tcPr>
          <w:p w14:paraId="59B418ED" w14:textId="77777777" w:rsidR="004008ED" w:rsidRPr="004008ED" w:rsidRDefault="004008ED" w:rsidP="004008ED">
            <w:pPr>
              <w:rPr>
                <w:sz w:val="22"/>
                <w:szCs w:val="22"/>
                <w:lang w:eastAsia="en-US"/>
              </w:rPr>
            </w:pPr>
            <w:r w:rsidRPr="004008ED">
              <w:rPr>
                <w:sz w:val="22"/>
                <w:szCs w:val="22"/>
                <w:lang w:eastAsia="en-US"/>
              </w:rPr>
              <w:t>Социальное обслуживание</w:t>
            </w:r>
          </w:p>
        </w:tc>
        <w:tc>
          <w:tcPr>
            <w:tcW w:w="2693" w:type="dxa"/>
          </w:tcPr>
          <w:p w14:paraId="6D2D2A17" w14:textId="77777777" w:rsidR="004008ED" w:rsidRPr="004008ED" w:rsidRDefault="004008ED" w:rsidP="004008ED">
            <w:pPr>
              <w:autoSpaceDE w:val="0"/>
              <w:autoSpaceDN w:val="0"/>
              <w:adjustRightInd w:val="0"/>
              <w:jc w:val="both"/>
              <w:rPr>
                <w:sz w:val="22"/>
                <w:szCs w:val="22"/>
                <w:lang w:val="en-US"/>
              </w:rPr>
            </w:pPr>
            <w:r w:rsidRPr="004008ED">
              <w:rPr>
                <w:sz w:val="22"/>
                <w:szCs w:val="22"/>
                <w:lang w:val="en-US"/>
              </w:rPr>
              <w:t>3.2</w:t>
            </w:r>
          </w:p>
        </w:tc>
        <w:tc>
          <w:tcPr>
            <w:tcW w:w="4820" w:type="dxa"/>
          </w:tcPr>
          <w:p w14:paraId="78B4A711" w14:textId="77777777" w:rsidR="004008ED" w:rsidRPr="004008ED" w:rsidRDefault="004008ED" w:rsidP="004008ED">
            <w:pPr>
              <w:ind w:left="34"/>
              <w:contextualSpacing/>
              <w:jc w:val="both"/>
              <w:rPr>
                <w:sz w:val="22"/>
                <w:szCs w:val="22"/>
              </w:rPr>
            </w:pPr>
            <w:r w:rsidRPr="004008ED">
              <w:rPr>
                <w:sz w:val="22"/>
                <w:szCs w:val="22"/>
              </w:rPr>
              <w:t xml:space="preserve">Минимальная площадь участка: </w:t>
            </w:r>
          </w:p>
          <w:p w14:paraId="457A3AFA" w14:textId="77777777" w:rsidR="004008ED" w:rsidRPr="004008ED" w:rsidRDefault="004008ED" w:rsidP="004008ED">
            <w:pPr>
              <w:jc w:val="both"/>
              <w:rPr>
                <w:sz w:val="22"/>
                <w:szCs w:val="22"/>
              </w:rPr>
            </w:pPr>
            <w:r w:rsidRPr="004008ED">
              <w:rPr>
                <w:sz w:val="22"/>
                <w:szCs w:val="22"/>
              </w:rPr>
              <w:t>- не менее 500 кв. м.</w:t>
            </w:r>
          </w:p>
          <w:p w14:paraId="7D354FC6" w14:textId="77777777" w:rsidR="004008ED" w:rsidRPr="004008ED" w:rsidRDefault="004008ED" w:rsidP="004008ED">
            <w:pPr>
              <w:contextualSpacing/>
              <w:jc w:val="both"/>
              <w:rPr>
                <w:sz w:val="22"/>
                <w:szCs w:val="22"/>
              </w:rPr>
            </w:pPr>
            <w:r w:rsidRPr="004008ED">
              <w:rPr>
                <w:sz w:val="22"/>
                <w:szCs w:val="22"/>
              </w:rPr>
              <w:t>Максимальная площадь участка - не подлежит установлению.</w:t>
            </w:r>
          </w:p>
          <w:p w14:paraId="01425FA9" w14:textId="77777777" w:rsidR="004008ED" w:rsidRPr="004008ED" w:rsidRDefault="004008ED" w:rsidP="004008ED">
            <w:pPr>
              <w:contextualSpacing/>
              <w:jc w:val="both"/>
              <w:rPr>
                <w:sz w:val="22"/>
                <w:szCs w:val="22"/>
              </w:rPr>
            </w:pPr>
            <w:r w:rsidRPr="004008ED">
              <w:rPr>
                <w:sz w:val="22"/>
                <w:szCs w:val="22"/>
              </w:rPr>
              <w:t>Количество этажей – до 3 надземных этажей включительно.</w:t>
            </w:r>
          </w:p>
          <w:p w14:paraId="6A5C8C44" w14:textId="77777777" w:rsidR="004008ED" w:rsidRPr="004008ED" w:rsidRDefault="004008ED" w:rsidP="004008ED">
            <w:pPr>
              <w:contextualSpacing/>
              <w:jc w:val="both"/>
              <w:rPr>
                <w:sz w:val="22"/>
                <w:szCs w:val="22"/>
              </w:rPr>
            </w:pPr>
            <w:r w:rsidRPr="004008ED">
              <w:rPr>
                <w:sz w:val="22"/>
                <w:szCs w:val="22"/>
              </w:rPr>
              <w:t>Высота - не подлежит установлению.</w:t>
            </w:r>
          </w:p>
          <w:p w14:paraId="7B7DFD8B" w14:textId="77777777" w:rsidR="004008ED" w:rsidRPr="004008ED" w:rsidRDefault="004008ED" w:rsidP="004008ED">
            <w:pPr>
              <w:contextualSpacing/>
              <w:jc w:val="both"/>
              <w:rPr>
                <w:sz w:val="22"/>
                <w:szCs w:val="22"/>
              </w:rPr>
            </w:pPr>
            <w:r w:rsidRPr="004008ED">
              <w:rPr>
                <w:sz w:val="22"/>
                <w:szCs w:val="22"/>
              </w:rPr>
              <w:t>Минимальный отступ от красной линии до объекта - 5 м.</w:t>
            </w:r>
          </w:p>
          <w:p w14:paraId="2B74B7EE" w14:textId="77777777" w:rsidR="004008ED" w:rsidRPr="004008ED" w:rsidRDefault="004008ED" w:rsidP="004008ED">
            <w:pPr>
              <w:jc w:val="both"/>
              <w:rPr>
                <w:sz w:val="22"/>
                <w:szCs w:val="22"/>
              </w:rPr>
            </w:pPr>
            <w:r w:rsidRPr="004008ED">
              <w:rPr>
                <w:sz w:val="22"/>
                <w:szCs w:val="22"/>
              </w:rPr>
              <w:t xml:space="preserve">В условиях реконструкции допускается сокращение отступа и/или размещение зданий по красной линии улиц в соответствии с их </w:t>
            </w:r>
            <w:r w:rsidRPr="004008ED">
              <w:rPr>
                <w:sz w:val="22"/>
                <w:szCs w:val="22"/>
              </w:rPr>
              <w:lastRenderedPageBreak/>
              <w:t>фактическим размещением.</w:t>
            </w:r>
          </w:p>
          <w:p w14:paraId="37C0F7CF" w14:textId="77777777" w:rsidR="004008ED" w:rsidRPr="004008ED" w:rsidRDefault="004008ED" w:rsidP="004008ED">
            <w:pPr>
              <w:autoSpaceDE w:val="0"/>
              <w:autoSpaceDN w:val="0"/>
              <w:adjustRightInd w:val="0"/>
              <w:jc w:val="both"/>
              <w:rPr>
                <w:sz w:val="22"/>
                <w:szCs w:val="22"/>
              </w:rPr>
            </w:pPr>
            <w:r w:rsidRPr="004008ED">
              <w:rPr>
                <w:sz w:val="22"/>
                <w:szCs w:val="22"/>
              </w:rPr>
              <w:t>Расстояние от границ смежного земельного участка:</w:t>
            </w:r>
          </w:p>
          <w:p w14:paraId="00EF8B95" w14:textId="77777777" w:rsidR="004008ED" w:rsidRPr="004008ED" w:rsidRDefault="004008ED" w:rsidP="004008ED">
            <w:pPr>
              <w:autoSpaceDE w:val="0"/>
              <w:autoSpaceDN w:val="0"/>
              <w:adjustRightInd w:val="0"/>
              <w:jc w:val="both"/>
              <w:rPr>
                <w:sz w:val="22"/>
                <w:szCs w:val="22"/>
              </w:rPr>
            </w:pPr>
            <w:r w:rsidRPr="004008ED">
              <w:rPr>
                <w:sz w:val="22"/>
                <w:szCs w:val="22"/>
              </w:rPr>
              <w:t xml:space="preserve">- 5 м до выступающих конструктивных элементов (крыльцо, пандус, приямок, </w:t>
            </w:r>
            <w:proofErr w:type="spellStart"/>
            <w:r w:rsidRPr="004008ED">
              <w:rPr>
                <w:sz w:val="22"/>
                <w:szCs w:val="22"/>
              </w:rPr>
              <w:t>отмостка</w:t>
            </w:r>
            <w:proofErr w:type="spellEnd"/>
            <w:r w:rsidRPr="004008ED">
              <w:rPr>
                <w:sz w:val="22"/>
                <w:szCs w:val="22"/>
              </w:rPr>
              <w:t xml:space="preserve"> и т.д.) основного здания.</w:t>
            </w:r>
          </w:p>
          <w:p w14:paraId="00CA7C45" w14:textId="77777777" w:rsidR="004008ED" w:rsidRPr="004008ED" w:rsidRDefault="004008ED" w:rsidP="004008ED">
            <w:pPr>
              <w:tabs>
                <w:tab w:val="center" w:pos="4677"/>
                <w:tab w:val="right" w:pos="9355"/>
              </w:tabs>
              <w:jc w:val="both"/>
              <w:rPr>
                <w:sz w:val="22"/>
                <w:szCs w:val="22"/>
              </w:rPr>
            </w:pPr>
            <w:r w:rsidRPr="004008ED">
              <w:rPr>
                <w:sz w:val="22"/>
                <w:szCs w:val="22"/>
              </w:rPr>
              <w:t>Максимальный процент застройки в границах земельного участка – 75%</w:t>
            </w:r>
          </w:p>
        </w:tc>
        <w:tc>
          <w:tcPr>
            <w:tcW w:w="4471" w:type="dxa"/>
            <w:vMerge/>
          </w:tcPr>
          <w:p w14:paraId="730E0BD3" w14:textId="77777777" w:rsidR="004008ED" w:rsidRPr="004008ED" w:rsidRDefault="004008ED" w:rsidP="004008ED">
            <w:pPr>
              <w:jc w:val="both"/>
              <w:rPr>
                <w:sz w:val="22"/>
                <w:szCs w:val="22"/>
              </w:rPr>
            </w:pPr>
          </w:p>
        </w:tc>
      </w:tr>
      <w:tr w:rsidR="004008ED" w:rsidRPr="004008ED" w14:paraId="0EDFB02E" w14:textId="77777777" w:rsidTr="00FF74B1">
        <w:trPr>
          <w:trHeight w:val="20"/>
        </w:trPr>
        <w:tc>
          <w:tcPr>
            <w:tcW w:w="3085" w:type="dxa"/>
          </w:tcPr>
          <w:p w14:paraId="03A1DDD5" w14:textId="77777777" w:rsidR="004008ED" w:rsidRPr="004008ED" w:rsidRDefault="004008ED" w:rsidP="004008ED">
            <w:pPr>
              <w:autoSpaceDE w:val="0"/>
              <w:autoSpaceDN w:val="0"/>
              <w:adjustRightInd w:val="0"/>
              <w:jc w:val="both"/>
              <w:rPr>
                <w:sz w:val="22"/>
                <w:szCs w:val="22"/>
                <w:lang w:val="en-US"/>
              </w:rPr>
            </w:pPr>
            <w:r w:rsidRPr="004008ED">
              <w:rPr>
                <w:sz w:val="22"/>
                <w:szCs w:val="22"/>
              </w:rPr>
              <w:lastRenderedPageBreak/>
              <w:t>Амбулаторно-поликлиническое обслуживание</w:t>
            </w:r>
          </w:p>
        </w:tc>
        <w:tc>
          <w:tcPr>
            <w:tcW w:w="2693" w:type="dxa"/>
          </w:tcPr>
          <w:p w14:paraId="73C7ED3F" w14:textId="77777777" w:rsidR="004008ED" w:rsidRPr="004008ED" w:rsidRDefault="004008ED" w:rsidP="004008ED">
            <w:pPr>
              <w:autoSpaceDE w:val="0"/>
              <w:autoSpaceDN w:val="0"/>
              <w:adjustRightInd w:val="0"/>
              <w:jc w:val="both"/>
              <w:rPr>
                <w:sz w:val="22"/>
                <w:szCs w:val="22"/>
                <w:lang w:val="en-US"/>
              </w:rPr>
            </w:pPr>
            <w:r w:rsidRPr="004008ED">
              <w:rPr>
                <w:sz w:val="22"/>
                <w:szCs w:val="22"/>
                <w:lang w:val="en-US"/>
              </w:rPr>
              <w:t>3.4.1</w:t>
            </w:r>
          </w:p>
        </w:tc>
        <w:tc>
          <w:tcPr>
            <w:tcW w:w="4820" w:type="dxa"/>
          </w:tcPr>
          <w:p w14:paraId="57E584EB" w14:textId="77777777" w:rsidR="004008ED" w:rsidRPr="004008ED" w:rsidRDefault="004008ED" w:rsidP="004008ED">
            <w:pPr>
              <w:ind w:left="34"/>
              <w:contextualSpacing/>
              <w:jc w:val="both"/>
              <w:rPr>
                <w:sz w:val="22"/>
                <w:szCs w:val="22"/>
              </w:rPr>
            </w:pPr>
            <w:r w:rsidRPr="004008ED">
              <w:rPr>
                <w:sz w:val="22"/>
                <w:szCs w:val="22"/>
              </w:rPr>
              <w:t xml:space="preserve">Минимальная площадь участка: </w:t>
            </w:r>
          </w:p>
          <w:p w14:paraId="1B290F1A" w14:textId="77777777" w:rsidR="004008ED" w:rsidRPr="004008ED" w:rsidRDefault="004008ED" w:rsidP="004008ED">
            <w:pPr>
              <w:jc w:val="both"/>
              <w:rPr>
                <w:sz w:val="22"/>
                <w:szCs w:val="22"/>
              </w:rPr>
            </w:pPr>
            <w:r w:rsidRPr="004008ED">
              <w:rPr>
                <w:sz w:val="22"/>
                <w:szCs w:val="22"/>
              </w:rPr>
              <w:t>- не менее 500 кв. м.</w:t>
            </w:r>
          </w:p>
          <w:p w14:paraId="11352939" w14:textId="77777777" w:rsidR="004008ED" w:rsidRPr="004008ED" w:rsidRDefault="004008ED" w:rsidP="004008ED">
            <w:pPr>
              <w:contextualSpacing/>
              <w:jc w:val="both"/>
              <w:rPr>
                <w:sz w:val="22"/>
                <w:szCs w:val="22"/>
              </w:rPr>
            </w:pPr>
            <w:r w:rsidRPr="004008ED">
              <w:rPr>
                <w:sz w:val="22"/>
                <w:szCs w:val="22"/>
              </w:rPr>
              <w:t>Максимальная площадь участка - не подлежит установлению.</w:t>
            </w:r>
          </w:p>
          <w:p w14:paraId="3F7B1BD7" w14:textId="77777777" w:rsidR="004008ED" w:rsidRPr="004008ED" w:rsidRDefault="004008ED" w:rsidP="004008ED">
            <w:pPr>
              <w:contextualSpacing/>
              <w:jc w:val="both"/>
              <w:rPr>
                <w:sz w:val="22"/>
                <w:szCs w:val="22"/>
              </w:rPr>
            </w:pPr>
            <w:r w:rsidRPr="004008ED">
              <w:rPr>
                <w:sz w:val="22"/>
                <w:szCs w:val="22"/>
              </w:rPr>
              <w:t>Количество этажей – до 3 надземных этажей включительно.</w:t>
            </w:r>
          </w:p>
          <w:p w14:paraId="70E7E06B" w14:textId="77777777" w:rsidR="004008ED" w:rsidRPr="004008ED" w:rsidRDefault="004008ED" w:rsidP="004008ED">
            <w:pPr>
              <w:contextualSpacing/>
              <w:jc w:val="both"/>
              <w:rPr>
                <w:sz w:val="22"/>
                <w:szCs w:val="22"/>
              </w:rPr>
            </w:pPr>
            <w:r w:rsidRPr="004008ED">
              <w:rPr>
                <w:sz w:val="22"/>
                <w:szCs w:val="22"/>
              </w:rPr>
              <w:t>Высота - не подлежит установлению.</w:t>
            </w:r>
          </w:p>
          <w:p w14:paraId="0A99567F" w14:textId="77777777" w:rsidR="004008ED" w:rsidRPr="004008ED" w:rsidRDefault="004008ED" w:rsidP="004008ED">
            <w:pPr>
              <w:contextualSpacing/>
              <w:jc w:val="both"/>
              <w:rPr>
                <w:sz w:val="22"/>
                <w:szCs w:val="22"/>
              </w:rPr>
            </w:pPr>
            <w:r w:rsidRPr="004008ED">
              <w:rPr>
                <w:sz w:val="22"/>
                <w:szCs w:val="22"/>
              </w:rPr>
              <w:t>Минимальный отступ от красной линии до объекта - 5 м.</w:t>
            </w:r>
          </w:p>
          <w:p w14:paraId="3797EFB9" w14:textId="77777777" w:rsidR="004008ED" w:rsidRPr="004008ED" w:rsidRDefault="004008ED" w:rsidP="004008ED">
            <w:pPr>
              <w:ind w:left="21"/>
              <w:contextualSpacing/>
              <w:jc w:val="both"/>
              <w:rPr>
                <w:sz w:val="22"/>
                <w:szCs w:val="22"/>
              </w:rPr>
            </w:pPr>
            <w:r w:rsidRPr="004008ED">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14:paraId="5AD45EC7" w14:textId="77777777" w:rsidR="004008ED" w:rsidRPr="004008ED" w:rsidRDefault="004008ED" w:rsidP="004008ED">
            <w:pPr>
              <w:autoSpaceDE w:val="0"/>
              <w:autoSpaceDN w:val="0"/>
              <w:adjustRightInd w:val="0"/>
              <w:jc w:val="both"/>
              <w:rPr>
                <w:sz w:val="22"/>
                <w:szCs w:val="22"/>
              </w:rPr>
            </w:pPr>
            <w:r w:rsidRPr="004008ED">
              <w:rPr>
                <w:sz w:val="22"/>
                <w:szCs w:val="22"/>
              </w:rPr>
              <w:t>Расстояние от границ смежного земельного участка:</w:t>
            </w:r>
          </w:p>
          <w:p w14:paraId="2044D894" w14:textId="77777777" w:rsidR="004008ED" w:rsidRPr="004008ED" w:rsidRDefault="004008ED" w:rsidP="004008ED">
            <w:pPr>
              <w:autoSpaceDE w:val="0"/>
              <w:autoSpaceDN w:val="0"/>
              <w:adjustRightInd w:val="0"/>
              <w:jc w:val="both"/>
              <w:rPr>
                <w:sz w:val="22"/>
                <w:szCs w:val="22"/>
              </w:rPr>
            </w:pPr>
            <w:r w:rsidRPr="004008ED">
              <w:rPr>
                <w:sz w:val="22"/>
                <w:szCs w:val="22"/>
              </w:rPr>
              <w:t xml:space="preserve">- 5 м до выступающих конструктивных элементов (крыльцо, пандус, приямок, </w:t>
            </w:r>
            <w:proofErr w:type="spellStart"/>
            <w:r w:rsidRPr="004008ED">
              <w:rPr>
                <w:sz w:val="22"/>
                <w:szCs w:val="22"/>
              </w:rPr>
              <w:t>отмостка</w:t>
            </w:r>
            <w:proofErr w:type="spellEnd"/>
            <w:r w:rsidRPr="004008ED">
              <w:rPr>
                <w:sz w:val="22"/>
                <w:szCs w:val="22"/>
              </w:rPr>
              <w:t xml:space="preserve"> и т.д.) основного здания. </w:t>
            </w:r>
          </w:p>
          <w:p w14:paraId="0C3568E8" w14:textId="77777777" w:rsidR="004008ED" w:rsidRPr="004008ED" w:rsidRDefault="004008ED" w:rsidP="004008ED">
            <w:pPr>
              <w:tabs>
                <w:tab w:val="center" w:pos="4677"/>
                <w:tab w:val="right" w:pos="9355"/>
              </w:tabs>
              <w:jc w:val="both"/>
              <w:rPr>
                <w:sz w:val="22"/>
                <w:szCs w:val="22"/>
              </w:rPr>
            </w:pPr>
            <w:r w:rsidRPr="004008ED">
              <w:rPr>
                <w:sz w:val="22"/>
                <w:szCs w:val="22"/>
              </w:rPr>
              <w:t>Максимальный процент застройки в границах земельного участка – 45%</w:t>
            </w:r>
          </w:p>
        </w:tc>
        <w:tc>
          <w:tcPr>
            <w:tcW w:w="4471" w:type="dxa"/>
          </w:tcPr>
          <w:p w14:paraId="7806362A" w14:textId="77777777" w:rsidR="004008ED" w:rsidRPr="004008ED" w:rsidRDefault="004008ED" w:rsidP="004008ED">
            <w:pPr>
              <w:autoSpaceDE w:val="0"/>
              <w:autoSpaceDN w:val="0"/>
              <w:adjustRightInd w:val="0"/>
              <w:jc w:val="both"/>
              <w:rPr>
                <w:sz w:val="22"/>
                <w:szCs w:val="22"/>
              </w:rPr>
            </w:pPr>
            <w:r w:rsidRPr="004008ED">
              <w:rPr>
                <w:sz w:val="22"/>
                <w:szCs w:val="22"/>
              </w:rPr>
              <w:t>Не допускается размещать лечебно-профилактические и оздоровительные учреждения общего пользования в санитарно-защитных зонах, установленных в предусмотренном действующим законодательством порядке.</w:t>
            </w:r>
          </w:p>
          <w:p w14:paraId="2158D7B4" w14:textId="77777777" w:rsidR="004008ED" w:rsidRPr="004008ED" w:rsidRDefault="004008ED" w:rsidP="004008ED">
            <w:pPr>
              <w:jc w:val="both"/>
              <w:rPr>
                <w:sz w:val="22"/>
                <w:szCs w:val="22"/>
              </w:rPr>
            </w:pPr>
            <w:r w:rsidRPr="004008E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p w14:paraId="6857E456" w14:textId="77777777" w:rsidR="004008ED" w:rsidRPr="004008ED" w:rsidRDefault="004008ED" w:rsidP="004008ED">
            <w:pPr>
              <w:jc w:val="both"/>
              <w:rPr>
                <w:sz w:val="22"/>
                <w:szCs w:val="22"/>
              </w:rPr>
            </w:pPr>
          </w:p>
        </w:tc>
      </w:tr>
      <w:tr w:rsidR="004008ED" w:rsidRPr="004008ED" w14:paraId="3C194477" w14:textId="77777777" w:rsidTr="00FF74B1">
        <w:trPr>
          <w:trHeight w:val="20"/>
        </w:trPr>
        <w:tc>
          <w:tcPr>
            <w:tcW w:w="3085" w:type="dxa"/>
          </w:tcPr>
          <w:p w14:paraId="36768EA2" w14:textId="77777777" w:rsidR="004008ED" w:rsidRPr="004008ED" w:rsidRDefault="004008ED" w:rsidP="004008ED">
            <w:pPr>
              <w:rPr>
                <w:sz w:val="22"/>
                <w:szCs w:val="22"/>
                <w:lang w:eastAsia="en-US"/>
              </w:rPr>
            </w:pPr>
            <w:r w:rsidRPr="004008ED">
              <w:rPr>
                <w:sz w:val="22"/>
                <w:szCs w:val="22"/>
                <w:lang w:eastAsia="en-US"/>
              </w:rPr>
              <w:t>Дошкольное, начальное и среднее общее образование</w:t>
            </w:r>
          </w:p>
        </w:tc>
        <w:tc>
          <w:tcPr>
            <w:tcW w:w="2693" w:type="dxa"/>
          </w:tcPr>
          <w:p w14:paraId="7D4A9FFC" w14:textId="77777777" w:rsidR="004008ED" w:rsidRPr="004008ED" w:rsidRDefault="004008ED" w:rsidP="004008ED">
            <w:pPr>
              <w:autoSpaceDE w:val="0"/>
              <w:autoSpaceDN w:val="0"/>
              <w:adjustRightInd w:val="0"/>
              <w:jc w:val="both"/>
              <w:rPr>
                <w:sz w:val="22"/>
                <w:szCs w:val="22"/>
                <w:lang w:val="en-US"/>
              </w:rPr>
            </w:pPr>
            <w:r w:rsidRPr="004008ED">
              <w:rPr>
                <w:sz w:val="22"/>
                <w:szCs w:val="22"/>
                <w:lang w:val="en-US"/>
              </w:rPr>
              <w:t>3.5.1</w:t>
            </w:r>
          </w:p>
        </w:tc>
        <w:tc>
          <w:tcPr>
            <w:tcW w:w="4820" w:type="dxa"/>
          </w:tcPr>
          <w:p w14:paraId="32E87D29" w14:textId="77777777" w:rsidR="004008ED" w:rsidRPr="004008ED" w:rsidRDefault="004008ED" w:rsidP="004008ED">
            <w:pPr>
              <w:contextualSpacing/>
              <w:rPr>
                <w:sz w:val="22"/>
                <w:szCs w:val="22"/>
              </w:rPr>
            </w:pPr>
            <w:r w:rsidRPr="004008ED">
              <w:rPr>
                <w:sz w:val="22"/>
                <w:szCs w:val="22"/>
              </w:rPr>
              <w:t>Минимальная площадь участка:</w:t>
            </w:r>
          </w:p>
          <w:p w14:paraId="1C16560E" w14:textId="77777777" w:rsidR="004008ED" w:rsidRPr="004008ED" w:rsidRDefault="004008ED" w:rsidP="004008ED">
            <w:pPr>
              <w:contextualSpacing/>
              <w:rPr>
                <w:sz w:val="22"/>
                <w:szCs w:val="22"/>
              </w:rPr>
            </w:pPr>
            <w:r w:rsidRPr="004008ED">
              <w:rPr>
                <w:sz w:val="22"/>
                <w:szCs w:val="22"/>
              </w:rPr>
              <w:t>- муниципальные дошкольные образовательные организации – не менее 3120 кв. м;</w:t>
            </w:r>
          </w:p>
          <w:p w14:paraId="1FF0077E" w14:textId="77777777" w:rsidR="004008ED" w:rsidRPr="004008ED" w:rsidRDefault="004008ED" w:rsidP="004008ED">
            <w:pPr>
              <w:contextualSpacing/>
              <w:rPr>
                <w:sz w:val="22"/>
                <w:szCs w:val="22"/>
              </w:rPr>
            </w:pPr>
            <w:r w:rsidRPr="004008ED">
              <w:rPr>
                <w:sz w:val="22"/>
                <w:szCs w:val="22"/>
              </w:rPr>
              <w:lastRenderedPageBreak/>
              <w:t>- муниципальные общеобразовательные организации – не менее 20 000 кв. м;</w:t>
            </w:r>
          </w:p>
          <w:p w14:paraId="565C2D49" w14:textId="77777777" w:rsidR="004008ED" w:rsidRPr="004008ED" w:rsidRDefault="004008ED" w:rsidP="004008ED">
            <w:pPr>
              <w:contextualSpacing/>
              <w:rPr>
                <w:sz w:val="22"/>
                <w:szCs w:val="22"/>
              </w:rPr>
            </w:pPr>
            <w:r w:rsidRPr="004008ED">
              <w:rPr>
                <w:sz w:val="22"/>
                <w:szCs w:val="22"/>
              </w:rPr>
              <w:t>муниципальные организации дополнительного образования – не менее 450 кв. м.</w:t>
            </w:r>
          </w:p>
          <w:p w14:paraId="2942326C" w14:textId="77777777" w:rsidR="004008ED" w:rsidRPr="004008ED" w:rsidRDefault="004008ED" w:rsidP="004008ED">
            <w:pPr>
              <w:jc w:val="both"/>
              <w:rPr>
                <w:sz w:val="22"/>
                <w:szCs w:val="22"/>
              </w:rPr>
            </w:pPr>
            <w:r w:rsidRPr="004008ED">
              <w:rPr>
                <w:sz w:val="22"/>
                <w:szCs w:val="22"/>
              </w:rPr>
              <w:t>Максимальная площадь участка - не подлежит установлению</w:t>
            </w:r>
          </w:p>
          <w:p w14:paraId="6B951819" w14:textId="77777777" w:rsidR="004008ED" w:rsidRPr="004008ED" w:rsidRDefault="004008ED" w:rsidP="004008ED">
            <w:pPr>
              <w:contextualSpacing/>
              <w:rPr>
                <w:sz w:val="22"/>
                <w:szCs w:val="22"/>
              </w:rPr>
            </w:pPr>
            <w:r w:rsidRPr="004008ED">
              <w:rPr>
                <w:sz w:val="22"/>
                <w:szCs w:val="22"/>
              </w:rPr>
              <w:t>Количество этажей – до 3 надземных  этажей.</w:t>
            </w:r>
          </w:p>
          <w:p w14:paraId="51CA6021" w14:textId="77777777" w:rsidR="004008ED" w:rsidRPr="004008ED" w:rsidRDefault="004008ED" w:rsidP="004008ED">
            <w:pPr>
              <w:contextualSpacing/>
              <w:rPr>
                <w:sz w:val="22"/>
                <w:szCs w:val="22"/>
              </w:rPr>
            </w:pPr>
            <w:r w:rsidRPr="004008ED">
              <w:rPr>
                <w:sz w:val="22"/>
                <w:szCs w:val="22"/>
              </w:rPr>
              <w:t>Высота – не подлежит установлению.</w:t>
            </w:r>
          </w:p>
          <w:p w14:paraId="5BD6C54D" w14:textId="77777777" w:rsidR="004008ED" w:rsidRPr="004008ED" w:rsidRDefault="004008ED" w:rsidP="004008ED">
            <w:pPr>
              <w:contextualSpacing/>
              <w:jc w:val="both"/>
              <w:rPr>
                <w:sz w:val="22"/>
                <w:szCs w:val="22"/>
              </w:rPr>
            </w:pPr>
            <w:r w:rsidRPr="004008ED">
              <w:rPr>
                <w:sz w:val="22"/>
                <w:szCs w:val="22"/>
              </w:rPr>
              <w:t>Минимальный отступ от красной линии до объекта - 10 м.</w:t>
            </w:r>
          </w:p>
          <w:p w14:paraId="595C09B7" w14:textId="77777777" w:rsidR="004008ED" w:rsidRPr="004008ED" w:rsidRDefault="004008ED" w:rsidP="004008ED">
            <w:pPr>
              <w:contextualSpacing/>
              <w:rPr>
                <w:sz w:val="22"/>
                <w:szCs w:val="22"/>
              </w:rPr>
            </w:pPr>
            <w:r w:rsidRPr="004008ED">
              <w:rPr>
                <w:sz w:val="22"/>
                <w:szCs w:val="22"/>
              </w:rPr>
              <w:t>Расстояние от границ смежного земельного участка - 6 м до основного строения.</w:t>
            </w:r>
          </w:p>
          <w:p w14:paraId="3AED9D27" w14:textId="77777777" w:rsidR="004008ED" w:rsidRPr="004008ED" w:rsidRDefault="004008ED" w:rsidP="004008ED">
            <w:pPr>
              <w:ind w:left="34"/>
              <w:contextualSpacing/>
              <w:rPr>
                <w:sz w:val="22"/>
                <w:szCs w:val="22"/>
              </w:rPr>
            </w:pPr>
            <w:r w:rsidRPr="004008ED">
              <w:rPr>
                <w:sz w:val="22"/>
                <w:szCs w:val="22"/>
              </w:rPr>
              <w:t>Максимальный процент застройки в границах земельного участка – 60%</w:t>
            </w:r>
          </w:p>
        </w:tc>
        <w:tc>
          <w:tcPr>
            <w:tcW w:w="4471" w:type="dxa"/>
          </w:tcPr>
          <w:p w14:paraId="48B2BBAE" w14:textId="77777777" w:rsidR="004008ED" w:rsidRPr="004008ED" w:rsidRDefault="004008ED" w:rsidP="004008ED">
            <w:pPr>
              <w:jc w:val="both"/>
              <w:rPr>
                <w:sz w:val="22"/>
                <w:szCs w:val="22"/>
              </w:rPr>
            </w:pPr>
            <w:r w:rsidRPr="004008ED">
              <w:rPr>
                <w:sz w:val="22"/>
                <w:szCs w:val="22"/>
              </w:rPr>
              <w:lastRenderedPageBreak/>
              <w:t xml:space="preserve">Не допускается размещать образовательные и детские учреждения в санитарно-защитных зонах, установленных в </w:t>
            </w:r>
            <w:r w:rsidRPr="004008ED">
              <w:rPr>
                <w:sz w:val="22"/>
                <w:szCs w:val="22"/>
              </w:rPr>
              <w:lastRenderedPageBreak/>
              <w:t>предусмотренном действующим законодательством порядке.</w:t>
            </w:r>
          </w:p>
          <w:p w14:paraId="0BD6EC3D" w14:textId="77777777" w:rsidR="004008ED" w:rsidRPr="004008ED" w:rsidRDefault="004008ED" w:rsidP="004008ED">
            <w:pPr>
              <w:autoSpaceDE w:val="0"/>
              <w:autoSpaceDN w:val="0"/>
              <w:adjustRightInd w:val="0"/>
              <w:jc w:val="both"/>
              <w:rPr>
                <w:sz w:val="22"/>
                <w:szCs w:val="22"/>
              </w:rPr>
            </w:pPr>
            <w:r w:rsidRPr="004008E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p w14:paraId="4F319476" w14:textId="77777777" w:rsidR="004008ED" w:rsidRPr="004008ED" w:rsidRDefault="004008ED" w:rsidP="004008ED">
            <w:pPr>
              <w:autoSpaceDE w:val="0"/>
              <w:autoSpaceDN w:val="0"/>
              <w:adjustRightInd w:val="0"/>
              <w:jc w:val="both"/>
              <w:rPr>
                <w:sz w:val="22"/>
                <w:szCs w:val="22"/>
              </w:rPr>
            </w:pPr>
          </w:p>
        </w:tc>
      </w:tr>
      <w:tr w:rsidR="004008ED" w:rsidRPr="004008ED" w14:paraId="3F71233E" w14:textId="77777777" w:rsidTr="00FF74B1">
        <w:trPr>
          <w:trHeight w:val="20"/>
        </w:trPr>
        <w:tc>
          <w:tcPr>
            <w:tcW w:w="3085" w:type="dxa"/>
          </w:tcPr>
          <w:p w14:paraId="30645BA7" w14:textId="77777777" w:rsidR="004008ED" w:rsidRPr="004008ED" w:rsidRDefault="004008ED" w:rsidP="004008ED">
            <w:pPr>
              <w:rPr>
                <w:sz w:val="22"/>
                <w:szCs w:val="22"/>
                <w:lang w:eastAsia="en-US"/>
              </w:rPr>
            </w:pPr>
            <w:r w:rsidRPr="004008ED">
              <w:rPr>
                <w:sz w:val="22"/>
                <w:szCs w:val="22"/>
                <w:lang w:eastAsia="en-US"/>
              </w:rPr>
              <w:lastRenderedPageBreak/>
              <w:t>Спорт</w:t>
            </w:r>
          </w:p>
        </w:tc>
        <w:tc>
          <w:tcPr>
            <w:tcW w:w="2693" w:type="dxa"/>
          </w:tcPr>
          <w:p w14:paraId="151CE804" w14:textId="77777777" w:rsidR="004008ED" w:rsidRPr="004008ED" w:rsidRDefault="004008ED" w:rsidP="004008ED">
            <w:pPr>
              <w:autoSpaceDE w:val="0"/>
              <w:autoSpaceDN w:val="0"/>
              <w:adjustRightInd w:val="0"/>
              <w:jc w:val="both"/>
              <w:rPr>
                <w:sz w:val="22"/>
                <w:szCs w:val="22"/>
                <w:lang w:val="en-US"/>
              </w:rPr>
            </w:pPr>
            <w:r w:rsidRPr="004008ED">
              <w:rPr>
                <w:sz w:val="22"/>
                <w:szCs w:val="22"/>
              </w:rPr>
              <w:t>5</w:t>
            </w:r>
            <w:r w:rsidRPr="004008ED">
              <w:rPr>
                <w:sz w:val="22"/>
                <w:szCs w:val="22"/>
                <w:lang w:val="en-US"/>
              </w:rPr>
              <w:t>.1</w:t>
            </w:r>
          </w:p>
        </w:tc>
        <w:tc>
          <w:tcPr>
            <w:tcW w:w="4820" w:type="dxa"/>
          </w:tcPr>
          <w:p w14:paraId="10FDACD6" w14:textId="77777777" w:rsidR="004008ED" w:rsidRPr="004008ED" w:rsidRDefault="004008ED" w:rsidP="004008ED">
            <w:pPr>
              <w:jc w:val="both"/>
              <w:rPr>
                <w:sz w:val="22"/>
                <w:szCs w:val="22"/>
              </w:rPr>
            </w:pPr>
            <w:r w:rsidRPr="004008ED">
              <w:rPr>
                <w:sz w:val="22"/>
                <w:szCs w:val="22"/>
              </w:rPr>
              <w:t>Минимальная площадь участка – не менее 100 кв. м.</w:t>
            </w:r>
          </w:p>
          <w:p w14:paraId="6EDC36E0" w14:textId="77777777" w:rsidR="004008ED" w:rsidRPr="004008ED" w:rsidRDefault="004008ED" w:rsidP="004008ED">
            <w:pPr>
              <w:rPr>
                <w:sz w:val="22"/>
                <w:szCs w:val="22"/>
              </w:rPr>
            </w:pPr>
            <w:r w:rsidRPr="004008ED">
              <w:rPr>
                <w:sz w:val="22"/>
                <w:szCs w:val="22"/>
              </w:rPr>
              <w:t xml:space="preserve">Максимальная площадь участка: </w:t>
            </w:r>
          </w:p>
          <w:p w14:paraId="113224DE" w14:textId="77777777" w:rsidR="004008ED" w:rsidRPr="004008ED" w:rsidRDefault="004008ED" w:rsidP="004008ED">
            <w:pPr>
              <w:rPr>
                <w:sz w:val="22"/>
                <w:szCs w:val="22"/>
              </w:rPr>
            </w:pPr>
            <w:r w:rsidRPr="004008ED">
              <w:rPr>
                <w:sz w:val="22"/>
                <w:szCs w:val="22"/>
              </w:rPr>
              <w:t>- не подлежит установлению.</w:t>
            </w:r>
          </w:p>
          <w:p w14:paraId="4BBD04EE" w14:textId="77777777" w:rsidR="004008ED" w:rsidRPr="004008ED" w:rsidRDefault="004008ED" w:rsidP="004008ED">
            <w:pPr>
              <w:rPr>
                <w:sz w:val="22"/>
                <w:szCs w:val="22"/>
              </w:rPr>
            </w:pPr>
            <w:r w:rsidRPr="004008ED">
              <w:rPr>
                <w:sz w:val="22"/>
                <w:szCs w:val="22"/>
              </w:rPr>
              <w:t>Количество этажей – до 2 надземных этажей.</w:t>
            </w:r>
          </w:p>
          <w:p w14:paraId="2D7305B7" w14:textId="77777777" w:rsidR="004008ED" w:rsidRPr="004008ED" w:rsidRDefault="004008ED" w:rsidP="004008ED">
            <w:pPr>
              <w:contextualSpacing/>
              <w:jc w:val="both"/>
              <w:rPr>
                <w:sz w:val="22"/>
                <w:szCs w:val="22"/>
              </w:rPr>
            </w:pPr>
            <w:r w:rsidRPr="004008ED">
              <w:rPr>
                <w:sz w:val="22"/>
                <w:szCs w:val="22"/>
              </w:rPr>
              <w:t>Высота - не подлежит установлению.</w:t>
            </w:r>
          </w:p>
          <w:p w14:paraId="30AEFC7F" w14:textId="77777777" w:rsidR="004008ED" w:rsidRPr="004008ED" w:rsidRDefault="004008ED" w:rsidP="004008ED">
            <w:pPr>
              <w:contextualSpacing/>
              <w:jc w:val="both"/>
              <w:rPr>
                <w:sz w:val="22"/>
                <w:szCs w:val="22"/>
              </w:rPr>
            </w:pPr>
            <w:r w:rsidRPr="004008ED">
              <w:rPr>
                <w:sz w:val="22"/>
                <w:szCs w:val="22"/>
              </w:rPr>
              <w:t>Минимальный отступ от красной линии до объекта – 5 м.</w:t>
            </w:r>
          </w:p>
          <w:p w14:paraId="441964C2" w14:textId="77777777" w:rsidR="004008ED" w:rsidRPr="004008ED" w:rsidRDefault="004008ED" w:rsidP="004008ED">
            <w:pPr>
              <w:jc w:val="both"/>
              <w:rPr>
                <w:sz w:val="22"/>
                <w:szCs w:val="22"/>
              </w:rPr>
            </w:pPr>
            <w:r w:rsidRPr="004008ED">
              <w:rPr>
                <w:sz w:val="22"/>
                <w:szCs w:val="22"/>
              </w:rPr>
              <w:t>Расстояние от границ смежного земельного участка:</w:t>
            </w:r>
          </w:p>
          <w:p w14:paraId="1D3B5167" w14:textId="77777777" w:rsidR="004008ED" w:rsidRPr="004008ED" w:rsidRDefault="004008ED" w:rsidP="004008ED">
            <w:pPr>
              <w:contextualSpacing/>
              <w:rPr>
                <w:sz w:val="22"/>
                <w:szCs w:val="22"/>
              </w:rPr>
            </w:pPr>
            <w:r w:rsidRPr="004008ED">
              <w:rPr>
                <w:sz w:val="22"/>
                <w:szCs w:val="22"/>
              </w:rPr>
              <w:t xml:space="preserve">- 5 м до выступающих конструктивных элементов (крыльцо, пандус, приямок, </w:t>
            </w:r>
            <w:proofErr w:type="spellStart"/>
            <w:r w:rsidRPr="004008ED">
              <w:rPr>
                <w:sz w:val="22"/>
                <w:szCs w:val="22"/>
              </w:rPr>
              <w:t>отмостка</w:t>
            </w:r>
            <w:proofErr w:type="spellEnd"/>
            <w:r w:rsidRPr="004008ED">
              <w:rPr>
                <w:sz w:val="22"/>
                <w:szCs w:val="22"/>
              </w:rPr>
              <w:t xml:space="preserve"> и т.д.) основного здания.</w:t>
            </w:r>
          </w:p>
          <w:p w14:paraId="07AE979D" w14:textId="77777777" w:rsidR="004008ED" w:rsidRPr="004008ED" w:rsidRDefault="004008ED" w:rsidP="004008ED">
            <w:pPr>
              <w:autoSpaceDE w:val="0"/>
              <w:autoSpaceDN w:val="0"/>
              <w:adjustRightInd w:val="0"/>
              <w:jc w:val="both"/>
              <w:rPr>
                <w:sz w:val="22"/>
                <w:szCs w:val="22"/>
              </w:rPr>
            </w:pPr>
            <w:r w:rsidRPr="004008ED">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14:paraId="4FFB288B" w14:textId="77777777" w:rsidR="004008ED" w:rsidRPr="004008ED" w:rsidRDefault="004008ED" w:rsidP="004008ED">
            <w:pPr>
              <w:tabs>
                <w:tab w:val="center" w:pos="4677"/>
                <w:tab w:val="right" w:pos="9355"/>
              </w:tabs>
              <w:jc w:val="both"/>
              <w:rPr>
                <w:sz w:val="22"/>
                <w:szCs w:val="22"/>
              </w:rPr>
            </w:pPr>
            <w:r w:rsidRPr="004008ED">
              <w:rPr>
                <w:sz w:val="22"/>
                <w:szCs w:val="22"/>
              </w:rPr>
              <w:lastRenderedPageBreak/>
              <w:t>Максимальный процент застройки в границах земельного участка – 60%.</w:t>
            </w:r>
          </w:p>
        </w:tc>
        <w:tc>
          <w:tcPr>
            <w:tcW w:w="4471" w:type="dxa"/>
          </w:tcPr>
          <w:p w14:paraId="714F3369" w14:textId="77777777" w:rsidR="004008ED" w:rsidRPr="004008ED" w:rsidRDefault="004008ED" w:rsidP="004008ED">
            <w:pPr>
              <w:jc w:val="both"/>
              <w:rPr>
                <w:sz w:val="22"/>
                <w:szCs w:val="22"/>
              </w:rPr>
            </w:pPr>
            <w:r w:rsidRPr="004008ED">
              <w:rPr>
                <w:sz w:val="22"/>
                <w:szCs w:val="22"/>
              </w:rPr>
              <w:lastRenderedPageBreak/>
              <w:t>Не допускается размещать спортивные сооружения в санитарно-защитных зонах, установленных в предусмотренном действующим законодательством порядке.</w:t>
            </w:r>
          </w:p>
          <w:p w14:paraId="067437F6" w14:textId="77777777" w:rsidR="004008ED" w:rsidRPr="004008ED" w:rsidRDefault="004008ED" w:rsidP="004008ED">
            <w:pPr>
              <w:jc w:val="both"/>
              <w:rPr>
                <w:sz w:val="22"/>
                <w:szCs w:val="22"/>
              </w:rPr>
            </w:pPr>
            <w:r w:rsidRPr="004008E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p w14:paraId="339392BD" w14:textId="77777777" w:rsidR="004008ED" w:rsidRPr="004008ED" w:rsidRDefault="004008ED" w:rsidP="004008ED">
            <w:pPr>
              <w:jc w:val="both"/>
              <w:rPr>
                <w:sz w:val="22"/>
                <w:szCs w:val="22"/>
              </w:rPr>
            </w:pPr>
          </w:p>
        </w:tc>
      </w:tr>
      <w:tr w:rsidR="004008ED" w:rsidRPr="004008ED" w14:paraId="1D49934C" w14:textId="77777777" w:rsidTr="00FF74B1">
        <w:trPr>
          <w:trHeight w:val="20"/>
        </w:trPr>
        <w:tc>
          <w:tcPr>
            <w:tcW w:w="3085" w:type="dxa"/>
          </w:tcPr>
          <w:p w14:paraId="7261DF68" w14:textId="77777777" w:rsidR="004008ED" w:rsidRPr="004008ED" w:rsidRDefault="004008ED" w:rsidP="004008ED">
            <w:pPr>
              <w:rPr>
                <w:sz w:val="22"/>
                <w:szCs w:val="22"/>
              </w:rPr>
            </w:pPr>
            <w:r w:rsidRPr="004008ED">
              <w:rPr>
                <w:sz w:val="22"/>
                <w:szCs w:val="22"/>
              </w:rPr>
              <w:lastRenderedPageBreak/>
              <w:t>Коммунальное обслуживание</w:t>
            </w:r>
          </w:p>
        </w:tc>
        <w:tc>
          <w:tcPr>
            <w:tcW w:w="2693" w:type="dxa"/>
          </w:tcPr>
          <w:p w14:paraId="2FC4897A" w14:textId="77777777" w:rsidR="004008ED" w:rsidRPr="004008ED" w:rsidRDefault="004008ED" w:rsidP="004008ED">
            <w:pPr>
              <w:autoSpaceDE w:val="0"/>
              <w:autoSpaceDN w:val="0"/>
              <w:adjustRightInd w:val="0"/>
              <w:jc w:val="both"/>
              <w:rPr>
                <w:sz w:val="22"/>
                <w:szCs w:val="22"/>
                <w:lang w:val="en-US"/>
              </w:rPr>
            </w:pPr>
            <w:r w:rsidRPr="004008ED">
              <w:rPr>
                <w:sz w:val="22"/>
                <w:szCs w:val="22"/>
                <w:lang w:val="en-US"/>
              </w:rPr>
              <w:t>3.1</w:t>
            </w:r>
          </w:p>
        </w:tc>
        <w:tc>
          <w:tcPr>
            <w:tcW w:w="4820" w:type="dxa"/>
          </w:tcPr>
          <w:p w14:paraId="21DAC7FE" w14:textId="77777777" w:rsidR="004008ED" w:rsidRPr="004008ED" w:rsidRDefault="004008ED" w:rsidP="004008ED">
            <w:pPr>
              <w:contextualSpacing/>
              <w:jc w:val="both"/>
              <w:rPr>
                <w:sz w:val="22"/>
                <w:szCs w:val="22"/>
              </w:rPr>
            </w:pPr>
            <w:r w:rsidRPr="004008ED">
              <w:rPr>
                <w:sz w:val="22"/>
                <w:szCs w:val="22"/>
              </w:rPr>
              <w:t>Минимальная площадь участка - не подлежит установлению.</w:t>
            </w:r>
          </w:p>
          <w:p w14:paraId="6137175D" w14:textId="77777777" w:rsidR="004008ED" w:rsidRPr="004008ED" w:rsidRDefault="004008ED" w:rsidP="004008ED">
            <w:pPr>
              <w:contextualSpacing/>
              <w:jc w:val="both"/>
              <w:rPr>
                <w:sz w:val="22"/>
                <w:szCs w:val="22"/>
              </w:rPr>
            </w:pPr>
            <w:r w:rsidRPr="004008ED">
              <w:rPr>
                <w:sz w:val="22"/>
                <w:szCs w:val="22"/>
              </w:rPr>
              <w:t>Максимальная площадь участка - не подлежит установлению.</w:t>
            </w:r>
          </w:p>
          <w:p w14:paraId="19883E8D" w14:textId="77777777" w:rsidR="004008ED" w:rsidRPr="004008ED" w:rsidRDefault="004008ED" w:rsidP="004008ED">
            <w:pPr>
              <w:contextualSpacing/>
              <w:jc w:val="both"/>
              <w:rPr>
                <w:rFonts w:ascii="Times New Roman CYR" w:hAnsi="Times New Roman CYR" w:cs="Times New Roman CYR"/>
                <w:sz w:val="22"/>
                <w:szCs w:val="22"/>
              </w:rPr>
            </w:pPr>
            <w:r w:rsidRPr="004008ED">
              <w:rPr>
                <w:sz w:val="22"/>
                <w:szCs w:val="22"/>
              </w:rPr>
              <w:t xml:space="preserve">Количество этажей – </w:t>
            </w:r>
            <w:r w:rsidRPr="004008ED">
              <w:rPr>
                <w:rFonts w:ascii="Times New Roman CYR" w:hAnsi="Times New Roman CYR" w:cs="Times New Roman CYR"/>
                <w:sz w:val="22"/>
                <w:szCs w:val="22"/>
              </w:rPr>
              <w:t>не подлежит установлению.</w:t>
            </w:r>
          </w:p>
          <w:p w14:paraId="1AD4730D" w14:textId="77777777" w:rsidR="004008ED" w:rsidRPr="004008ED" w:rsidRDefault="004008ED" w:rsidP="004008ED">
            <w:pPr>
              <w:contextualSpacing/>
              <w:jc w:val="both"/>
              <w:rPr>
                <w:sz w:val="22"/>
                <w:szCs w:val="22"/>
              </w:rPr>
            </w:pPr>
            <w:r w:rsidRPr="004008ED">
              <w:rPr>
                <w:sz w:val="22"/>
                <w:szCs w:val="22"/>
              </w:rPr>
              <w:t>Высота - не подлежит установлению.</w:t>
            </w:r>
          </w:p>
          <w:p w14:paraId="634E8CAB" w14:textId="77777777" w:rsidR="004008ED" w:rsidRPr="004008ED" w:rsidRDefault="004008ED" w:rsidP="004008ED">
            <w:pPr>
              <w:contextualSpacing/>
              <w:jc w:val="both"/>
              <w:rPr>
                <w:sz w:val="22"/>
                <w:szCs w:val="22"/>
              </w:rPr>
            </w:pPr>
            <w:r w:rsidRPr="004008ED">
              <w:rPr>
                <w:sz w:val="22"/>
                <w:szCs w:val="22"/>
              </w:rPr>
              <w:t>Минимальный отступ от красной линии - не подлежит установлению.</w:t>
            </w:r>
          </w:p>
          <w:p w14:paraId="577758E2" w14:textId="77777777" w:rsidR="004008ED" w:rsidRPr="004008ED" w:rsidRDefault="004008ED" w:rsidP="004008ED">
            <w:pPr>
              <w:contextualSpacing/>
              <w:jc w:val="both"/>
              <w:rPr>
                <w:sz w:val="22"/>
                <w:szCs w:val="22"/>
              </w:rPr>
            </w:pPr>
            <w:r w:rsidRPr="004008ED">
              <w:rPr>
                <w:sz w:val="22"/>
                <w:szCs w:val="22"/>
              </w:rPr>
              <w:t xml:space="preserve">Расстояние от границ смежного земельного участка - не подлежит установлению. </w:t>
            </w:r>
          </w:p>
          <w:p w14:paraId="1899AB00" w14:textId="77777777" w:rsidR="004008ED" w:rsidRPr="004008ED" w:rsidRDefault="004008ED" w:rsidP="004008ED">
            <w:pPr>
              <w:contextualSpacing/>
              <w:jc w:val="both"/>
              <w:rPr>
                <w:sz w:val="22"/>
                <w:szCs w:val="22"/>
              </w:rPr>
            </w:pPr>
            <w:r w:rsidRPr="004008ED">
              <w:rPr>
                <w:sz w:val="22"/>
                <w:szCs w:val="22"/>
              </w:rPr>
              <w:t>Максимальный процент застройки в границах земельного участка – не подлежит установлению.</w:t>
            </w:r>
          </w:p>
          <w:p w14:paraId="5A41CAC2" w14:textId="77777777" w:rsidR="004008ED" w:rsidRPr="004008ED" w:rsidRDefault="004008ED" w:rsidP="004008ED">
            <w:pPr>
              <w:contextualSpacing/>
              <w:jc w:val="both"/>
              <w:rPr>
                <w:sz w:val="22"/>
                <w:szCs w:val="22"/>
              </w:rPr>
            </w:pPr>
          </w:p>
        </w:tc>
        <w:tc>
          <w:tcPr>
            <w:tcW w:w="4471" w:type="dxa"/>
          </w:tcPr>
          <w:p w14:paraId="290C5150" w14:textId="77777777" w:rsidR="004008ED" w:rsidRPr="004008ED" w:rsidRDefault="004008ED" w:rsidP="004008ED">
            <w:pPr>
              <w:jc w:val="both"/>
              <w:rPr>
                <w:sz w:val="22"/>
                <w:szCs w:val="22"/>
              </w:rPr>
            </w:pPr>
            <w:r w:rsidRPr="004008ED">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4008ED">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589845EC" w14:textId="77777777" w:rsidR="004008ED" w:rsidRPr="004008ED" w:rsidRDefault="004008ED" w:rsidP="004008ED">
            <w:pPr>
              <w:jc w:val="both"/>
              <w:rPr>
                <w:sz w:val="22"/>
                <w:szCs w:val="22"/>
              </w:rPr>
            </w:pPr>
            <w:r w:rsidRPr="004008E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p w14:paraId="64BF6319" w14:textId="77777777" w:rsidR="004008ED" w:rsidRPr="004008ED" w:rsidRDefault="004008ED" w:rsidP="004008ED">
            <w:pPr>
              <w:jc w:val="both"/>
              <w:rPr>
                <w:sz w:val="22"/>
                <w:szCs w:val="22"/>
              </w:rPr>
            </w:pPr>
          </w:p>
        </w:tc>
      </w:tr>
      <w:tr w:rsidR="004008ED" w:rsidRPr="004008ED" w14:paraId="255A3687" w14:textId="77777777" w:rsidTr="00FF74B1">
        <w:trPr>
          <w:trHeight w:val="20"/>
        </w:trPr>
        <w:tc>
          <w:tcPr>
            <w:tcW w:w="3085" w:type="dxa"/>
          </w:tcPr>
          <w:p w14:paraId="2AA47C97" w14:textId="77777777" w:rsidR="004008ED" w:rsidRPr="004008ED" w:rsidRDefault="004008ED" w:rsidP="004008ED">
            <w:pPr>
              <w:rPr>
                <w:sz w:val="22"/>
                <w:szCs w:val="22"/>
              </w:rPr>
            </w:pPr>
            <w:r w:rsidRPr="004008ED">
              <w:rPr>
                <w:sz w:val="22"/>
                <w:szCs w:val="22"/>
              </w:rPr>
              <w:t>Земельные участки (территории) общего пользования</w:t>
            </w:r>
          </w:p>
        </w:tc>
        <w:tc>
          <w:tcPr>
            <w:tcW w:w="2693" w:type="dxa"/>
          </w:tcPr>
          <w:p w14:paraId="034C6641" w14:textId="77777777" w:rsidR="004008ED" w:rsidRPr="004008ED" w:rsidRDefault="004008ED" w:rsidP="004008ED">
            <w:pPr>
              <w:autoSpaceDE w:val="0"/>
              <w:autoSpaceDN w:val="0"/>
              <w:adjustRightInd w:val="0"/>
              <w:jc w:val="both"/>
              <w:rPr>
                <w:sz w:val="22"/>
                <w:szCs w:val="22"/>
                <w:lang w:val="en-US"/>
              </w:rPr>
            </w:pPr>
            <w:r w:rsidRPr="004008ED">
              <w:rPr>
                <w:sz w:val="22"/>
                <w:szCs w:val="22"/>
                <w:lang w:val="en-US"/>
              </w:rPr>
              <w:t>12.0</w:t>
            </w:r>
          </w:p>
        </w:tc>
        <w:tc>
          <w:tcPr>
            <w:tcW w:w="4820" w:type="dxa"/>
          </w:tcPr>
          <w:p w14:paraId="24FB8456" w14:textId="77777777" w:rsidR="004008ED" w:rsidRPr="004008ED" w:rsidRDefault="004008ED" w:rsidP="004008ED">
            <w:pPr>
              <w:contextualSpacing/>
              <w:jc w:val="both"/>
              <w:rPr>
                <w:sz w:val="22"/>
                <w:szCs w:val="22"/>
              </w:rPr>
            </w:pPr>
            <w:r w:rsidRPr="004008ED">
              <w:rPr>
                <w:sz w:val="22"/>
                <w:szCs w:val="22"/>
              </w:rPr>
              <w:t>Минимальная площадь участка - не подлежит установлению.</w:t>
            </w:r>
          </w:p>
          <w:p w14:paraId="60109DFA" w14:textId="77777777" w:rsidR="004008ED" w:rsidRPr="004008ED" w:rsidRDefault="004008ED" w:rsidP="004008ED">
            <w:pPr>
              <w:contextualSpacing/>
              <w:jc w:val="both"/>
              <w:rPr>
                <w:sz w:val="22"/>
                <w:szCs w:val="22"/>
              </w:rPr>
            </w:pPr>
            <w:r w:rsidRPr="004008ED">
              <w:rPr>
                <w:sz w:val="22"/>
                <w:szCs w:val="22"/>
              </w:rPr>
              <w:t>Максимальная площадь участка - не подлежит установлению.</w:t>
            </w:r>
          </w:p>
          <w:p w14:paraId="78895C47" w14:textId="77777777" w:rsidR="004008ED" w:rsidRPr="004008ED" w:rsidRDefault="004008ED" w:rsidP="004008ED">
            <w:pPr>
              <w:contextualSpacing/>
              <w:jc w:val="both"/>
              <w:rPr>
                <w:rFonts w:ascii="Times New Roman CYR" w:hAnsi="Times New Roman CYR" w:cs="Times New Roman CYR"/>
                <w:sz w:val="22"/>
                <w:szCs w:val="22"/>
              </w:rPr>
            </w:pPr>
            <w:r w:rsidRPr="004008ED">
              <w:rPr>
                <w:sz w:val="22"/>
                <w:szCs w:val="22"/>
              </w:rPr>
              <w:t xml:space="preserve">Количество этажей – </w:t>
            </w:r>
            <w:r w:rsidRPr="004008ED">
              <w:rPr>
                <w:rFonts w:ascii="Times New Roman CYR" w:hAnsi="Times New Roman CYR" w:cs="Times New Roman CYR"/>
                <w:sz w:val="22"/>
                <w:szCs w:val="22"/>
              </w:rPr>
              <w:t>не подлежит установлению.</w:t>
            </w:r>
          </w:p>
          <w:p w14:paraId="48A6158A" w14:textId="77777777" w:rsidR="004008ED" w:rsidRPr="004008ED" w:rsidRDefault="004008ED" w:rsidP="004008ED">
            <w:pPr>
              <w:contextualSpacing/>
              <w:jc w:val="both"/>
              <w:rPr>
                <w:sz w:val="22"/>
                <w:szCs w:val="22"/>
              </w:rPr>
            </w:pPr>
            <w:r w:rsidRPr="004008ED">
              <w:rPr>
                <w:sz w:val="22"/>
                <w:szCs w:val="22"/>
              </w:rPr>
              <w:t>Высота - не подлежит установлению.</w:t>
            </w:r>
          </w:p>
          <w:p w14:paraId="269531D1" w14:textId="77777777" w:rsidR="004008ED" w:rsidRPr="004008ED" w:rsidRDefault="004008ED" w:rsidP="004008ED">
            <w:pPr>
              <w:contextualSpacing/>
              <w:jc w:val="both"/>
              <w:rPr>
                <w:sz w:val="22"/>
                <w:szCs w:val="22"/>
              </w:rPr>
            </w:pPr>
            <w:r w:rsidRPr="004008ED">
              <w:rPr>
                <w:sz w:val="22"/>
                <w:szCs w:val="22"/>
              </w:rPr>
              <w:t>Минимальный отступ от красной линии - не подлежит установлению.</w:t>
            </w:r>
          </w:p>
          <w:p w14:paraId="44A4DADE" w14:textId="77777777" w:rsidR="004008ED" w:rsidRPr="004008ED" w:rsidRDefault="004008ED" w:rsidP="004008ED">
            <w:pPr>
              <w:contextualSpacing/>
              <w:jc w:val="both"/>
              <w:rPr>
                <w:sz w:val="22"/>
                <w:szCs w:val="22"/>
              </w:rPr>
            </w:pPr>
            <w:r w:rsidRPr="004008ED">
              <w:rPr>
                <w:sz w:val="22"/>
                <w:szCs w:val="22"/>
              </w:rPr>
              <w:t xml:space="preserve">Расстояние от границ смежного земельного участка - не подлежит установлению. </w:t>
            </w:r>
          </w:p>
          <w:p w14:paraId="036D5C7B" w14:textId="77777777" w:rsidR="004008ED" w:rsidRPr="004008ED" w:rsidRDefault="004008ED" w:rsidP="004008ED">
            <w:pPr>
              <w:contextualSpacing/>
              <w:jc w:val="both"/>
              <w:rPr>
                <w:sz w:val="22"/>
                <w:szCs w:val="22"/>
              </w:rPr>
            </w:pPr>
            <w:r w:rsidRPr="004008ED">
              <w:rPr>
                <w:sz w:val="22"/>
                <w:szCs w:val="22"/>
              </w:rPr>
              <w:lastRenderedPageBreak/>
              <w:t>Максимальный процент застройки в границах земельного участка – не подлежит установлению.</w:t>
            </w:r>
          </w:p>
        </w:tc>
        <w:tc>
          <w:tcPr>
            <w:tcW w:w="4471" w:type="dxa"/>
          </w:tcPr>
          <w:p w14:paraId="15818865" w14:textId="77777777" w:rsidR="004008ED" w:rsidRPr="004008ED" w:rsidRDefault="004008ED" w:rsidP="004008ED">
            <w:pPr>
              <w:jc w:val="both"/>
              <w:rPr>
                <w:sz w:val="22"/>
                <w:szCs w:val="22"/>
              </w:rPr>
            </w:pPr>
            <w:r w:rsidRPr="004008ED">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14:paraId="10EA967D" w14:textId="77777777" w:rsidR="004008ED" w:rsidRPr="004008ED" w:rsidRDefault="004008ED" w:rsidP="004008ED">
      <w:pPr>
        <w:spacing w:before="120" w:after="120"/>
        <w:ind w:left="567"/>
        <w:jc w:val="both"/>
        <w:rPr>
          <w:b/>
          <w:sz w:val="20"/>
          <w:szCs w:val="20"/>
        </w:rPr>
        <w:sectPr w:rsidR="004008ED" w:rsidRPr="004008ED" w:rsidSect="00680ECB">
          <w:pgSz w:w="16838" w:h="11906" w:orient="landscape"/>
          <w:pgMar w:top="1134" w:right="851" w:bottom="1134" w:left="1134" w:header="709" w:footer="709" w:gutter="0"/>
          <w:cols w:space="708"/>
          <w:docGrid w:linePitch="360"/>
        </w:sectPr>
      </w:pPr>
    </w:p>
    <w:p w14:paraId="129BEACA" w14:textId="77777777" w:rsidR="004008ED" w:rsidRPr="004008ED" w:rsidRDefault="004008ED" w:rsidP="004008ED">
      <w:pPr>
        <w:spacing w:before="120" w:after="120"/>
        <w:ind w:left="567"/>
        <w:jc w:val="both"/>
        <w:rPr>
          <w:b/>
          <w:sz w:val="20"/>
          <w:szCs w:val="20"/>
        </w:rPr>
      </w:pPr>
      <w:r w:rsidRPr="004008ED">
        <w:rPr>
          <w:b/>
          <w:sz w:val="20"/>
          <w:szCs w:val="20"/>
        </w:rPr>
        <w:lastRenderedPageBreak/>
        <w:t>УСЛОВНО РАЗРЕШЁННЫЕ ВИДЫ И ПАРАМЕТРЫ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085"/>
        <w:gridCol w:w="2693"/>
        <w:gridCol w:w="4820"/>
        <w:gridCol w:w="4471"/>
      </w:tblGrid>
      <w:tr w:rsidR="004008ED" w:rsidRPr="004008ED" w14:paraId="2A3891B2" w14:textId="77777777" w:rsidTr="00FF74B1">
        <w:trPr>
          <w:trHeight w:val="384"/>
          <w:tblHeader/>
        </w:trPr>
        <w:tc>
          <w:tcPr>
            <w:tcW w:w="5778" w:type="dxa"/>
            <w:gridSpan w:val="2"/>
            <w:vAlign w:val="center"/>
          </w:tcPr>
          <w:p w14:paraId="028B15C3" w14:textId="77777777" w:rsidR="004008ED" w:rsidRPr="004008ED" w:rsidRDefault="004008ED" w:rsidP="004008ED">
            <w:pPr>
              <w:keepNext/>
              <w:keepLines/>
              <w:jc w:val="center"/>
              <w:rPr>
                <w:b/>
                <w:sz w:val="22"/>
                <w:szCs w:val="22"/>
              </w:rPr>
            </w:pPr>
            <w:r w:rsidRPr="004008ED">
              <w:rPr>
                <w:b/>
                <w:sz w:val="22"/>
                <w:szCs w:val="22"/>
              </w:rPr>
              <w:t>Виды использования</w:t>
            </w:r>
          </w:p>
        </w:tc>
        <w:tc>
          <w:tcPr>
            <w:tcW w:w="4820" w:type="dxa"/>
            <w:vMerge w:val="restart"/>
            <w:vAlign w:val="center"/>
          </w:tcPr>
          <w:p w14:paraId="2CCE8D2B" w14:textId="77777777" w:rsidR="004008ED" w:rsidRPr="004008ED" w:rsidRDefault="004008ED" w:rsidP="004008ED">
            <w:pPr>
              <w:keepNext/>
              <w:keepLines/>
              <w:jc w:val="center"/>
              <w:rPr>
                <w:b/>
                <w:sz w:val="22"/>
                <w:szCs w:val="22"/>
              </w:rPr>
            </w:pPr>
            <w:r w:rsidRPr="004008ED">
              <w:rPr>
                <w:b/>
                <w:sz w:val="22"/>
                <w:szCs w:val="22"/>
              </w:rPr>
              <w:t xml:space="preserve">Параметры разрешенного </w:t>
            </w:r>
            <w:r w:rsidRPr="004008ED">
              <w:rPr>
                <w:b/>
                <w:sz w:val="22"/>
                <w:szCs w:val="22"/>
              </w:rPr>
              <w:br/>
              <w:t>использования</w:t>
            </w:r>
          </w:p>
        </w:tc>
        <w:tc>
          <w:tcPr>
            <w:tcW w:w="4471" w:type="dxa"/>
            <w:vMerge w:val="restart"/>
            <w:vAlign w:val="center"/>
          </w:tcPr>
          <w:p w14:paraId="0B0A6E5D" w14:textId="77777777" w:rsidR="004008ED" w:rsidRPr="004008ED" w:rsidRDefault="004008ED" w:rsidP="004008ED">
            <w:pPr>
              <w:keepNext/>
              <w:keepLines/>
              <w:jc w:val="center"/>
              <w:rPr>
                <w:b/>
                <w:sz w:val="22"/>
                <w:szCs w:val="22"/>
              </w:rPr>
            </w:pPr>
            <w:r w:rsidRPr="004008ED">
              <w:rPr>
                <w:b/>
                <w:sz w:val="22"/>
                <w:szCs w:val="22"/>
              </w:rPr>
              <w:t xml:space="preserve">Ограничения использования </w:t>
            </w:r>
            <w:r w:rsidRPr="004008ED">
              <w:rPr>
                <w:b/>
                <w:sz w:val="22"/>
                <w:szCs w:val="22"/>
              </w:rPr>
              <w:br/>
              <w:t xml:space="preserve">земельных участков и объектов </w:t>
            </w:r>
            <w:r w:rsidRPr="004008ED">
              <w:rPr>
                <w:b/>
                <w:sz w:val="22"/>
                <w:szCs w:val="22"/>
              </w:rPr>
              <w:br/>
              <w:t>капитального строительства</w:t>
            </w:r>
          </w:p>
        </w:tc>
      </w:tr>
      <w:tr w:rsidR="004008ED" w:rsidRPr="004008ED" w14:paraId="2283865B" w14:textId="77777777" w:rsidTr="00FF74B1">
        <w:trPr>
          <w:trHeight w:val="384"/>
          <w:tblHeader/>
        </w:trPr>
        <w:tc>
          <w:tcPr>
            <w:tcW w:w="3085" w:type="dxa"/>
            <w:vAlign w:val="center"/>
          </w:tcPr>
          <w:p w14:paraId="573A1E13" w14:textId="77777777" w:rsidR="004008ED" w:rsidRPr="004008ED" w:rsidRDefault="004008ED" w:rsidP="004008ED">
            <w:pPr>
              <w:keepNext/>
              <w:keepLines/>
              <w:jc w:val="center"/>
              <w:rPr>
                <w:b/>
                <w:sz w:val="22"/>
                <w:szCs w:val="22"/>
              </w:rPr>
            </w:pPr>
            <w:r w:rsidRPr="004008ED">
              <w:rPr>
                <w:b/>
                <w:sz w:val="22"/>
                <w:szCs w:val="22"/>
              </w:rPr>
              <w:t>Наименование вида использования</w:t>
            </w:r>
          </w:p>
        </w:tc>
        <w:tc>
          <w:tcPr>
            <w:tcW w:w="2693" w:type="dxa"/>
            <w:vAlign w:val="center"/>
          </w:tcPr>
          <w:p w14:paraId="6BA09285" w14:textId="77777777" w:rsidR="004008ED" w:rsidRPr="004008ED" w:rsidRDefault="004008ED" w:rsidP="004008ED">
            <w:pPr>
              <w:keepNext/>
              <w:keepLines/>
              <w:jc w:val="center"/>
              <w:rPr>
                <w:b/>
                <w:strike/>
                <w:sz w:val="22"/>
                <w:szCs w:val="22"/>
              </w:rPr>
            </w:pPr>
            <w:r w:rsidRPr="004008ED">
              <w:rPr>
                <w:b/>
              </w:rPr>
              <w:t xml:space="preserve">Код (числовое обозначение) вида разрешенного использования земельного участка </w:t>
            </w:r>
          </w:p>
        </w:tc>
        <w:tc>
          <w:tcPr>
            <w:tcW w:w="4820" w:type="dxa"/>
            <w:vMerge/>
            <w:vAlign w:val="center"/>
          </w:tcPr>
          <w:p w14:paraId="0A21ED6F" w14:textId="77777777" w:rsidR="004008ED" w:rsidRPr="004008ED" w:rsidRDefault="004008ED" w:rsidP="004008ED">
            <w:pPr>
              <w:keepNext/>
              <w:keepLines/>
              <w:jc w:val="center"/>
              <w:rPr>
                <w:b/>
                <w:sz w:val="22"/>
                <w:szCs w:val="22"/>
              </w:rPr>
            </w:pPr>
          </w:p>
        </w:tc>
        <w:tc>
          <w:tcPr>
            <w:tcW w:w="4471" w:type="dxa"/>
            <w:vMerge/>
            <w:vAlign w:val="center"/>
          </w:tcPr>
          <w:p w14:paraId="529E6B34" w14:textId="77777777" w:rsidR="004008ED" w:rsidRPr="004008ED" w:rsidRDefault="004008ED" w:rsidP="004008ED">
            <w:pPr>
              <w:keepNext/>
              <w:keepLines/>
              <w:jc w:val="center"/>
              <w:rPr>
                <w:b/>
                <w:sz w:val="22"/>
                <w:szCs w:val="22"/>
              </w:rPr>
            </w:pPr>
          </w:p>
        </w:tc>
      </w:tr>
      <w:tr w:rsidR="004008ED" w:rsidRPr="004008ED" w14:paraId="1328064D" w14:textId="77777777" w:rsidTr="00FF74B1">
        <w:trPr>
          <w:trHeight w:val="206"/>
        </w:trPr>
        <w:tc>
          <w:tcPr>
            <w:tcW w:w="3085" w:type="dxa"/>
          </w:tcPr>
          <w:p w14:paraId="2AC60A15" w14:textId="77777777" w:rsidR="004008ED" w:rsidRPr="004008ED" w:rsidRDefault="004008ED" w:rsidP="004008ED">
            <w:pPr>
              <w:rPr>
                <w:sz w:val="22"/>
                <w:szCs w:val="22"/>
              </w:rPr>
            </w:pPr>
            <w:r w:rsidRPr="004008ED">
              <w:rPr>
                <w:sz w:val="22"/>
                <w:szCs w:val="22"/>
              </w:rPr>
              <w:t>Религиозное использование</w:t>
            </w:r>
          </w:p>
        </w:tc>
        <w:tc>
          <w:tcPr>
            <w:tcW w:w="2693" w:type="dxa"/>
          </w:tcPr>
          <w:p w14:paraId="0A7D83E0" w14:textId="77777777" w:rsidR="004008ED" w:rsidRPr="004008ED" w:rsidRDefault="004008ED" w:rsidP="004008ED">
            <w:pPr>
              <w:autoSpaceDE w:val="0"/>
              <w:autoSpaceDN w:val="0"/>
              <w:adjustRightInd w:val="0"/>
              <w:jc w:val="both"/>
              <w:rPr>
                <w:sz w:val="22"/>
                <w:szCs w:val="22"/>
                <w:lang w:val="en-US"/>
              </w:rPr>
            </w:pPr>
            <w:r w:rsidRPr="004008ED">
              <w:rPr>
                <w:sz w:val="22"/>
                <w:szCs w:val="22"/>
                <w:lang w:val="en-US"/>
              </w:rPr>
              <w:t>3.7</w:t>
            </w:r>
          </w:p>
        </w:tc>
        <w:tc>
          <w:tcPr>
            <w:tcW w:w="4820" w:type="dxa"/>
          </w:tcPr>
          <w:p w14:paraId="0C38DD5A" w14:textId="77777777" w:rsidR="004008ED" w:rsidRPr="004008ED" w:rsidRDefault="004008ED" w:rsidP="004008ED">
            <w:pPr>
              <w:contextualSpacing/>
              <w:jc w:val="both"/>
              <w:rPr>
                <w:sz w:val="22"/>
                <w:szCs w:val="22"/>
              </w:rPr>
            </w:pPr>
            <w:r w:rsidRPr="004008ED">
              <w:rPr>
                <w:sz w:val="22"/>
                <w:szCs w:val="22"/>
              </w:rPr>
              <w:t xml:space="preserve">Минимальная площадь участка - не подлежит установлению. </w:t>
            </w:r>
          </w:p>
          <w:p w14:paraId="7C908947" w14:textId="77777777" w:rsidR="004008ED" w:rsidRPr="004008ED" w:rsidRDefault="004008ED" w:rsidP="004008ED">
            <w:pPr>
              <w:contextualSpacing/>
              <w:jc w:val="both"/>
              <w:rPr>
                <w:sz w:val="22"/>
                <w:szCs w:val="22"/>
              </w:rPr>
            </w:pPr>
            <w:r w:rsidRPr="004008ED">
              <w:rPr>
                <w:sz w:val="22"/>
                <w:szCs w:val="22"/>
              </w:rPr>
              <w:t>Максимальная площадь участка - не подлежит установлению.</w:t>
            </w:r>
          </w:p>
          <w:p w14:paraId="4FEF62DA" w14:textId="77777777" w:rsidR="004008ED" w:rsidRPr="004008ED" w:rsidRDefault="004008ED" w:rsidP="004008ED">
            <w:pPr>
              <w:contextualSpacing/>
              <w:jc w:val="both"/>
              <w:rPr>
                <w:sz w:val="22"/>
                <w:szCs w:val="22"/>
              </w:rPr>
            </w:pPr>
            <w:r w:rsidRPr="004008ED">
              <w:rPr>
                <w:sz w:val="22"/>
                <w:szCs w:val="22"/>
              </w:rPr>
              <w:t>Количество этажей - не подлежит установлению.</w:t>
            </w:r>
          </w:p>
          <w:p w14:paraId="2DB01AFD" w14:textId="77777777" w:rsidR="004008ED" w:rsidRPr="004008ED" w:rsidRDefault="004008ED" w:rsidP="004008ED">
            <w:pPr>
              <w:contextualSpacing/>
              <w:jc w:val="both"/>
              <w:rPr>
                <w:sz w:val="22"/>
                <w:szCs w:val="22"/>
              </w:rPr>
            </w:pPr>
            <w:r w:rsidRPr="004008ED">
              <w:rPr>
                <w:sz w:val="22"/>
                <w:szCs w:val="22"/>
              </w:rPr>
              <w:t>Высота – не подлежит установлению.</w:t>
            </w:r>
          </w:p>
          <w:p w14:paraId="580834EC" w14:textId="77777777" w:rsidR="004008ED" w:rsidRPr="004008ED" w:rsidRDefault="004008ED" w:rsidP="004008ED">
            <w:pPr>
              <w:contextualSpacing/>
              <w:jc w:val="both"/>
              <w:rPr>
                <w:sz w:val="22"/>
                <w:szCs w:val="22"/>
              </w:rPr>
            </w:pPr>
            <w:r w:rsidRPr="004008ED">
              <w:rPr>
                <w:sz w:val="22"/>
                <w:szCs w:val="22"/>
              </w:rPr>
              <w:t>Минимальный отступ от красной линии до объекта - 5 м.</w:t>
            </w:r>
          </w:p>
          <w:p w14:paraId="4DE339D8" w14:textId="77777777" w:rsidR="004008ED" w:rsidRPr="004008ED" w:rsidRDefault="004008ED" w:rsidP="004008ED">
            <w:pPr>
              <w:autoSpaceDE w:val="0"/>
              <w:autoSpaceDN w:val="0"/>
              <w:adjustRightInd w:val="0"/>
              <w:jc w:val="both"/>
              <w:rPr>
                <w:sz w:val="22"/>
                <w:szCs w:val="22"/>
              </w:rPr>
            </w:pPr>
            <w:r w:rsidRPr="004008ED">
              <w:rPr>
                <w:sz w:val="22"/>
                <w:szCs w:val="22"/>
              </w:rPr>
              <w:t>Расстояние от границ смежного земельного участка:</w:t>
            </w:r>
          </w:p>
          <w:p w14:paraId="212EF3D4" w14:textId="77777777" w:rsidR="004008ED" w:rsidRPr="004008ED" w:rsidRDefault="004008ED" w:rsidP="004008ED">
            <w:pPr>
              <w:autoSpaceDE w:val="0"/>
              <w:autoSpaceDN w:val="0"/>
              <w:adjustRightInd w:val="0"/>
              <w:jc w:val="both"/>
              <w:rPr>
                <w:sz w:val="22"/>
                <w:szCs w:val="22"/>
              </w:rPr>
            </w:pPr>
            <w:r w:rsidRPr="004008ED">
              <w:rPr>
                <w:sz w:val="22"/>
                <w:szCs w:val="22"/>
              </w:rPr>
              <w:t>- 3 м до основного строения.</w:t>
            </w:r>
          </w:p>
          <w:p w14:paraId="214CD61F" w14:textId="77777777" w:rsidR="004008ED" w:rsidRPr="004008ED" w:rsidRDefault="004008ED" w:rsidP="004008ED">
            <w:pPr>
              <w:rPr>
                <w:sz w:val="22"/>
                <w:szCs w:val="22"/>
              </w:rPr>
            </w:pPr>
            <w:r w:rsidRPr="004008ED">
              <w:rPr>
                <w:sz w:val="22"/>
                <w:szCs w:val="22"/>
              </w:rPr>
              <w:t>Максимальный процент застройки в границах земельного участка – 70%</w:t>
            </w:r>
          </w:p>
        </w:tc>
        <w:tc>
          <w:tcPr>
            <w:tcW w:w="4471" w:type="dxa"/>
          </w:tcPr>
          <w:p w14:paraId="1BBF2F64" w14:textId="77777777" w:rsidR="004008ED" w:rsidRPr="004008ED" w:rsidRDefault="004008ED" w:rsidP="004008ED">
            <w:pPr>
              <w:jc w:val="both"/>
              <w:rPr>
                <w:sz w:val="22"/>
                <w:szCs w:val="22"/>
              </w:rPr>
            </w:pPr>
            <w:r w:rsidRPr="004008E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p w14:paraId="1089D7C9" w14:textId="77777777" w:rsidR="004008ED" w:rsidRPr="004008ED" w:rsidRDefault="004008ED" w:rsidP="004008ED">
            <w:pPr>
              <w:jc w:val="both"/>
              <w:rPr>
                <w:sz w:val="22"/>
                <w:szCs w:val="22"/>
              </w:rPr>
            </w:pPr>
          </w:p>
        </w:tc>
      </w:tr>
    </w:tbl>
    <w:p w14:paraId="01866801" w14:textId="77777777" w:rsidR="004008ED" w:rsidRPr="004008ED" w:rsidRDefault="004008ED" w:rsidP="004008ED">
      <w:pPr>
        <w:spacing w:before="120" w:after="120"/>
        <w:ind w:left="567"/>
        <w:jc w:val="both"/>
        <w:rPr>
          <w:b/>
          <w:sz w:val="20"/>
          <w:szCs w:val="20"/>
        </w:rPr>
      </w:pPr>
    </w:p>
    <w:p w14:paraId="1C50B267" w14:textId="77777777" w:rsidR="004008ED" w:rsidRPr="004008ED" w:rsidRDefault="004008ED" w:rsidP="004008ED">
      <w:pPr>
        <w:spacing w:before="120" w:after="120"/>
        <w:ind w:left="567"/>
        <w:jc w:val="both"/>
        <w:rPr>
          <w:b/>
          <w:sz w:val="20"/>
          <w:szCs w:val="20"/>
        </w:rPr>
      </w:pPr>
      <w:r w:rsidRPr="004008ED">
        <w:rPr>
          <w:b/>
          <w:sz w:val="20"/>
          <w:szCs w:val="20"/>
        </w:rPr>
        <w:br w:type="page"/>
      </w:r>
      <w:r w:rsidRPr="004008ED">
        <w:rPr>
          <w:b/>
          <w:sz w:val="20"/>
          <w:szCs w:val="20"/>
        </w:rPr>
        <w:lastRenderedPageBreak/>
        <w:t>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693"/>
        <w:gridCol w:w="4820"/>
        <w:gridCol w:w="4471"/>
      </w:tblGrid>
      <w:tr w:rsidR="004008ED" w:rsidRPr="004008ED" w14:paraId="55B6EB0E" w14:textId="77777777" w:rsidTr="00FF74B1">
        <w:trPr>
          <w:trHeight w:val="20"/>
          <w:tblHeader/>
        </w:trPr>
        <w:tc>
          <w:tcPr>
            <w:tcW w:w="5778" w:type="dxa"/>
            <w:gridSpan w:val="2"/>
            <w:vAlign w:val="center"/>
          </w:tcPr>
          <w:p w14:paraId="5ED8CA32" w14:textId="77777777" w:rsidR="004008ED" w:rsidRPr="004008ED" w:rsidRDefault="004008ED" w:rsidP="004008ED">
            <w:pPr>
              <w:keepNext/>
              <w:keepLines/>
              <w:jc w:val="center"/>
              <w:rPr>
                <w:b/>
                <w:sz w:val="22"/>
                <w:szCs w:val="22"/>
              </w:rPr>
            </w:pPr>
            <w:r w:rsidRPr="004008ED">
              <w:rPr>
                <w:b/>
                <w:sz w:val="22"/>
                <w:szCs w:val="22"/>
              </w:rPr>
              <w:t>Виды использования</w:t>
            </w:r>
          </w:p>
        </w:tc>
        <w:tc>
          <w:tcPr>
            <w:tcW w:w="4820" w:type="dxa"/>
            <w:vMerge w:val="restart"/>
            <w:vAlign w:val="center"/>
          </w:tcPr>
          <w:p w14:paraId="3DD1CF05" w14:textId="77777777" w:rsidR="004008ED" w:rsidRPr="004008ED" w:rsidRDefault="004008ED" w:rsidP="004008ED">
            <w:pPr>
              <w:keepNext/>
              <w:keepLines/>
              <w:jc w:val="center"/>
              <w:rPr>
                <w:b/>
                <w:sz w:val="22"/>
                <w:szCs w:val="22"/>
              </w:rPr>
            </w:pPr>
            <w:r w:rsidRPr="004008ED">
              <w:rPr>
                <w:b/>
                <w:sz w:val="22"/>
                <w:szCs w:val="22"/>
              </w:rPr>
              <w:t xml:space="preserve">Параметры разрешенного </w:t>
            </w:r>
            <w:r w:rsidRPr="004008ED">
              <w:rPr>
                <w:b/>
                <w:sz w:val="22"/>
                <w:szCs w:val="22"/>
              </w:rPr>
              <w:br/>
              <w:t>использования</w:t>
            </w:r>
          </w:p>
        </w:tc>
        <w:tc>
          <w:tcPr>
            <w:tcW w:w="4471" w:type="dxa"/>
            <w:vMerge w:val="restart"/>
            <w:vAlign w:val="center"/>
          </w:tcPr>
          <w:p w14:paraId="34FFD5B9" w14:textId="77777777" w:rsidR="004008ED" w:rsidRPr="004008ED" w:rsidRDefault="004008ED" w:rsidP="004008ED">
            <w:pPr>
              <w:keepNext/>
              <w:keepLines/>
              <w:jc w:val="center"/>
              <w:rPr>
                <w:b/>
                <w:sz w:val="22"/>
                <w:szCs w:val="22"/>
              </w:rPr>
            </w:pPr>
            <w:r w:rsidRPr="004008ED">
              <w:rPr>
                <w:b/>
                <w:sz w:val="22"/>
                <w:szCs w:val="22"/>
              </w:rPr>
              <w:t xml:space="preserve">Ограничения использования </w:t>
            </w:r>
            <w:r w:rsidRPr="004008ED">
              <w:rPr>
                <w:b/>
                <w:sz w:val="22"/>
                <w:szCs w:val="22"/>
              </w:rPr>
              <w:br/>
              <w:t xml:space="preserve">земельных участков и объектов </w:t>
            </w:r>
            <w:r w:rsidRPr="004008ED">
              <w:rPr>
                <w:b/>
                <w:sz w:val="22"/>
                <w:szCs w:val="22"/>
              </w:rPr>
              <w:br/>
              <w:t>капитального строительства</w:t>
            </w:r>
          </w:p>
        </w:tc>
      </w:tr>
      <w:tr w:rsidR="004008ED" w:rsidRPr="004008ED" w14:paraId="0F2D5758" w14:textId="77777777" w:rsidTr="00FF74B1">
        <w:trPr>
          <w:trHeight w:val="20"/>
          <w:tblHeader/>
        </w:trPr>
        <w:tc>
          <w:tcPr>
            <w:tcW w:w="3085" w:type="dxa"/>
            <w:vAlign w:val="center"/>
          </w:tcPr>
          <w:p w14:paraId="6564518C" w14:textId="77777777" w:rsidR="004008ED" w:rsidRPr="004008ED" w:rsidRDefault="004008ED" w:rsidP="004008ED">
            <w:pPr>
              <w:keepNext/>
              <w:keepLines/>
              <w:jc w:val="center"/>
              <w:rPr>
                <w:b/>
                <w:sz w:val="22"/>
                <w:szCs w:val="22"/>
              </w:rPr>
            </w:pPr>
            <w:r w:rsidRPr="004008ED">
              <w:rPr>
                <w:b/>
                <w:sz w:val="22"/>
                <w:szCs w:val="22"/>
              </w:rPr>
              <w:t>Наименование вида использования</w:t>
            </w:r>
          </w:p>
        </w:tc>
        <w:tc>
          <w:tcPr>
            <w:tcW w:w="2693" w:type="dxa"/>
            <w:vAlign w:val="center"/>
          </w:tcPr>
          <w:p w14:paraId="5499636A" w14:textId="77777777" w:rsidR="004008ED" w:rsidRPr="004008ED" w:rsidRDefault="004008ED" w:rsidP="004008ED">
            <w:pPr>
              <w:keepNext/>
              <w:keepLines/>
              <w:jc w:val="center"/>
              <w:rPr>
                <w:b/>
                <w:strike/>
                <w:sz w:val="22"/>
                <w:szCs w:val="22"/>
              </w:rPr>
            </w:pPr>
            <w:r w:rsidRPr="004008ED">
              <w:rPr>
                <w:b/>
              </w:rPr>
              <w:t xml:space="preserve">Код (числовое обозначение) вида разрешенного использования земельного участка </w:t>
            </w:r>
          </w:p>
        </w:tc>
        <w:tc>
          <w:tcPr>
            <w:tcW w:w="4820" w:type="dxa"/>
            <w:vMerge/>
            <w:vAlign w:val="center"/>
          </w:tcPr>
          <w:p w14:paraId="1B87C781" w14:textId="77777777" w:rsidR="004008ED" w:rsidRPr="004008ED" w:rsidRDefault="004008ED" w:rsidP="004008ED">
            <w:pPr>
              <w:keepNext/>
              <w:keepLines/>
              <w:jc w:val="center"/>
              <w:rPr>
                <w:b/>
                <w:sz w:val="22"/>
                <w:szCs w:val="22"/>
              </w:rPr>
            </w:pPr>
          </w:p>
        </w:tc>
        <w:tc>
          <w:tcPr>
            <w:tcW w:w="4471" w:type="dxa"/>
            <w:vMerge/>
            <w:vAlign w:val="center"/>
          </w:tcPr>
          <w:p w14:paraId="42FD6C37" w14:textId="77777777" w:rsidR="004008ED" w:rsidRPr="004008ED" w:rsidRDefault="004008ED" w:rsidP="004008ED">
            <w:pPr>
              <w:keepNext/>
              <w:keepLines/>
              <w:jc w:val="center"/>
              <w:rPr>
                <w:b/>
                <w:sz w:val="22"/>
                <w:szCs w:val="22"/>
              </w:rPr>
            </w:pPr>
          </w:p>
        </w:tc>
      </w:tr>
      <w:tr w:rsidR="004008ED" w:rsidRPr="004008ED" w14:paraId="798581DC" w14:textId="77777777" w:rsidTr="00FF74B1">
        <w:trPr>
          <w:trHeight w:val="20"/>
        </w:trPr>
        <w:tc>
          <w:tcPr>
            <w:tcW w:w="3085" w:type="dxa"/>
          </w:tcPr>
          <w:p w14:paraId="597C8AE2" w14:textId="77777777" w:rsidR="004008ED" w:rsidRPr="004008ED" w:rsidRDefault="004008ED" w:rsidP="004008ED">
            <w:pPr>
              <w:rPr>
                <w:sz w:val="22"/>
                <w:szCs w:val="22"/>
              </w:rPr>
            </w:pPr>
            <w:r w:rsidRPr="004008ED">
              <w:rPr>
                <w:sz w:val="22"/>
                <w:szCs w:val="22"/>
              </w:rPr>
              <w:t>Служебные гаражи</w:t>
            </w:r>
          </w:p>
        </w:tc>
        <w:tc>
          <w:tcPr>
            <w:tcW w:w="2693" w:type="dxa"/>
          </w:tcPr>
          <w:p w14:paraId="19E8D79F" w14:textId="77777777" w:rsidR="004008ED" w:rsidRPr="004008ED" w:rsidRDefault="004008ED" w:rsidP="004008ED">
            <w:pPr>
              <w:autoSpaceDE w:val="0"/>
              <w:autoSpaceDN w:val="0"/>
              <w:adjustRightInd w:val="0"/>
              <w:jc w:val="both"/>
              <w:rPr>
                <w:sz w:val="22"/>
                <w:szCs w:val="22"/>
                <w:lang w:val="en-US"/>
              </w:rPr>
            </w:pPr>
            <w:r w:rsidRPr="004008ED">
              <w:rPr>
                <w:sz w:val="22"/>
                <w:szCs w:val="22"/>
                <w:lang w:val="en-US"/>
              </w:rPr>
              <w:t>4.9</w:t>
            </w:r>
          </w:p>
        </w:tc>
        <w:tc>
          <w:tcPr>
            <w:tcW w:w="4820" w:type="dxa"/>
          </w:tcPr>
          <w:p w14:paraId="14A4A83C" w14:textId="77777777" w:rsidR="004008ED" w:rsidRPr="004008ED" w:rsidRDefault="004008ED" w:rsidP="004008ED">
            <w:pPr>
              <w:contextualSpacing/>
              <w:jc w:val="both"/>
              <w:rPr>
                <w:sz w:val="22"/>
                <w:szCs w:val="22"/>
              </w:rPr>
            </w:pPr>
            <w:r w:rsidRPr="004008ED">
              <w:rPr>
                <w:sz w:val="22"/>
                <w:szCs w:val="22"/>
              </w:rPr>
              <w:t>Минимальная площадь участка - не подлежит установлению.</w:t>
            </w:r>
          </w:p>
          <w:p w14:paraId="0BD6C57D" w14:textId="77777777" w:rsidR="004008ED" w:rsidRPr="004008ED" w:rsidRDefault="004008ED" w:rsidP="004008ED">
            <w:pPr>
              <w:contextualSpacing/>
              <w:jc w:val="both"/>
              <w:rPr>
                <w:sz w:val="22"/>
                <w:szCs w:val="22"/>
              </w:rPr>
            </w:pPr>
            <w:r w:rsidRPr="004008ED">
              <w:rPr>
                <w:sz w:val="22"/>
                <w:szCs w:val="22"/>
              </w:rPr>
              <w:t>Максимальная площадь участка - не подлежит установлению.</w:t>
            </w:r>
          </w:p>
          <w:p w14:paraId="49630F05" w14:textId="77777777" w:rsidR="004008ED" w:rsidRPr="004008ED" w:rsidRDefault="004008ED" w:rsidP="004008ED">
            <w:pPr>
              <w:contextualSpacing/>
              <w:jc w:val="both"/>
              <w:rPr>
                <w:sz w:val="22"/>
                <w:szCs w:val="22"/>
              </w:rPr>
            </w:pPr>
            <w:r w:rsidRPr="004008ED">
              <w:rPr>
                <w:sz w:val="22"/>
                <w:szCs w:val="22"/>
              </w:rPr>
              <w:t>Количество этажей – до 2 надземных этажей включительно.</w:t>
            </w:r>
          </w:p>
          <w:p w14:paraId="78441F02" w14:textId="77777777" w:rsidR="004008ED" w:rsidRPr="004008ED" w:rsidRDefault="004008ED" w:rsidP="004008ED">
            <w:pPr>
              <w:contextualSpacing/>
              <w:jc w:val="both"/>
              <w:rPr>
                <w:sz w:val="22"/>
                <w:szCs w:val="22"/>
              </w:rPr>
            </w:pPr>
            <w:r w:rsidRPr="004008ED">
              <w:rPr>
                <w:sz w:val="22"/>
                <w:szCs w:val="22"/>
              </w:rPr>
              <w:t>Высота - не подлежит установлению.</w:t>
            </w:r>
          </w:p>
          <w:p w14:paraId="68669B04" w14:textId="77777777" w:rsidR="004008ED" w:rsidRPr="004008ED" w:rsidRDefault="004008ED" w:rsidP="004008ED">
            <w:pPr>
              <w:contextualSpacing/>
              <w:jc w:val="both"/>
              <w:rPr>
                <w:sz w:val="22"/>
                <w:szCs w:val="22"/>
              </w:rPr>
            </w:pPr>
            <w:r w:rsidRPr="004008ED">
              <w:rPr>
                <w:sz w:val="22"/>
                <w:szCs w:val="22"/>
              </w:rPr>
              <w:t>Минимальный отступ от красной линии - не подлежит установлению.</w:t>
            </w:r>
          </w:p>
          <w:p w14:paraId="4355DC11" w14:textId="77777777" w:rsidR="004008ED" w:rsidRPr="004008ED" w:rsidRDefault="004008ED" w:rsidP="004008ED">
            <w:pPr>
              <w:contextualSpacing/>
              <w:jc w:val="both"/>
              <w:rPr>
                <w:sz w:val="22"/>
                <w:szCs w:val="22"/>
              </w:rPr>
            </w:pPr>
            <w:r w:rsidRPr="004008ED">
              <w:rPr>
                <w:sz w:val="22"/>
                <w:szCs w:val="22"/>
              </w:rPr>
              <w:t xml:space="preserve">Расстояние от границ смежного земельного участка - не подлежит установлению. </w:t>
            </w:r>
          </w:p>
          <w:p w14:paraId="4FE85C6E" w14:textId="77777777" w:rsidR="004008ED" w:rsidRPr="004008ED" w:rsidRDefault="004008ED" w:rsidP="004008ED">
            <w:pPr>
              <w:contextualSpacing/>
              <w:jc w:val="both"/>
              <w:rPr>
                <w:sz w:val="22"/>
                <w:szCs w:val="22"/>
              </w:rPr>
            </w:pPr>
            <w:r w:rsidRPr="004008ED">
              <w:rPr>
                <w:sz w:val="22"/>
                <w:szCs w:val="22"/>
              </w:rPr>
              <w:t>Максимальный процент застройки в границах земельного участка – не подлежит установлению.</w:t>
            </w:r>
          </w:p>
        </w:tc>
        <w:tc>
          <w:tcPr>
            <w:tcW w:w="4471" w:type="dxa"/>
          </w:tcPr>
          <w:p w14:paraId="202EC327" w14:textId="77777777" w:rsidR="004008ED" w:rsidRPr="004008ED" w:rsidRDefault="004008ED" w:rsidP="004008ED">
            <w:pPr>
              <w:jc w:val="both"/>
              <w:rPr>
                <w:sz w:val="22"/>
                <w:szCs w:val="22"/>
              </w:rPr>
            </w:pPr>
            <w:r w:rsidRPr="004008E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p w14:paraId="3D0164D1" w14:textId="77777777" w:rsidR="004008ED" w:rsidRPr="004008ED" w:rsidRDefault="004008ED" w:rsidP="004008ED">
            <w:pPr>
              <w:jc w:val="both"/>
              <w:rPr>
                <w:sz w:val="22"/>
                <w:szCs w:val="22"/>
              </w:rPr>
            </w:pPr>
          </w:p>
        </w:tc>
      </w:tr>
    </w:tbl>
    <w:p w14:paraId="11D3D042" w14:textId="77777777" w:rsidR="004008ED" w:rsidRPr="004008ED" w:rsidRDefault="004008ED" w:rsidP="004008ED">
      <w:pPr>
        <w:ind w:firstLine="709"/>
        <w:jc w:val="both"/>
        <w:rPr>
          <w:rFonts w:cs="Arial"/>
          <w:b/>
          <w:bCs/>
          <w:sz w:val="28"/>
          <w:szCs w:val="28"/>
        </w:rPr>
      </w:pPr>
    </w:p>
    <w:p w14:paraId="05E926DB" w14:textId="77777777" w:rsidR="004008ED" w:rsidRPr="004008ED" w:rsidRDefault="004008ED" w:rsidP="004008ED">
      <w:pPr>
        <w:spacing w:before="120" w:after="120"/>
        <w:ind w:left="567" w:firstLine="284"/>
        <w:jc w:val="both"/>
        <w:rPr>
          <w:b/>
          <w:sz w:val="20"/>
          <w:szCs w:val="20"/>
        </w:rPr>
      </w:pPr>
      <w:r w:rsidRPr="004008ED">
        <w:rPr>
          <w:b/>
          <w:sz w:val="20"/>
          <w:szCs w:val="20"/>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14:paraId="5C845FD8" w14:textId="77777777" w:rsidR="004008ED" w:rsidRPr="004008ED" w:rsidRDefault="004008ED" w:rsidP="004008ED">
      <w:pPr>
        <w:spacing w:before="160" w:after="160"/>
        <w:ind w:firstLine="284"/>
        <w:jc w:val="center"/>
        <w:rPr>
          <w:b/>
          <w:sz w:val="22"/>
          <w:szCs w:val="16"/>
        </w:rPr>
      </w:pPr>
      <w:r w:rsidRPr="004008ED">
        <w:rPr>
          <w:b/>
          <w:sz w:val="22"/>
          <w:szCs w:val="16"/>
        </w:rPr>
        <w:t xml:space="preserve">Для объектов коммунальной инфраструктуры местного значения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9"/>
        <w:gridCol w:w="5199"/>
        <w:gridCol w:w="4845"/>
      </w:tblGrid>
      <w:tr w:rsidR="004008ED" w:rsidRPr="004008ED" w14:paraId="10D49439" w14:textId="77777777" w:rsidTr="00FF74B1">
        <w:trPr>
          <w:jc w:val="center"/>
        </w:trPr>
        <w:tc>
          <w:tcPr>
            <w:tcW w:w="1729" w:type="pct"/>
            <w:shd w:val="clear" w:color="auto" w:fill="auto"/>
            <w:vAlign w:val="center"/>
          </w:tcPr>
          <w:p w14:paraId="5D5DDBD3" w14:textId="77777777" w:rsidR="004008ED" w:rsidRPr="004008ED" w:rsidRDefault="004008ED" w:rsidP="004008ED">
            <w:pPr>
              <w:keepNext/>
              <w:keepLines/>
              <w:jc w:val="center"/>
              <w:rPr>
                <w:b/>
                <w:sz w:val="22"/>
                <w:szCs w:val="22"/>
              </w:rPr>
            </w:pPr>
            <w:r w:rsidRPr="004008ED">
              <w:rPr>
                <w:b/>
                <w:sz w:val="22"/>
                <w:szCs w:val="22"/>
              </w:rPr>
              <w:t>Вид объекта местного значения</w:t>
            </w:r>
          </w:p>
        </w:tc>
        <w:tc>
          <w:tcPr>
            <w:tcW w:w="1693" w:type="pct"/>
            <w:shd w:val="clear" w:color="auto" w:fill="auto"/>
            <w:vAlign w:val="center"/>
          </w:tcPr>
          <w:p w14:paraId="74C71F3E" w14:textId="77777777" w:rsidR="004008ED" w:rsidRPr="004008ED" w:rsidRDefault="004008ED" w:rsidP="004008ED">
            <w:pPr>
              <w:keepNext/>
              <w:keepLines/>
              <w:jc w:val="center"/>
              <w:rPr>
                <w:b/>
                <w:sz w:val="22"/>
                <w:szCs w:val="22"/>
              </w:rPr>
            </w:pPr>
            <w:r w:rsidRPr="004008ED">
              <w:rPr>
                <w:b/>
                <w:sz w:val="22"/>
                <w:szCs w:val="22"/>
              </w:rPr>
              <w:t>Потребность в территории, для размещения объекта обслуживания, кв. м</w:t>
            </w:r>
          </w:p>
        </w:tc>
        <w:tc>
          <w:tcPr>
            <w:tcW w:w="1578" w:type="pct"/>
            <w:shd w:val="clear" w:color="auto" w:fill="auto"/>
          </w:tcPr>
          <w:p w14:paraId="16067574" w14:textId="77777777" w:rsidR="004008ED" w:rsidRPr="004008ED" w:rsidRDefault="004008ED" w:rsidP="004008ED">
            <w:pPr>
              <w:keepNext/>
              <w:keepLines/>
              <w:jc w:val="center"/>
              <w:rPr>
                <w:b/>
                <w:sz w:val="22"/>
                <w:szCs w:val="22"/>
              </w:rPr>
            </w:pPr>
            <w:r w:rsidRPr="004008ED">
              <w:rPr>
                <w:b/>
                <w:sz w:val="22"/>
                <w:szCs w:val="22"/>
              </w:rPr>
              <w:t>Территориальная доступность объектов коммунальной инфраструктуры</w:t>
            </w:r>
          </w:p>
        </w:tc>
      </w:tr>
      <w:tr w:rsidR="004008ED" w:rsidRPr="004008ED" w14:paraId="0521EBE3" w14:textId="77777777" w:rsidTr="00FF74B1">
        <w:trPr>
          <w:jc w:val="center"/>
        </w:trPr>
        <w:tc>
          <w:tcPr>
            <w:tcW w:w="1729" w:type="pct"/>
            <w:shd w:val="clear" w:color="auto" w:fill="auto"/>
          </w:tcPr>
          <w:p w14:paraId="46470135" w14:textId="77777777" w:rsidR="004008ED" w:rsidRPr="004008ED" w:rsidRDefault="004008ED" w:rsidP="004008ED">
            <w:pPr>
              <w:ind w:firstLine="284"/>
              <w:jc w:val="both"/>
              <w:rPr>
                <w:sz w:val="22"/>
                <w:szCs w:val="22"/>
              </w:rPr>
            </w:pPr>
            <w:r w:rsidRPr="004008ED">
              <w:rPr>
                <w:sz w:val="22"/>
                <w:szCs w:val="22"/>
              </w:rPr>
              <w:t xml:space="preserve">Трансформаторные подстанции </w:t>
            </w:r>
          </w:p>
        </w:tc>
        <w:tc>
          <w:tcPr>
            <w:tcW w:w="1693" w:type="pct"/>
            <w:shd w:val="clear" w:color="auto" w:fill="auto"/>
          </w:tcPr>
          <w:p w14:paraId="2D06386E" w14:textId="77777777" w:rsidR="004008ED" w:rsidRPr="004008ED" w:rsidRDefault="004008ED" w:rsidP="004008ED">
            <w:pPr>
              <w:ind w:firstLine="284"/>
              <w:jc w:val="center"/>
              <w:rPr>
                <w:sz w:val="22"/>
                <w:szCs w:val="22"/>
              </w:rPr>
            </w:pPr>
            <w:r w:rsidRPr="004008ED">
              <w:rPr>
                <w:sz w:val="22"/>
                <w:szCs w:val="22"/>
              </w:rPr>
              <w:t>от 50</w:t>
            </w:r>
          </w:p>
        </w:tc>
        <w:tc>
          <w:tcPr>
            <w:tcW w:w="1578" w:type="pct"/>
            <w:shd w:val="clear" w:color="auto" w:fill="auto"/>
          </w:tcPr>
          <w:p w14:paraId="62AF9632" w14:textId="77777777" w:rsidR="004008ED" w:rsidRPr="004008ED" w:rsidRDefault="004008ED" w:rsidP="004008ED">
            <w:pPr>
              <w:ind w:firstLine="284"/>
              <w:jc w:val="center"/>
              <w:rPr>
                <w:sz w:val="22"/>
                <w:szCs w:val="22"/>
              </w:rPr>
            </w:pPr>
            <w:r w:rsidRPr="004008ED">
              <w:rPr>
                <w:sz w:val="22"/>
                <w:szCs w:val="22"/>
              </w:rPr>
              <w:t>Не нормируется</w:t>
            </w:r>
          </w:p>
        </w:tc>
      </w:tr>
      <w:tr w:rsidR="004008ED" w:rsidRPr="004008ED" w14:paraId="56241FB9" w14:textId="77777777" w:rsidTr="00FF74B1">
        <w:trPr>
          <w:jc w:val="center"/>
        </w:trPr>
        <w:tc>
          <w:tcPr>
            <w:tcW w:w="1729" w:type="pct"/>
            <w:shd w:val="clear" w:color="auto" w:fill="auto"/>
          </w:tcPr>
          <w:p w14:paraId="01631047" w14:textId="77777777" w:rsidR="004008ED" w:rsidRPr="004008ED" w:rsidRDefault="004008ED" w:rsidP="004008ED">
            <w:pPr>
              <w:ind w:firstLine="284"/>
              <w:jc w:val="both"/>
              <w:rPr>
                <w:sz w:val="22"/>
                <w:szCs w:val="22"/>
              </w:rPr>
            </w:pPr>
            <w:r w:rsidRPr="004008ED">
              <w:rPr>
                <w:sz w:val="22"/>
                <w:szCs w:val="22"/>
              </w:rPr>
              <w:lastRenderedPageBreak/>
              <w:t>Пункты редуцирования газа</w:t>
            </w:r>
          </w:p>
        </w:tc>
        <w:tc>
          <w:tcPr>
            <w:tcW w:w="1693" w:type="pct"/>
            <w:shd w:val="clear" w:color="auto" w:fill="auto"/>
          </w:tcPr>
          <w:p w14:paraId="507418BB" w14:textId="77777777" w:rsidR="004008ED" w:rsidRPr="004008ED" w:rsidRDefault="004008ED" w:rsidP="004008ED">
            <w:pPr>
              <w:ind w:firstLine="284"/>
              <w:jc w:val="center"/>
              <w:rPr>
                <w:sz w:val="22"/>
                <w:szCs w:val="22"/>
              </w:rPr>
            </w:pPr>
            <w:r w:rsidRPr="004008ED">
              <w:rPr>
                <w:sz w:val="22"/>
                <w:szCs w:val="22"/>
              </w:rPr>
              <w:t>от 4</w:t>
            </w:r>
          </w:p>
        </w:tc>
        <w:tc>
          <w:tcPr>
            <w:tcW w:w="1578" w:type="pct"/>
            <w:shd w:val="clear" w:color="auto" w:fill="auto"/>
          </w:tcPr>
          <w:p w14:paraId="10E5ACD5" w14:textId="77777777" w:rsidR="004008ED" w:rsidRPr="004008ED" w:rsidRDefault="004008ED" w:rsidP="004008ED">
            <w:pPr>
              <w:ind w:firstLine="284"/>
              <w:jc w:val="center"/>
              <w:rPr>
                <w:sz w:val="22"/>
                <w:szCs w:val="22"/>
              </w:rPr>
            </w:pPr>
            <w:r w:rsidRPr="004008ED">
              <w:rPr>
                <w:sz w:val="22"/>
                <w:szCs w:val="22"/>
              </w:rPr>
              <w:t>Не нормируется</w:t>
            </w:r>
          </w:p>
        </w:tc>
      </w:tr>
      <w:tr w:rsidR="004008ED" w:rsidRPr="004008ED" w14:paraId="7A53078C" w14:textId="77777777" w:rsidTr="00FF74B1">
        <w:trPr>
          <w:jc w:val="center"/>
        </w:trPr>
        <w:tc>
          <w:tcPr>
            <w:tcW w:w="1729" w:type="pct"/>
            <w:shd w:val="clear" w:color="auto" w:fill="auto"/>
          </w:tcPr>
          <w:p w14:paraId="42E1ECD3" w14:textId="77777777" w:rsidR="004008ED" w:rsidRPr="004008ED" w:rsidRDefault="004008ED" w:rsidP="004008ED">
            <w:pPr>
              <w:ind w:firstLine="284"/>
              <w:jc w:val="both"/>
              <w:rPr>
                <w:sz w:val="22"/>
                <w:szCs w:val="22"/>
              </w:rPr>
            </w:pPr>
            <w:r w:rsidRPr="004008ED">
              <w:rPr>
                <w:sz w:val="22"/>
                <w:szCs w:val="22"/>
              </w:rPr>
              <w:t>Котельные</w:t>
            </w:r>
          </w:p>
        </w:tc>
        <w:tc>
          <w:tcPr>
            <w:tcW w:w="1693" w:type="pct"/>
            <w:shd w:val="clear" w:color="auto" w:fill="auto"/>
          </w:tcPr>
          <w:p w14:paraId="704734B7" w14:textId="77777777" w:rsidR="004008ED" w:rsidRPr="004008ED" w:rsidRDefault="004008ED" w:rsidP="004008ED">
            <w:pPr>
              <w:ind w:firstLine="284"/>
              <w:jc w:val="center"/>
              <w:rPr>
                <w:sz w:val="22"/>
                <w:szCs w:val="22"/>
              </w:rPr>
            </w:pPr>
            <w:r w:rsidRPr="004008ED">
              <w:rPr>
                <w:sz w:val="22"/>
                <w:szCs w:val="22"/>
              </w:rPr>
              <w:t>от 7000</w:t>
            </w:r>
          </w:p>
        </w:tc>
        <w:tc>
          <w:tcPr>
            <w:tcW w:w="1578" w:type="pct"/>
            <w:shd w:val="clear" w:color="auto" w:fill="auto"/>
          </w:tcPr>
          <w:p w14:paraId="76BE370E" w14:textId="77777777" w:rsidR="004008ED" w:rsidRPr="004008ED" w:rsidRDefault="004008ED" w:rsidP="004008ED">
            <w:pPr>
              <w:ind w:firstLine="284"/>
              <w:jc w:val="center"/>
              <w:rPr>
                <w:sz w:val="22"/>
                <w:szCs w:val="22"/>
              </w:rPr>
            </w:pPr>
            <w:r w:rsidRPr="004008ED">
              <w:rPr>
                <w:sz w:val="22"/>
                <w:szCs w:val="22"/>
              </w:rPr>
              <w:t>Не нормируется</w:t>
            </w:r>
          </w:p>
        </w:tc>
      </w:tr>
    </w:tbl>
    <w:p w14:paraId="5E55829D" w14:textId="77777777" w:rsidR="004008ED" w:rsidRPr="004008ED" w:rsidRDefault="004008ED" w:rsidP="004008ED">
      <w:pPr>
        <w:jc w:val="both"/>
        <w:rPr>
          <w:sz w:val="28"/>
          <w:szCs w:val="28"/>
        </w:rPr>
      </w:pPr>
    </w:p>
    <w:p w14:paraId="1180AB83" w14:textId="77777777" w:rsidR="004008ED" w:rsidRPr="004008ED" w:rsidRDefault="004008ED" w:rsidP="004008ED">
      <w:pPr>
        <w:keepNext/>
        <w:pageBreakBefore/>
        <w:tabs>
          <w:tab w:val="left" w:pos="851"/>
        </w:tabs>
        <w:spacing w:before="240" w:after="120"/>
        <w:ind w:left="432" w:hanging="432"/>
        <w:jc w:val="center"/>
        <w:outlineLvl w:val="0"/>
        <w:rPr>
          <w:b/>
          <w:caps/>
          <w:kern w:val="32"/>
          <w:sz w:val="28"/>
          <w:szCs w:val="28"/>
          <w:lang w:val="x-none" w:eastAsia="x-none"/>
        </w:rPr>
      </w:pPr>
      <w:bookmarkStart w:id="79" w:name="_Toc477198186"/>
      <w:bookmarkStart w:id="80" w:name="_Toc487800922"/>
      <w:r w:rsidRPr="004008ED">
        <w:rPr>
          <w:b/>
          <w:caps/>
          <w:kern w:val="32"/>
          <w:sz w:val="28"/>
          <w:szCs w:val="28"/>
          <w:lang w:val="x-none" w:eastAsia="x-none"/>
        </w:rPr>
        <w:lastRenderedPageBreak/>
        <w:t xml:space="preserve">2.3 </w:t>
      </w:r>
      <w:r w:rsidRPr="004008ED">
        <w:rPr>
          <w:b/>
          <w:caps/>
          <w:kern w:val="32"/>
          <w:sz w:val="28"/>
          <w:szCs w:val="28"/>
          <w:lang w:eastAsia="x-none"/>
        </w:rPr>
        <w:t>ПРОИЗВОДСТВЕННАЯ ЗОНА</w:t>
      </w:r>
      <w:r w:rsidRPr="004008ED">
        <w:rPr>
          <w:b/>
          <w:caps/>
          <w:kern w:val="32"/>
          <w:sz w:val="28"/>
          <w:szCs w:val="28"/>
          <w:lang w:val="x-none" w:eastAsia="x-none"/>
        </w:rPr>
        <w:t xml:space="preserve"> (П)</w:t>
      </w:r>
      <w:bookmarkEnd w:id="79"/>
      <w:bookmarkEnd w:id="80"/>
    </w:p>
    <w:p w14:paraId="10407857" w14:textId="77777777" w:rsidR="004008ED" w:rsidRPr="004008ED" w:rsidRDefault="004008ED" w:rsidP="004008ED">
      <w:pPr>
        <w:autoSpaceDE w:val="0"/>
        <w:autoSpaceDN w:val="0"/>
        <w:adjustRightInd w:val="0"/>
        <w:ind w:firstLine="567"/>
        <w:jc w:val="both"/>
      </w:pPr>
      <w:r w:rsidRPr="004008ED">
        <w:t>Действие градостроительного регламента не распространяется на земельные участки, предоставленные для добычи полезных ископаемых.</w:t>
      </w:r>
    </w:p>
    <w:p w14:paraId="14555A7B" w14:textId="77777777" w:rsidR="004008ED" w:rsidRPr="004008ED" w:rsidRDefault="004008ED" w:rsidP="004008ED">
      <w:pPr>
        <w:spacing w:before="120" w:after="120"/>
        <w:ind w:left="567"/>
        <w:jc w:val="both"/>
        <w:rPr>
          <w:b/>
          <w:sz w:val="20"/>
          <w:szCs w:val="20"/>
        </w:rPr>
      </w:pPr>
      <w:r w:rsidRPr="004008ED">
        <w:rPr>
          <w:b/>
          <w:sz w:val="20"/>
          <w:szCs w:val="20"/>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693"/>
        <w:gridCol w:w="5103"/>
        <w:gridCol w:w="4188"/>
      </w:tblGrid>
      <w:tr w:rsidR="004008ED" w:rsidRPr="004008ED" w14:paraId="1196CA6A" w14:textId="77777777" w:rsidTr="00FF74B1">
        <w:trPr>
          <w:trHeight w:val="20"/>
          <w:tblHeader/>
        </w:trPr>
        <w:tc>
          <w:tcPr>
            <w:tcW w:w="5778" w:type="dxa"/>
            <w:gridSpan w:val="2"/>
            <w:vAlign w:val="center"/>
          </w:tcPr>
          <w:p w14:paraId="297CCEFE" w14:textId="77777777" w:rsidR="004008ED" w:rsidRPr="004008ED" w:rsidRDefault="004008ED" w:rsidP="004008ED">
            <w:pPr>
              <w:keepNext/>
              <w:keepLines/>
              <w:jc w:val="center"/>
              <w:rPr>
                <w:b/>
                <w:sz w:val="22"/>
                <w:szCs w:val="22"/>
              </w:rPr>
            </w:pPr>
            <w:r w:rsidRPr="004008ED">
              <w:rPr>
                <w:b/>
                <w:sz w:val="22"/>
                <w:szCs w:val="22"/>
              </w:rPr>
              <w:t>Виды использования</w:t>
            </w:r>
          </w:p>
        </w:tc>
        <w:tc>
          <w:tcPr>
            <w:tcW w:w="5103" w:type="dxa"/>
            <w:vMerge w:val="restart"/>
            <w:vAlign w:val="center"/>
          </w:tcPr>
          <w:p w14:paraId="341DA37E" w14:textId="77777777" w:rsidR="004008ED" w:rsidRPr="004008ED" w:rsidRDefault="004008ED" w:rsidP="004008ED">
            <w:pPr>
              <w:keepNext/>
              <w:keepLines/>
              <w:jc w:val="center"/>
              <w:rPr>
                <w:b/>
                <w:sz w:val="22"/>
                <w:szCs w:val="22"/>
              </w:rPr>
            </w:pPr>
            <w:r w:rsidRPr="004008ED">
              <w:rPr>
                <w:b/>
                <w:sz w:val="22"/>
                <w:szCs w:val="22"/>
              </w:rPr>
              <w:t xml:space="preserve">Параметры разрешенного </w:t>
            </w:r>
            <w:r w:rsidRPr="004008ED">
              <w:rPr>
                <w:b/>
                <w:sz w:val="22"/>
                <w:szCs w:val="22"/>
              </w:rPr>
              <w:br/>
              <w:t>использования</w:t>
            </w:r>
          </w:p>
        </w:tc>
        <w:tc>
          <w:tcPr>
            <w:tcW w:w="4188" w:type="dxa"/>
            <w:vMerge w:val="restart"/>
            <w:vAlign w:val="center"/>
          </w:tcPr>
          <w:p w14:paraId="7015DB9B" w14:textId="77777777" w:rsidR="004008ED" w:rsidRPr="004008ED" w:rsidRDefault="004008ED" w:rsidP="004008ED">
            <w:pPr>
              <w:keepNext/>
              <w:keepLines/>
              <w:jc w:val="center"/>
              <w:rPr>
                <w:b/>
                <w:sz w:val="22"/>
                <w:szCs w:val="22"/>
              </w:rPr>
            </w:pPr>
            <w:r w:rsidRPr="004008ED">
              <w:rPr>
                <w:b/>
                <w:sz w:val="22"/>
                <w:szCs w:val="22"/>
              </w:rPr>
              <w:t xml:space="preserve">Ограничения использования </w:t>
            </w:r>
            <w:r w:rsidRPr="004008ED">
              <w:rPr>
                <w:b/>
                <w:sz w:val="22"/>
                <w:szCs w:val="22"/>
              </w:rPr>
              <w:br/>
              <w:t xml:space="preserve">земельных участков и объектов </w:t>
            </w:r>
            <w:r w:rsidRPr="004008ED">
              <w:rPr>
                <w:b/>
                <w:sz w:val="22"/>
                <w:szCs w:val="22"/>
              </w:rPr>
              <w:br/>
              <w:t>капитального строительства</w:t>
            </w:r>
          </w:p>
        </w:tc>
      </w:tr>
      <w:tr w:rsidR="004008ED" w:rsidRPr="004008ED" w14:paraId="0766B188" w14:textId="77777777" w:rsidTr="00FF74B1">
        <w:trPr>
          <w:trHeight w:val="20"/>
          <w:tblHeader/>
        </w:trPr>
        <w:tc>
          <w:tcPr>
            <w:tcW w:w="3085" w:type="dxa"/>
            <w:vAlign w:val="center"/>
          </w:tcPr>
          <w:p w14:paraId="60DFF6C8" w14:textId="77777777" w:rsidR="004008ED" w:rsidRPr="004008ED" w:rsidRDefault="004008ED" w:rsidP="004008ED">
            <w:pPr>
              <w:keepNext/>
              <w:keepLines/>
              <w:jc w:val="center"/>
              <w:rPr>
                <w:b/>
                <w:sz w:val="22"/>
                <w:szCs w:val="22"/>
              </w:rPr>
            </w:pPr>
            <w:r w:rsidRPr="004008ED">
              <w:rPr>
                <w:b/>
                <w:sz w:val="22"/>
                <w:szCs w:val="22"/>
              </w:rPr>
              <w:t>Наименование вида использования</w:t>
            </w:r>
          </w:p>
        </w:tc>
        <w:tc>
          <w:tcPr>
            <w:tcW w:w="2693" w:type="dxa"/>
            <w:vAlign w:val="center"/>
          </w:tcPr>
          <w:p w14:paraId="0B0B524B" w14:textId="77777777" w:rsidR="004008ED" w:rsidRPr="004008ED" w:rsidRDefault="004008ED" w:rsidP="004008ED">
            <w:pPr>
              <w:keepNext/>
              <w:keepLines/>
              <w:jc w:val="center"/>
              <w:rPr>
                <w:b/>
                <w:strike/>
                <w:sz w:val="22"/>
                <w:szCs w:val="22"/>
              </w:rPr>
            </w:pPr>
            <w:r w:rsidRPr="004008ED">
              <w:rPr>
                <w:b/>
              </w:rPr>
              <w:t xml:space="preserve">Код (числовое обозначение) вида разрешенного использования земельного участка </w:t>
            </w:r>
          </w:p>
        </w:tc>
        <w:tc>
          <w:tcPr>
            <w:tcW w:w="5103" w:type="dxa"/>
            <w:vMerge/>
            <w:vAlign w:val="center"/>
          </w:tcPr>
          <w:p w14:paraId="4C60AF7B" w14:textId="77777777" w:rsidR="004008ED" w:rsidRPr="004008ED" w:rsidRDefault="004008ED" w:rsidP="004008ED">
            <w:pPr>
              <w:keepNext/>
              <w:keepLines/>
              <w:jc w:val="center"/>
              <w:rPr>
                <w:b/>
                <w:sz w:val="22"/>
                <w:szCs w:val="22"/>
              </w:rPr>
            </w:pPr>
          </w:p>
        </w:tc>
        <w:tc>
          <w:tcPr>
            <w:tcW w:w="4188" w:type="dxa"/>
            <w:vMerge/>
            <w:vAlign w:val="center"/>
          </w:tcPr>
          <w:p w14:paraId="3438F047" w14:textId="77777777" w:rsidR="004008ED" w:rsidRPr="004008ED" w:rsidRDefault="004008ED" w:rsidP="004008ED">
            <w:pPr>
              <w:keepNext/>
              <w:keepLines/>
              <w:jc w:val="center"/>
              <w:rPr>
                <w:b/>
                <w:sz w:val="22"/>
                <w:szCs w:val="22"/>
              </w:rPr>
            </w:pPr>
          </w:p>
        </w:tc>
      </w:tr>
      <w:tr w:rsidR="004008ED" w:rsidRPr="004008ED" w14:paraId="5432D640" w14:textId="77777777" w:rsidTr="00FF74B1">
        <w:trPr>
          <w:trHeight w:val="20"/>
        </w:trPr>
        <w:tc>
          <w:tcPr>
            <w:tcW w:w="3085" w:type="dxa"/>
          </w:tcPr>
          <w:p w14:paraId="09B56ACD" w14:textId="77777777" w:rsidR="004008ED" w:rsidRPr="004008ED" w:rsidRDefault="004008ED" w:rsidP="004008ED">
            <w:pPr>
              <w:rPr>
                <w:sz w:val="22"/>
                <w:szCs w:val="22"/>
              </w:rPr>
            </w:pPr>
            <w:r w:rsidRPr="004008ED">
              <w:rPr>
                <w:sz w:val="22"/>
                <w:szCs w:val="22"/>
              </w:rPr>
              <w:t>Производственная деятельность</w:t>
            </w:r>
          </w:p>
        </w:tc>
        <w:tc>
          <w:tcPr>
            <w:tcW w:w="2693" w:type="dxa"/>
          </w:tcPr>
          <w:p w14:paraId="0FCEFD63" w14:textId="77777777" w:rsidR="004008ED" w:rsidRPr="004008ED" w:rsidRDefault="004008ED" w:rsidP="004008ED">
            <w:pPr>
              <w:jc w:val="both"/>
              <w:rPr>
                <w:sz w:val="22"/>
                <w:szCs w:val="22"/>
                <w:lang w:val="en-US"/>
              </w:rPr>
            </w:pPr>
            <w:r w:rsidRPr="004008ED">
              <w:rPr>
                <w:sz w:val="22"/>
                <w:szCs w:val="22"/>
                <w:lang w:val="en-US"/>
              </w:rPr>
              <w:t>6.0</w:t>
            </w:r>
          </w:p>
        </w:tc>
        <w:tc>
          <w:tcPr>
            <w:tcW w:w="5103" w:type="dxa"/>
            <w:vMerge w:val="restart"/>
          </w:tcPr>
          <w:p w14:paraId="12DB7A50" w14:textId="77777777" w:rsidR="004008ED" w:rsidRPr="004008ED" w:rsidRDefault="004008ED" w:rsidP="004008ED">
            <w:pPr>
              <w:ind w:left="34"/>
              <w:contextualSpacing/>
              <w:jc w:val="both"/>
              <w:rPr>
                <w:sz w:val="22"/>
                <w:szCs w:val="22"/>
              </w:rPr>
            </w:pPr>
            <w:r w:rsidRPr="004008ED">
              <w:rPr>
                <w:sz w:val="22"/>
                <w:szCs w:val="22"/>
              </w:rPr>
              <w:t>Минимальная площадь участка - не подлежит установлению.</w:t>
            </w:r>
          </w:p>
          <w:p w14:paraId="08EFFD26" w14:textId="77777777" w:rsidR="004008ED" w:rsidRPr="004008ED" w:rsidRDefault="004008ED" w:rsidP="004008ED">
            <w:pPr>
              <w:ind w:left="34"/>
              <w:contextualSpacing/>
              <w:jc w:val="both"/>
              <w:rPr>
                <w:sz w:val="22"/>
                <w:szCs w:val="22"/>
              </w:rPr>
            </w:pPr>
            <w:r w:rsidRPr="004008ED">
              <w:rPr>
                <w:sz w:val="22"/>
                <w:szCs w:val="22"/>
              </w:rPr>
              <w:t>Максимальная площадь участка - не подлежит установлению.</w:t>
            </w:r>
          </w:p>
          <w:p w14:paraId="79CF431D" w14:textId="77777777" w:rsidR="004008ED" w:rsidRPr="004008ED" w:rsidRDefault="004008ED" w:rsidP="004008ED">
            <w:pPr>
              <w:contextualSpacing/>
              <w:jc w:val="both"/>
              <w:rPr>
                <w:sz w:val="22"/>
                <w:szCs w:val="22"/>
              </w:rPr>
            </w:pPr>
            <w:r w:rsidRPr="004008ED">
              <w:rPr>
                <w:sz w:val="22"/>
                <w:szCs w:val="22"/>
              </w:rPr>
              <w:t>Количество этажей – до 3 надземных этажей включительно.</w:t>
            </w:r>
          </w:p>
          <w:p w14:paraId="1F4EA51A" w14:textId="77777777" w:rsidR="004008ED" w:rsidRPr="004008ED" w:rsidRDefault="004008ED" w:rsidP="004008ED">
            <w:pPr>
              <w:contextualSpacing/>
              <w:jc w:val="both"/>
              <w:rPr>
                <w:sz w:val="22"/>
                <w:szCs w:val="22"/>
              </w:rPr>
            </w:pPr>
            <w:r w:rsidRPr="004008ED">
              <w:rPr>
                <w:sz w:val="22"/>
                <w:szCs w:val="22"/>
              </w:rPr>
              <w:t>Высота - не подлежит установлению.</w:t>
            </w:r>
          </w:p>
          <w:p w14:paraId="272089C6" w14:textId="77777777" w:rsidR="004008ED" w:rsidRPr="004008ED" w:rsidRDefault="004008ED" w:rsidP="004008ED">
            <w:pPr>
              <w:contextualSpacing/>
              <w:jc w:val="both"/>
              <w:rPr>
                <w:sz w:val="22"/>
                <w:szCs w:val="22"/>
              </w:rPr>
            </w:pPr>
            <w:r w:rsidRPr="004008ED">
              <w:rPr>
                <w:sz w:val="22"/>
                <w:szCs w:val="22"/>
              </w:rPr>
              <w:t>Минимальный отступ от красной линии - 3 м.</w:t>
            </w:r>
          </w:p>
          <w:p w14:paraId="265234AB" w14:textId="77777777" w:rsidR="004008ED" w:rsidRPr="004008ED" w:rsidRDefault="004008ED" w:rsidP="004008ED">
            <w:pPr>
              <w:ind w:left="21"/>
              <w:contextualSpacing/>
              <w:jc w:val="both"/>
              <w:rPr>
                <w:sz w:val="22"/>
                <w:szCs w:val="22"/>
              </w:rPr>
            </w:pPr>
            <w:r w:rsidRPr="004008ED">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14:paraId="3ABB3F64" w14:textId="77777777" w:rsidR="004008ED" w:rsidRPr="004008ED" w:rsidRDefault="004008ED" w:rsidP="004008ED">
            <w:pPr>
              <w:tabs>
                <w:tab w:val="center" w:pos="4677"/>
                <w:tab w:val="right" w:pos="9355"/>
              </w:tabs>
              <w:jc w:val="both"/>
              <w:rPr>
                <w:sz w:val="22"/>
                <w:szCs w:val="22"/>
              </w:rPr>
            </w:pPr>
            <w:r w:rsidRPr="004008ED">
              <w:rPr>
                <w:sz w:val="22"/>
                <w:szCs w:val="22"/>
              </w:rPr>
              <w:t>Расстояние от границ смежного земельного участка – 3 м.</w:t>
            </w:r>
          </w:p>
          <w:p w14:paraId="3C7BACCE" w14:textId="77777777" w:rsidR="004008ED" w:rsidRPr="004008ED" w:rsidRDefault="004008ED" w:rsidP="004008ED">
            <w:pPr>
              <w:ind w:left="34"/>
              <w:contextualSpacing/>
              <w:jc w:val="both"/>
              <w:rPr>
                <w:sz w:val="22"/>
                <w:szCs w:val="22"/>
              </w:rPr>
            </w:pPr>
            <w:r w:rsidRPr="004008ED">
              <w:rPr>
                <w:sz w:val="22"/>
                <w:szCs w:val="22"/>
              </w:rPr>
              <w:t>Максимальный процент застройки в границах земельного участка – не подлежит установлению.</w:t>
            </w:r>
          </w:p>
          <w:p w14:paraId="6FA12DA1" w14:textId="77777777" w:rsidR="004008ED" w:rsidRPr="004008ED" w:rsidRDefault="004008ED" w:rsidP="004008ED">
            <w:pPr>
              <w:ind w:left="34"/>
              <w:rPr>
                <w:strike/>
                <w:sz w:val="22"/>
                <w:szCs w:val="22"/>
              </w:rPr>
            </w:pPr>
          </w:p>
        </w:tc>
        <w:tc>
          <w:tcPr>
            <w:tcW w:w="4188" w:type="dxa"/>
            <w:vMerge w:val="restart"/>
          </w:tcPr>
          <w:p w14:paraId="15606EAE" w14:textId="77777777" w:rsidR="004008ED" w:rsidRPr="004008ED" w:rsidRDefault="004008ED" w:rsidP="004008ED">
            <w:pPr>
              <w:autoSpaceDE w:val="0"/>
              <w:autoSpaceDN w:val="0"/>
              <w:adjustRightInd w:val="0"/>
              <w:jc w:val="both"/>
              <w:rPr>
                <w:sz w:val="22"/>
                <w:szCs w:val="22"/>
              </w:rPr>
            </w:pPr>
            <w:r w:rsidRPr="004008ED">
              <w:rPr>
                <w:sz w:val="22"/>
                <w:szCs w:val="22"/>
              </w:rPr>
              <w:t>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14:paraId="2F82BFFC" w14:textId="77777777" w:rsidR="004008ED" w:rsidRPr="004008ED" w:rsidRDefault="004008ED" w:rsidP="004008ED">
            <w:pPr>
              <w:autoSpaceDE w:val="0"/>
              <w:autoSpaceDN w:val="0"/>
              <w:adjustRightInd w:val="0"/>
              <w:jc w:val="both"/>
              <w:rPr>
                <w:sz w:val="22"/>
                <w:szCs w:val="22"/>
              </w:rPr>
            </w:pPr>
            <w:r w:rsidRPr="004008E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p w14:paraId="460BF7EB" w14:textId="77777777" w:rsidR="004008ED" w:rsidRPr="004008ED" w:rsidRDefault="004008ED" w:rsidP="004008ED">
            <w:pPr>
              <w:autoSpaceDE w:val="0"/>
              <w:autoSpaceDN w:val="0"/>
              <w:adjustRightInd w:val="0"/>
              <w:jc w:val="both"/>
              <w:rPr>
                <w:sz w:val="22"/>
                <w:szCs w:val="22"/>
              </w:rPr>
            </w:pPr>
          </w:p>
        </w:tc>
      </w:tr>
      <w:tr w:rsidR="004008ED" w:rsidRPr="004008ED" w14:paraId="0695B077" w14:textId="77777777" w:rsidTr="00FF74B1">
        <w:trPr>
          <w:trHeight w:val="20"/>
        </w:trPr>
        <w:tc>
          <w:tcPr>
            <w:tcW w:w="3085" w:type="dxa"/>
          </w:tcPr>
          <w:p w14:paraId="3D5233F6" w14:textId="77777777" w:rsidR="004008ED" w:rsidRPr="004008ED" w:rsidRDefault="004008ED" w:rsidP="004008ED">
            <w:pPr>
              <w:rPr>
                <w:sz w:val="22"/>
                <w:szCs w:val="22"/>
              </w:rPr>
            </w:pPr>
            <w:r w:rsidRPr="004008ED">
              <w:rPr>
                <w:sz w:val="22"/>
                <w:szCs w:val="22"/>
              </w:rPr>
              <w:t>Недропользование</w:t>
            </w:r>
          </w:p>
        </w:tc>
        <w:tc>
          <w:tcPr>
            <w:tcW w:w="2693" w:type="dxa"/>
          </w:tcPr>
          <w:p w14:paraId="15A02EA0" w14:textId="77777777" w:rsidR="004008ED" w:rsidRPr="004008ED" w:rsidRDefault="004008ED" w:rsidP="004008ED">
            <w:pPr>
              <w:autoSpaceDE w:val="0"/>
              <w:autoSpaceDN w:val="0"/>
              <w:adjustRightInd w:val="0"/>
              <w:jc w:val="both"/>
              <w:rPr>
                <w:sz w:val="22"/>
                <w:szCs w:val="22"/>
                <w:lang w:val="en-US"/>
              </w:rPr>
            </w:pPr>
            <w:r w:rsidRPr="004008ED">
              <w:rPr>
                <w:sz w:val="22"/>
                <w:szCs w:val="22"/>
                <w:lang w:val="en-US"/>
              </w:rPr>
              <w:t>6.1</w:t>
            </w:r>
          </w:p>
        </w:tc>
        <w:tc>
          <w:tcPr>
            <w:tcW w:w="5103" w:type="dxa"/>
            <w:vMerge/>
          </w:tcPr>
          <w:p w14:paraId="3D2963D3" w14:textId="77777777" w:rsidR="004008ED" w:rsidRPr="004008ED" w:rsidRDefault="004008ED" w:rsidP="004008ED">
            <w:pPr>
              <w:tabs>
                <w:tab w:val="center" w:pos="4677"/>
                <w:tab w:val="right" w:pos="9355"/>
              </w:tabs>
              <w:rPr>
                <w:sz w:val="22"/>
                <w:szCs w:val="22"/>
              </w:rPr>
            </w:pPr>
          </w:p>
        </w:tc>
        <w:tc>
          <w:tcPr>
            <w:tcW w:w="4188" w:type="dxa"/>
            <w:vMerge/>
          </w:tcPr>
          <w:p w14:paraId="77E77C3A" w14:textId="77777777" w:rsidR="004008ED" w:rsidRPr="004008ED" w:rsidRDefault="004008ED" w:rsidP="004008ED">
            <w:pPr>
              <w:autoSpaceDE w:val="0"/>
              <w:autoSpaceDN w:val="0"/>
              <w:adjustRightInd w:val="0"/>
              <w:jc w:val="both"/>
              <w:rPr>
                <w:sz w:val="22"/>
                <w:szCs w:val="22"/>
              </w:rPr>
            </w:pPr>
          </w:p>
        </w:tc>
      </w:tr>
      <w:tr w:rsidR="004008ED" w:rsidRPr="004008ED" w14:paraId="7C43C5AD" w14:textId="77777777" w:rsidTr="00FF74B1">
        <w:trPr>
          <w:trHeight w:val="20"/>
        </w:trPr>
        <w:tc>
          <w:tcPr>
            <w:tcW w:w="3085" w:type="dxa"/>
          </w:tcPr>
          <w:p w14:paraId="379F6E38" w14:textId="77777777" w:rsidR="004008ED" w:rsidRPr="004008ED" w:rsidRDefault="004008ED" w:rsidP="004008ED">
            <w:pPr>
              <w:rPr>
                <w:sz w:val="22"/>
                <w:szCs w:val="22"/>
              </w:rPr>
            </w:pPr>
            <w:r w:rsidRPr="004008ED">
              <w:rPr>
                <w:sz w:val="22"/>
                <w:szCs w:val="22"/>
              </w:rPr>
              <w:t>Тяжелая промышленность</w:t>
            </w:r>
          </w:p>
        </w:tc>
        <w:tc>
          <w:tcPr>
            <w:tcW w:w="2693" w:type="dxa"/>
          </w:tcPr>
          <w:p w14:paraId="7A541B87" w14:textId="77777777" w:rsidR="004008ED" w:rsidRPr="004008ED" w:rsidRDefault="004008ED" w:rsidP="004008ED">
            <w:pPr>
              <w:autoSpaceDE w:val="0"/>
              <w:autoSpaceDN w:val="0"/>
              <w:adjustRightInd w:val="0"/>
              <w:jc w:val="both"/>
              <w:rPr>
                <w:sz w:val="22"/>
                <w:szCs w:val="22"/>
                <w:lang w:val="en-US"/>
              </w:rPr>
            </w:pPr>
            <w:r w:rsidRPr="004008ED">
              <w:rPr>
                <w:sz w:val="22"/>
                <w:szCs w:val="22"/>
                <w:lang w:val="en-US"/>
              </w:rPr>
              <w:t>6.2</w:t>
            </w:r>
          </w:p>
        </w:tc>
        <w:tc>
          <w:tcPr>
            <w:tcW w:w="5103" w:type="dxa"/>
            <w:vMerge/>
          </w:tcPr>
          <w:p w14:paraId="07B10B4C" w14:textId="77777777" w:rsidR="004008ED" w:rsidRPr="004008ED" w:rsidRDefault="004008ED" w:rsidP="004008ED">
            <w:pPr>
              <w:tabs>
                <w:tab w:val="center" w:pos="4677"/>
                <w:tab w:val="right" w:pos="9355"/>
              </w:tabs>
              <w:rPr>
                <w:sz w:val="22"/>
                <w:szCs w:val="22"/>
              </w:rPr>
            </w:pPr>
          </w:p>
        </w:tc>
        <w:tc>
          <w:tcPr>
            <w:tcW w:w="4188" w:type="dxa"/>
            <w:vMerge/>
          </w:tcPr>
          <w:p w14:paraId="2E0B22D3" w14:textId="77777777" w:rsidR="004008ED" w:rsidRPr="004008ED" w:rsidRDefault="004008ED" w:rsidP="004008ED">
            <w:pPr>
              <w:autoSpaceDE w:val="0"/>
              <w:autoSpaceDN w:val="0"/>
              <w:adjustRightInd w:val="0"/>
              <w:jc w:val="both"/>
              <w:rPr>
                <w:sz w:val="22"/>
                <w:szCs w:val="22"/>
              </w:rPr>
            </w:pPr>
          </w:p>
        </w:tc>
      </w:tr>
      <w:tr w:rsidR="004008ED" w:rsidRPr="004008ED" w14:paraId="6D5BFAED" w14:textId="77777777" w:rsidTr="00FF74B1">
        <w:trPr>
          <w:trHeight w:val="20"/>
        </w:trPr>
        <w:tc>
          <w:tcPr>
            <w:tcW w:w="3085" w:type="dxa"/>
          </w:tcPr>
          <w:p w14:paraId="4F03738F" w14:textId="77777777" w:rsidR="004008ED" w:rsidRPr="004008ED" w:rsidRDefault="004008ED" w:rsidP="004008ED">
            <w:pPr>
              <w:rPr>
                <w:sz w:val="22"/>
                <w:szCs w:val="22"/>
              </w:rPr>
            </w:pPr>
            <w:r w:rsidRPr="004008ED">
              <w:rPr>
                <w:sz w:val="22"/>
                <w:szCs w:val="22"/>
              </w:rPr>
              <w:t>Автомобилестроительная промышленность</w:t>
            </w:r>
          </w:p>
        </w:tc>
        <w:tc>
          <w:tcPr>
            <w:tcW w:w="2693" w:type="dxa"/>
          </w:tcPr>
          <w:p w14:paraId="52751C93" w14:textId="77777777" w:rsidR="004008ED" w:rsidRPr="004008ED" w:rsidRDefault="004008ED" w:rsidP="004008ED">
            <w:pPr>
              <w:autoSpaceDE w:val="0"/>
              <w:autoSpaceDN w:val="0"/>
              <w:adjustRightInd w:val="0"/>
              <w:jc w:val="both"/>
              <w:rPr>
                <w:sz w:val="22"/>
                <w:szCs w:val="22"/>
                <w:lang w:val="en-US"/>
              </w:rPr>
            </w:pPr>
            <w:r w:rsidRPr="004008ED">
              <w:rPr>
                <w:sz w:val="22"/>
                <w:szCs w:val="22"/>
                <w:lang w:val="en-US"/>
              </w:rPr>
              <w:t>6.2.1</w:t>
            </w:r>
          </w:p>
        </w:tc>
        <w:tc>
          <w:tcPr>
            <w:tcW w:w="5103" w:type="dxa"/>
            <w:vMerge/>
          </w:tcPr>
          <w:p w14:paraId="71D61542" w14:textId="77777777" w:rsidR="004008ED" w:rsidRPr="004008ED" w:rsidRDefault="004008ED" w:rsidP="004008ED">
            <w:pPr>
              <w:tabs>
                <w:tab w:val="center" w:pos="4677"/>
                <w:tab w:val="right" w:pos="9355"/>
              </w:tabs>
              <w:rPr>
                <w:sz w:val="22"/>
                <w:szCs w:val="22"/>
              </w:rPr>
            </w:pPr>
          </w:p>
        </w:tc>
        <w:tc>
          <w:tcPr>
            <w:tcW w:w="4188" w:type="dxa"/>
            <w:vMerge/>
          </w:tcPr>
          <w:p w14:paraId="3CFA675C" w14:textId="77777777" w:rsidR="004008ED" w:rsidRPr="004008ED" w:rsidRDefault="004008ED" w:rsidP="004008ED">
            <w:pPr>
              <w:autoSpaceDE w:val="0"/>
              <w:autoSpaceDN w:val="0"/>
              <w:adjustRightInd w:val="0"/>
              <w:jc w:val="both"/>
              <w:rPr>
                <w:sz w:val="22"/>
                <w:szCs w:val="22"/>
              </w:rPr>
            </w:pPr>
          </w:p>
        </w:tc>
      </w:tr>
      <w:tr w:rsidR="004008ED" w:rsidRPr="004008ED" w14:paraId="61D23901" w14:textId="77777777" w:rsidTr="00FF74B1">
        <w:trPr>
          <w:trHeight w:val="20"/>
        </w:trPr>
        <w:tc>
          <w:tcPr>
            <w:tcW w:w="3085" w:type="dxa"/>
          </w:tcPr>
          <w:p w14:paraId="7CB65360" w14:textId="77777777" w:rsidR="004008ED" w:rsidRPr="004008ED" w:rsidRDefault="004008ED" w:rsidP="004008ED">
            <w:pPr>
              <w:rPr>
                <w:sz w:val="22"/>
                <w:szCs w:val="22"/>
              </w:rPr>
            </w:pPr>
            <w:r w:rsidRPr="004008ED">
              <w:rPr>
                <w:sz w:val="22"/>
                <w:szCs w:val="22"/>
              </w:rPr>
              <w:t>Легкая промышленность</w:t>
            </w:r>
          </w:p>
        </w:tc>
        <w:tc>
          <w:tcPr>
            <w:tcW w:w="2693" w:type="dxa"/>
          </w:tcPr>
          <w:p w14:paraId="79A97EAF" w14:textId="77777777" w:rsidR="004008ED" w:rsidRPr="004008ED" w:rsidRDefault="004008ED" w:rsidP="004008ED">
            <w:pPr>
              <w:autoSpaceDE w:val="0"/>
              <w:autoSpaceDN w:val="0"/>
              <w:adjustRightInd w:val="0"/>
              <w:jc w:val="both"/>
              <w:rPr>
                <w:sz w:val="22"/>
                <w:szCs w:val="22"/>
                <w:lang w:val="en-US"/>
              </w:rPr>
            </w:pPr>
            <w:r w:rsidRPr="004008ED">
              <w:rPr>
                <w:sz w:val="22"/>
                <w:szCs w:val="22"/>
                <w:lang w:val="en-US"/>
              </w:rPr>
              <w:t>6.3</w:t>
            </w:r>
          </w:p>
        </w:tc>
        <w:tc>
          <w:tcPr>
            <w:tcW w:w="5103" w:type="dxa"/>
            <w:vMerge/>
          </w:tcPr>
          <w:p w14:paraId="766E06AB" w14:textId="77777777" w:rsidR="004008ED" w:rsidRPr="004008ED" w:rsidRDefault="004008ED" w:rsidP="004008ED">
            <w:pPr>
              <w:tabs>
                <w:tab w:val="center" w:pos="4677"/>
                <w:tab w:val="right" w:pos="9355"/>
              </w:tabs>
              <w:rPr>
                <w:sz w:val="22"/>
                <w:szCs w:val="22"/>
              </w:rPr>
            </w:pPr>
          </w:p>
        </w:tc>
        <w:tc>
          <w:tcPr>
            <w:tcW w:w="4188" w:type="dxa"/>
            <w:vMerge/>
          </w:tcPr>
          <w:p w14:paraId="7602BB24" w14:textId="77777777" w:rsidR="004008ED" w:rsidRPr="004008ED" w:rsidRDefault="004008ED" w:rsidP="004008ED">
            <w:pPr>
              <w:autoSpaceDE w:val="0"/>
              <w:autoSpaceDN w:val="0"/>
              <w:adjustRightInd w:val="0"/>
              <w:jc w:val="both"/>
              <w:rPr>
                <w:sz w:val="22"/>
                <w:szCs w:val="22"/>
              </w:rPr>
            </w:pPr>
          </w:p>
        </w:tc>
      </w:tr>
      <w:tr w:rsidR="004008ED" w:rsidRPr="004008ED" w14:paraId="09229117" w14:textId="77777777" w:rsidTr="00FF74B1">
        <w:trPr>
          <w:trHeight w:val="20"/>
        </w:trPr>
        <w:tc>
          <w:tcPr>
            <w:tcW w:w="3085" w:type="dxa"/>
          </w:tcPr>
          <w:p w14:paraId="58E1CEFA" w14:textId="77777777" w:rsidR="004008ED" w:rsidRPr="004008ED" w:rsidRDefault="004008ED" w:rsidP="004008ED">
            <w:pPr>
              <w:rPr>
                <w:sz w:val="22"/>
                <w:szCs w:val="22"/>
              </w:rPr>
            </w:pPr>
            <w:r w:rsidRPr="004008ED">
              <w:rPr>
                <w:sz w:val="22"/>
                <w:szCs w:val="22"/>
              </w:rPr>
              <w:t>Фармацевтическая промышленность</w:t>
            </w:r>
          </w:p>
        </w:tc>
        <w:tc>
          <w:tcPr>
            <w:tcW w:w="2693" w:type="dxa"/>
          </w:tcPr>
          <w:p w14:paraId="69CE3112" w14:textId="77777777" w:rsidR="004008ED" w:rsidRPr="004008ED" w:rsidRDefault="004008ED" w:rsidP="004008ED">
            <w:pPr>
              <w:autoSpaceDE w:val="0"/>
              <w:autoSpaceDN w:val="0"/>
              <w:adjustRightInd w:val="0"/>
              <w:jc w:val="both"/>
              <w:rPr>
                <w:sz w:val="22"/>
                <w:szCs w:val="22"/>
                <w:lang w:val="en-US"/>
              </w:rPr>
            </w:pPr>
            <w:r w:rsidRPr="004008ED">
              <w:rPr>
                <w:sz w:val="22"/>
                <w:szCs w:val="22"/>
                <w:lang w:val="en-US"/>
              </w:rPr>
              <w:t>6.3.1</w:t>
            </w:r>
          </w:p>
        </w:tc>
        <w:tc>
          <w:tcPr>
            <w:tcW w:w="5103" w:type="dxa"/>
            <w:vMerge/>
          </w:tcPr>
          <w:p w14:paraId="263D8118" w14:textId="77777777" w:rsidR="004008ED" w:rsidRPr="004008ED" w:rsidRDefault="004008ED" w:rsidP="004008ED">
            <w:pPr>
              <w:tabs>
                <w:tab w:val="center" w:pos="4677"/>
                <w:tab w:val="right" w:pos="9355"/>
              </w:tabs>
              <w:rPr>
                <w:sz w:val="22"/>
                <w:szCs w:val="22"/>
              </w:rPr>
            </w:pPr>
          </w:p>
        </w:tc>
        <w:tc>
          <w:tcPr>
            <w:tcW w:w="4188" w:type="dxa"/>
            <w:vMerge/>
          </w:tcPr>
          <w:p w14:paraId="208E2B5F" w14:textId="77777777" w:rsidR="004008ED" w:rsidRPr="004008ED" w:rsidRDefault="004008ED" w:rsidP="004008ED">
            <w:pPr>
              <w:autoSpaceDE w:val="0"/>
              <w:autoSpaceDN w:val="0"/>
              <w:adjustRightInd w:val="0"/>
              <w:jc w:val="both"/>
              <w:rPr>
                <w:sz w:val="22"/>
                <w:szCs w:val="22"/>
              </w:rPr>
            </w:pPr>
          </w:p>
        </w:tc>
      </w:tr>
      <w:tr w:rsidR="004008ED" w:rsidRPr="004008ED" w14:paraId="0B81729C" w14:textId="77777777" w:rsidTr="00FF74B1">
        <w:trPr>
          <w:trHeight w:val="20"/>
        </w:trPr>
        <w:tc>
          <w:tcPr>
            <w:tcW w:w="3085" w:type="dxa"/>
          </w:tcPr>
          <w:p w14:paraId="0E24CDF7" w14:textId="77777777" w:rsidR="004008ED" w:rsidRPr="004008ED" w:rsidRDefault="004008ED" w:rsidP="004008ED">
            <w:pPr>
              <w:rPr>
                <w:sz w:val="22"/>
                <w:szCs w:val="22"/>
              </w:rPr>
            </w:pPr>
            <w:r w:rsidRPr="004008ED">
              <w:rPr>
                <w:sz w:val="22"/>
                <w:szCs w:val="22"/>
              </w:rPr>
              <w:t>Пищевая промышленность</w:t>
            </w:r>
          </w:p>
        </w:tc>
        <w:tc>
          <w:tcPr>
            <w:tcW w:w="2693" w:type="dxa"/>
          </w:tcPr>
          <w:p w14:paraId="34FE2F75" w14:textId="77777777" w:rsidR="004008ED" w:rsidRPr="004008ED" w:rsidRDefault="004008ED" w:rsidP="004008ED">
            <w:pPr>
              <w:autoSpaceDE w:val="0"/>
              <w:autoSpaceDN w:val="0"/>
              <w:adjustRightInd w:val="0"/>
              <w:jc w:val="both"/>
              <w:rPr>
                <w:sz w:val="22"/>
                <w:szCs w:val="22"/>
                <w:lang w:val="en-US"/>
              </w:rPr>
            </w:pPr>
            <w:r w:rsidRPr="004008ED">
              <w:rPr>
                <w:sz w:val="22"/>
                <w:szCs w:val="22"/>
                <w:lang w:val="en-US"/>
              </w:rPr>
              <w:t>6.4</w:t>
            </w:r>
          </w:p>
        </w:tc>
        <w:tc>
          <w:tcPr>
            <w:tcW w:w="5103" w:type="dxa"/>
            <w:vMerge/>
          </w:tcPr>
          <w:p w14:paraId="166F7439" w14:textId="77777777" w:rsidR="004008ED" w:rsidRPr="004008ED" w:rsidRDefault="004008ED" w:rsidP="004008ED">
            <w:pPr>
              <w:tabs>
                <w:tab w:val="center" w:pos="4677"/>
                <w:tab w:val="right" w:pos="9355"/>
              </w:tabs>
              <w:rPr>
                <w:sz w:val="22"/>
                <w:szCs w:val="22"/>
              </w:rPr>
            </w:pPr>
          </w:p>
        </w:tc>
        <w:tc>
          <w:tcPr>
            <w:tcW w:w="4188" w:type="dxa"/>
            <w:vMerge/>
          </w:tcPr>
          <w:p w14:paraId="4CCA6494" w14:textId="77777777" w:rsidR="004008ED" w:rsidRPr="004008ED" w:rsidRDefault="004008ED" w:rsidP="004008ED">
            <w:pPr>
              <w:autoSpaceDE w:val="0"/>
              <w:autoSpaceDN w:val="0"/>
              <w:adjustRightInd w:val="0"/>
              <w:jc w:val="both"/>
              <w:rPr>
                <w:sz w:val="22"/>
                <w:szCs w:val="22"/>
              </w:rPr>
            </w:pPr>
          </w:p>
        </w:tc>
      </w:tr>
      <w:tr w:rsidR="004008ED" w:rsidRPr="004008ED" w14:paraId="766DDC1C" w14:textId="77777777" w:rsidTr="00FF74B1">
        <w:trPr>
          <w:trHeight w:val="20"/>
        </w:trPr>
        <w:tc>
          <w:tcPr>
            <w:tcW w:w="3085" w:type="dxa"/>
          </w:tcPr>
          <w:p w14:paraId="00169348" w14:textId="77777777" w:rsidR="004008ED" w:rsidRPr="004008ED" w:rsidRDefault="004008ED" w:rsidP="004008ED">
            <w:pPr>
              <w:rPr>
                <w:sz w:val="22"/>
                <w:szCs w:val="22"/>
              </w:rPr>
            </w:pPr>
            <w:r w:rsidRPr="004008ED">
              <w:rPr>
                <w:sz w:val="22"/>
                <w:szCs w:val="22"/>
              </w:rPr>
              <w:t>Нефтехимическая промышленность</w:t>
            </w:r>
          </w:p>
        </w:tc>
        <w:tc>
          <w:tcPr>
            <w:tcW w:w="2693" w:type="dxa"/>
          </w:tcPr>
          <w:p w14:paraId="7D1CE501" w14:textId="77777777" w:rsidR="004008ED" w:rsidRPr="004008ED" w:rsidRDefault="004008ED" w:rsidP="004008ED">
            <w:pPr>
              <w:autoSpaceDE w:val="0"/>
              <w:autoSpaceDN w:val="0"/>
              <w:adjustRightInd w:val="0"/>
              <w:jc w:val="both"/>
              <w:rPr>
                <w:sz w:val="22"/>
                <w:szCs w:val="22"/>
                <w:lang w:val="en-US"/>
              </w:rPr>
            </w:pPr>
            <w:r w:rsidRPr="004008ED">
              <w:rPr>
                <w:sz w:val="22"/>
                <w:szCs w:val="22"/>
                <w:lang w:val="en-US"/>
              </w:rPr>
              <w:t>6.5</w:t>
            </w:r>
          </w:p>
        </w:tc>
        <w:tc>
          <w:tcPr>
            <w:tcW w:w="5103" w:type="dxa"/>
            <w:vMerge/>
          </w:tcPr>
          <w:p w14:paraId="588A4BE1" w14:textId="77777777" w:rsidR="004008ED" w:rsidRPr="004008ED" w:rsidRDefault="004008ED" w:rsidP="004008ED">
            <w:pPr>
              <w:tabs>
                <w:tab w:val="center" w:pos="4677"/>
                <w:tab w:val="right" w:pos="9355"/>
              </w:tabs>
              <w:rPr>
                <w:sz w:val="22"/>
                <w:szCs w:val="22"/>
              </w:rPr>
            </w:pPr>
          </w:p>
        </w:tc>
        <w:tc>
          <w:tcPr>
            <w:tcW w:w="4188" w:type="dxa"/>
            <w:vMerge/>
          </w:tcPr>
          <w:p w14:paraId="4C8DC93C" w14:textId="77777777" w:rsidR="004008ED" w:rsidRPr="004008ED" w:rsidRDefault="004008ED" w:rsidP="004008ED">
            <w:pPr>
              <w:autoSpaceDE w:val="0"/>
              <w:autoSpaceDN w:val="0"/>
              <w:adjustRightInd w:val="0"/>
              <w:jc w:val="both"/>
              <w:rPr>
                <w:sz w:val="22"/>
                <w:szCs w:val="22"/>
              </w:rPr>
            </w:pPr>
          </w:p>
        </w:tc>
      </w:tr>
      <w:tr w:rsidR="004008ED" w:rsidRPr="004008ED" w14:paraId="7FA9D1A7" w14:textId="77777777" w:rsidTr="00FF74B1">
        <w:trPr>
          <w:trHeight w:val="20"/>
        </w:trPr>
        <w:tc>
          <w:tcPr>
            <w:tcW w:w="3085" w:type="dxa"/>
          </w:tcPr>
          <w:p w14:paraId="6FA20BCA" w14:textId="77777777" w:rsidR="004008ED" w:rsidRPr="004008ED" w:rsidRDefault="004008ED" w:rsidP="004008ED">
            <w:pPr>
              <w:rPr>
                <w:sz w:val="22"/>
                <w:szCs w:val="22"/>
              </w:rPr>
            </w:pPr>
            <w:r w:rsidRPr="004008ED">
              <w:rPr>
                <w:sz w:val="22"/>
                <w:szCs w:val="22"/>
              </w:rPr>
              <w:t>Строительная промышленность</w:t>
            </w:r>
          </w:p>
        </w:tc>
        <w:tc>
          <w:tcPr>
            <w:tcW w:w="2693" w:type="dxa"/>
          </w:tcPr>
          <w:p w14:paraId="36AB3AB2" w14:textId="77777777" w:rsidR="004008ED" w:rsidRPr="004008ED" w:rsidRDefault="004008ED" w:rsidP="004008ED">
            <w:pPr>
              <w:autoSpaceDE w:val="0"/>
              <w:autoSpaceDN w:val="0"/>
              <w:adjustRightInd w:val="0"/>
              <w:jc w:val="both"/>
              <w:rPr>
                <w:sz w:val="22"/>
                <w:szCs w:val="22"/>
                <w:lang w:val="en-US"/>
              </w:rPr>
            </w:pPr>
            <w:r w:rsidRPr="004008ED">
              <w:rPr>
                <w:sz w:val="22"/>
                <w:szCs w:val="22"/>
                <w:lang w:val="en-US"/>
              </w:rPr>
              <w:t>6.6</w:t>
            </w:r>
          </w:p>
        </w:tc>
        <w:tc>
          <w:tcPr>
            <w:tcW w:w="5103" w:type="dxa"/>
            <w:vMerge/>
          </w:tcPr>
          <w:p w14:paraId="61F7914F" w14:textId="77777777" w:rsidR="004008ED" w:rsidRPr="004008ED" w:rsidRDefault="004008ED" w:rsidP="004008ED">
            <w:pPr>
              <w:tabs>
                <w:tab w:val="center" w:pos="4677"/>
                <w:tab w:val="right" w:pos="9355"/>
              </w:tabs>
              <w:rPr>
                <w:sz w:val="22"/>
                <w:szCs w:val="22"/>
              </w:rPr>
            </w:pPr>
          </w:p>
        </w:tc>
        <w:tc>
          <w:tcPr>
            <w:tcW w:w="4188" w:type="dxa"/>
            <w:vMerge/>
          </w:tcPr>
          <w:p w14:paraId="718E6AF3" w14:textId="77777777" w:rsidR="004008ED" w:rsidRPr="004008ED" w:rsidRDefault="004008ED" w:rsidP="004008ED">
            <w:pPr>
              <w:autoSpaceDE w:val="0"/>
              <w:autoSpaceDN w:val="0"/>
              <w:adjustRightInd w:val="0"/>
              <w:jc w:val="both"/>
              <w:rPr>
                <w:sz w:val="22"/>
                <w:szCs w:val="22"/>
              </w:rPr>
            </w:pPr>
          </w:p>
        </w:tc>
      </w:tr>
      <w:tr w:rsidR="004008ED" w:rsidRPr="004008ED" w14:paraId="7A3C1815" w14:textId="77777777" w:rsidTr="00FF74B1">
        <w:trPr>
          <w:trHeight w:val="20"/>
        </w:trPr>
        <w:tc>
          <w:tcPr>
            <w:tcW w:w="3085" w:type="dxa"/>
          </w:tcPr>
          <w:p w14:paraId="30DCEABB" w14:textId="77777777" w:rsidR="004008ED" w:rsidRPr="004008ED" w:rsidRDefault="004008ED" w:rsidP="004008ED">
            <w:pPr>
              <w:rPr>
                <w:sz w:val="22"/>
                <w:szCs w:val="22"/>
              </w:rPr>
            </w:pPr>
            <w:r w:rsidRPr="004008ED">
              <w:rPr>
                <w:sz w:val="22"/>
                <w:szCs w:val="22"/>
              </w:rPr>
              <w:t>Трубопроводный транспорт</w:t>
            </w:r>
          </w:p>
        </w:tc>
        <w:tc>
          <w:tcPr>
            <w:tcW w:w="2693" w:type="dxa"/>
          </w:tcPr>
          <w:p w14:paraId="2625D38A" w14:textId="77777777" w:rsidR="004008ED" w:rsidRPr="004008ED" w:rsidRDefault="004008ED" w:rsidP="004008ED">
            <w:pPr>
              <w:autoSpaceDE w:val="0"/>
              <w:autoSpaceDN w:val="0"/>
              <w:adjustRightInd w:val="0"/>
              <w:jc w:val="both"/>
              <w:rPr>
                <w:sz w:val="22"/>
                <w:szCs w:val="22"/>
                <w:lang w:val="en-US"/>
              </w:rPr>
            </w:pPr>
            <w:r w:rsidRPr="004008ED">
              <w:rPr>
                <w:sz w:val="22"/>
                <w:szCs w:val="22"/>
                <w:lang w:val="en-US"/>
              </w:rPr>
              <w:t>7.5</w:t>
            </w:r>
          </w:p>
        </w:tc>
        <w:tc>
          <w:tcPr>
            <w:tcW w:w="5103" w:type="dxa"/>
          </w:tcPr>
          <w:p w14:paraId="1431132D" w14:textId="77777777" w:rsidR="004008ED" w:rsidRPr="004008ED" w:rsidRDefault="004008ED" w:rsidP="004008ED">
            <w:pPr>
              <w:contextualSpacing/>
              <w:jc w:val="both"/>
              <w:rPr>
                <w:sz w:val="22"/>
                <w:szCs w:val="22"/>
              </w:rPr>
            </w:pPr>
            <w:r w:rsidRPr="004008ED">
              <w:rPr>
                <w:sz w:val="22"/>
                <w:szCs w:val="22"/>
              </w:rPr>
              <w:t>Минимальная площадь участка - не подлежит установлению.</w:t>
            </w:r>
          </w:p>
          <w:p w14:paraId="39B9681C" w14:textId="77777777" w:rsidR="004008ED" w:rsidRPr="004008ED" w:rsidRDefault="004008ED" w:rsidP="004008ED">
            <w:pPr>
              <w:contextualSpacing/>
              <w:jc w:val="both"/>
              <w:rPr>
                <w:sz w:val="22"/>
                <w:szCs w:val="22"/>
              </w:rPr>
            </w:pPr>
            <w:r w:rsidRPr="004008ED">
              <w:rPr>
                <w:sz w:val="22"/>
                <w:szCs w:val="22"/>
              </w:rPr>
              <w:t>Максимальная площадь участка - не подлежит установлению.</w:t>
            </w:r>
          </w:p>
          <w:p w14:paraId="18DBCDF2" w14:textId="77777777" w:rsidR="004008ED" w:rsidRPr="004008ED" w:rsidRDefault="004008ED" w:rsidP="004008ED">
            <w:pPr>
              <w:ind w:left="34"/>
              <w:contextualSpacing/>
              <w:jc w:val="both"/>
              <w:rPr>
                <w:sz w:val="22"/>
                <w:szCs w:val="22"/>
              </w:rPr>
            </w:pPr>
            <w:r w:rsidRPr="004008ED">
              <w:rPr>
                <w:sz w:val="22"/>
                <w:szCs w:val="22"/>
              </w:rPr>
              <w:lastRenderedPageBreak/>
              <w:t>Количество этажей – не подлежит установлению.</w:t>
            </w:r>
          </w:p>
          <w:p w14:paraId="4378733D" w14:textId="77777777" w:rsidR="004008ED" w:rsidRPr="004008ED" w:rsidRDefault="004008ED" w:rsidP="004008ED">
            <w:pPr>
              <w:contextualSpacing/>
              <w:jc w:val="both"/>
              <w:rPr>
                <w:sz w:val="22"/>
                <w:szCs w:val="22"/>
              </w:rPr>
            </w:pPr>
            <w:r w:rsidRPr="004008ED">
              <w:rPr>
                <w:sz w:val="22"/>
                <w:szCs w:val="22"/>
              </w:rPr>
              <w:t>Высота - не подлежит установлению.</w:t>
            </w:r>
          </w:p>
          <w:p w14:paraId="7EE9B915" w14:textId="77777777" w:rsidR="004008ED" w:rsidRPr="004008ED" w:rsidRDefault="004008ED" w:rsidP="004008ED">
            <w:pPr>
              <w:contextualSpacing/>
              <w:jc w:val="both"/>
              <w:rPr>
                <w:sz w:val="22"/>
                <w:szCs w:val="22"/>
              </w:rPr>
            </w:pPr>
            <w:r w:rsidRPr="004008ED">
              <w:rPr>
                <w:sz w:val="22"/>
                <w:szCs w:val="22"/>
              </w:rPr>
              <w:t>Минимальный отступ от красной линии - не подлежит установлению.</w:t>
            </w:r>
          </w:p>
          <w:p w14:paraId="676E573C" w14:textId="77777777" w:rsidR="004008ED" w:rsidRPr="004008ED" w:rsidRDefault="004008ED" w:rsidP="004008ED">
            <w:pPr>
              <w:contextualSpacing/>
              <w:jc w:val="both"/>
              <w:rPr>
                <w:sz w:val="22"/>
                <w:szCs w:val="22"/>
              </w:rPr>
            </w:pPr>
            <w:r w:rsidRPr="004008ED">
              <w:rPr>
                <w:sz w:val="22"/>
                <w:szCs w:val="22"/>
              </w:rPr>
              <w:t xml:space="preserve">Расстояние от границ смежного земельного участка - не подлежит установлению. </w:t>
            </w:r>
          </w:p>
          <w:p w14:paraId="0F157556" w14:textId="77777777" w:rsidR="004008ED" w:rsidRPr="004008ED" w:rsidRDefault="004008ED" w:rsidP="004008ED">
            <w:pPr>
              <w:tabs>
                <w:tab w:val="center" w:pos="4677"/>
                <w:tab w:val="right" w:pos="9355"/>
              </w:tabs>
              <w:jc w:val="both"/>
              <w:rPr>
                <w:sz w:val="22"/>
                <w:szCs w:val="22"/>
              </w:rPr>
            </w:pPr>
            <w:r w:rsidRPr="004008ED">
              <w:rPr>
                <w:sz w:val="22"/>
                <w:szCs w:val="22"/>
              </w:rPr>
              <w:t>Максимальный процент застройки в границах земельного участка – не подлежит установлению.</w:t>
            </w:r>
          </w:p>
        </w:tc>
        <w:tc>
          <w:tcPr>
            <w:tcW w:w="4188" w:type="dxa"/>
            <w:vMerge w:val="restart"/>
          </w:tcPr>
          <w:p w14:paraId="4543243B" w14:textId="77777777" w:rsidR="004008ED" w:rsidRPr="004008ED" w:rsidRDefault="004008ED" w:rsidP="004008ED">
            <w:pPr>
              <w:autoSpaceDE w:val="0"/>
              <w:autoSpaceDN w:val="0"/>
              <w:adjustRightInd w:val="0"/>
              <w:jc w:val="both"/>
              <w:rPr>
                <w:sz w:val="22"/>
                <w:szCs w:val="22"/>
              </w:rPr>
            </w:pPr>
            <w:r w:rsidRPr="004008ED">
              <w:rPr>
                <w:sz w:val="22"/>
                <w:szCs w:val="22"/>
              </w:rPr>
              <w:lastRenderedPageBreak/>
              <w:t xml:space="preserve">Использование земельных участков в границах зон с особыми условиями использования территории  осуществлять в соответствии со статьями 3-11 </w:t>
            </w:r>
            <w:r w:rsidRPr="004008ED">
              <w:rPr>
                <w:sz w:val="22"/>
                <w:szCs w:val="22"/>
              </w:rPr>
              <w:lastRenderedPageBreak/>
              <w:t>настоящих регламентов и в соответствии с  действующим законодательством.</w:t>
            </w:r>
          </w:p>
          <w:p w14:paraId="3BD1C9EB" w14:textId="77777777" w:rsidR="004008ED" w:rsidRPr="004008ED" w:rsidRDefault="004008ED" w:rsidP="004008ED">
            <w:pPr>
              <w:autoSpaceDE w:val="0"/>
              <w:autoSpaceDN w:val="0"/>
              <w:adjustRightInd w:val="0"/>
              <w:jc w:val="both"/>
              <w:rPr>
                <w:sz w:val="22"/>
                <w:szCs w:val="22"/>
              </w:rPr>
            </w:pPr>
          </w:p>
        </w:tc>
      </w:tr>
      <w:tr w:rsidR="004008ED" w:rsidRPr="004008ED" w14:paraId="242FDA1C" w14:textId="77777777" w:rsidTr="00FF74B1">
        <w:trPr>
          <w:trHeight w:val="20"/>
        </w:trPr>
        <w:tc>
          <w:tcPr>
            <w:tcW w:w="3085" w:type="dxa"/>
          </w:tcPr>
          <w:p w14:paraId="6E74C40E" w14:textId="77777777" w:rsidR="004008ED" w:rsidRPr="004008ED" w:rsidRDefault="004008ED" w:rsidP="004008ED">
            <w:pPr>
              <w:rPr>
                <w:sz w:val="22"/>
                <w:szCs w:val="22"/>
              </w:rPr>
            </w:pPr>
            <w:r w:rsidRPr="004008ED">
              <w:rPr>
                <w:sz w:val="22"/>
                <w:szCs w:val="22"/>
              </w:rPr>
              <w:lastRenderedPageBreak/>
              <w:t>Деловое управление</w:t>
            </w:r>
          </w:p>
        </w:tc>
        <w:tc>
          <w:tcPr>
            <w:tcW w:w="2693" w:type="dxa"/>
          </w:tcPr>
          <w:p w14:paraId="1092329E" w14:textId="77777777" w:rsidR="004008ED" w:rsidRPr="004008ED" w:rsidRDefault="004008ED" w:rsidP="004008ED">
            <w:pPr>
              <w:autoSpaceDE w:val="0"/>
              <w:autoSpaceDN w:val="0"/>
              <w:adjustRightInd w:val="0"/>
              <w:jc w:val="both"/>
              <w:rPr>
                <w:sz w:val="22"/>
                <w:szCs w:val="22"/>
                <w:lang w:val="en-US"/>
              </w:rPr>
            </w:pPr>
            <w:r w:rsidRPr="004008ED">
              <w:rPr>
                <w:sz w:val="22"/>
                <w:szCs w:val="22"/>
                <w:lang w:val="en-US"/>
              </w:rPr>
              <w:t>4.1</w:t>
            </w:r>
          </w:p>
        </w:tc>
        <w:tc>
          <w:tcPr>
            <w:tcW w:w="5103" w:type="dxa"/>
          </w:tcPr>
          <w:p w14:paraId="53AC8FAB" w14:textId="77777777" w:rsidR="004008ED" w:rsidRPr="004008ED" w:rsidRDefault="004008ED" w:rsidP="004008ED">
            <w:pPr>
              <w:ind w:left="34"/>
              <w:contextualSpacing/>
              <w:jc w:val="both"/>
              <w:rPr>
                <w:sz w:val="22"/>
                <w:szCs w:val="22"/>
              </w:rPr>
            </w:pPr>
            <w:r w:rsidRPr="004008ED">
              <w:rPr>
                <w:sz w:val="22"/>
                <w:szCs w:val="22"/>
              </w:rPr>
              <w:t>Минимальная площадь участка - 500 кв. м.</w:t>
            </w:r>
          </w:p>
          <w:p w14:paraId="1E107CC6" w14:textId="77777777" w:rsidR="004008ED" w:rsidRPr="004008ED" w:rsidRDefault="004008ED" w:rsidP="004008ED">
            <w:pPr>
              <w:contextualSpacing/>
              <w:jc w:val="both"/>
              <w:rPr>
                <w:sz w:val="22"/>
                <w:szCs w:val="22"/>
              </w:rPr>
            </w:pPr>
            <w:r w:rsidRPr="004008ED">
              <w:rPr>
                <w:sz w:val="22"/>
                <w:szCs w:val="22"/>
              </w:rPr>
              <w:t>Максимальная площадь участка - не подлежит установлению.</w:t>
            </w:r>
          </w:p>
          <w:p w14:paraId="798F6FC0" w14:textId="77777777" w:rsidR="004008ED" w:rsidRPr="004008ED" w:rsidRDefault="004008ED" w:rsidP="004008ED">
            <w:pPr>
              <w:contextualSpacing/>
              <w:jc w:val="both"/>
              <w:rPr>
                <w:sz w:val="22"/>
                <w:szCs w:val="22"/>
              </w:rPr>
            </w:pPr>
            <w:r w:rsidRPr="004008ED">
              <w:rPr>
                <w:sz w:val="22"/>
                <w:szCs w:val="22"/>
              </w:rPr>
              <w:t>Количество этажей – до 3 надземных этажей.</w:t>
            </w:r>
          </w:p>
          <w:p w14:paraId="0EBEFEF5" w14:textId="77777777" w:rsidR="004008ED" w:rsidRPr="004008ED" w:rsidRDefault="004008ED" w:rsidP="004008ED">
            <w:pPr>
              <w:contextualSpacing/>
              <w:jc w:val="both"/>
              <w:rPr>
                <w:sz w:val="22"/>
                <w:szCs w:val="22"/>
              </w:rPr>
            </w:pPr>
            <w:r w:rsidRPr="004008ED">
              <w:rPr>
                <w:sz w:val="22"/>
                <w:szCs w:val="22"/>
              </w:rPr>
              <w:t>Высота - не подлежит установлению.</w:t>
            </w:r>
          </w:p>
          <w:p w14:paraId="5047A730" w14:textId="77777777" w:rsidR="004008ED" w:rsidRPr="004008ED" w:rsidRDefault="004008ED" w:rsidP="004008ED">
            <w:pPr>
              <w:contextualSpacing/>
              <w:jc w:val="both"/>
              <w:rPr>
                <w:sz w:val="22"/>
                <w:szCs w:val="22"/>
              </w:rPr>
            </w:pPr>
            <w:r w:rsidRPr="004008ED">
              <w:rPr>
                <w:sz w:val="22"/>
                <w:szCs w:val="22"/>
              </w:rPr>
              <w:t xml:space="preserve">Минимальный отступ от красной линии </w:t>
            </w:r>
          </w:p>
          <w:p w14:paraId="67E5C064" w14:textId="77777777" w:rsidR="004008ED" w:rsidRPr="004008ED" w:rsidRDefault="004008ED" w:rsidP="004008ED">
            <w:pPr>
              <w:contextualSpacing/>
              <w:jc w:val="both"/>
              <w:rPr>
                <w:sz w:val="22"/>
                <w:szCs w:val="22"/>
              </w:rPr>
            </w:pPr>
            <w:r w:rsidRPr="004008ED">
              <w:rPr>
                <w:sz w:val="22"/>
                <w:szCs w:val="22"/>
              </w:rPr>
              <w:t>- 5 м.</w:t>
            </w:r>
          </w:p>
          <w:p w14:paraId="7412A201" w14:textId="77777777" w:rsidR="004008ED" w:rsidRPr="004008ED" w:rsidRDefault="004008ED" w:rsidP="004008ED">
            <w:pPr>
              <w:jc w:val="both"/>
              <w:rPr>
                <w:sz w:val="22"/>
                <w:szCs w:val="22"/>
              </w:rPr>
            </w:pPr>
            <w:r w:rsidRPr="004008ED">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14:paraId="09DDECDD" w14:textId="77777777" w:rsidR="004008ED" w:rsidRPr="004008ED" w:rsidRDefault="004008ED" w:rsidP="004008ED">
            <w:pPr>
              <w:autoSpaceDE w:val="0"/>
              <w:autoSpaceDN w:val="0"/>
              <w:adjustRightInd w:val="0"/>
              <w:jc w:val="both"/>
              <w:rPr>
                <w:sz w:val="22"/>
                <w:szCs w:val="22"/>
              </w:rPr>
            </w:pPr>
            <w:r w:rsidRPr="004008ED">
              <w:rPr>
                <w:sz w:val="22"/>
                <w:szCs w:val="22"/>
              </w:rPr>
              <w:t>Расстояние от границ смежного земельного участка:</w:t>
            </w:r>
          </w:p>
          <w:p w14:paraId="21D48E5D" w14:textId="77777777" w:rsidR="004008ED" w:rsidRPr="004008ED" w:rsidRDefault="004008ED" w:rsidP="004008ED">
            <w:pPr>
              <w:autoSpaceDE w:val="0"/>
              <w:autoSpaceDN w:val="0"/>
              <w:adjustRightInd w:val="0"/>
              <w:jc w:val="both"/>
              <w:rPr>
                <w:sz w:val="22"/>
                <w:szCs w:val="22"/>
              </w:rPr>
            </w:pPr>
            <w:r w:rsidRPr="004008ED">
              <w:rPr>
                <w:sz w:val="22"/>
                <w:szCs w:val="22"/>
              </w:rPr>
              <w:t xml:space="preserve">- 5 м до выступающих конструктивных элементов (крыльцо, пандус, приямок, </w:t>
            </w:r>
            <w:proofErr w:type="spellStart"/>
            <w:r w:rsidRPr="004008ED">
              <w:rPr>
                <w:sz w:val="22"/>
                <w:szCs w:val="22"/>
              </w:rPr>
              <w:t>отмостка</w:t>
            </w:r>
            <w:proofErr w:type="spellEnd"/>
            <w:r w:rsidRPr="004008ED">
              <w:rPr>
                <w:sz w:val="22"/>
                <w:szCs w:val="22"/>
              </w:rPr>
              <w:t xml:space="preserve"> и т.д.) основного здания. </w:t>
            </w:r>
          </w:p>
          <w:p w14:paraId="72664279" w14:textId="77777777" w:rsidR="004008ED" w:rsidRPr="004008ED" w:rsidRDefault="004008ED" w:rsidP="004008ED">
            <w:pPr>
              <w:tabs>
                <w:tab w:val="center" w:pos="4677"/>
                <w:tab w:val="right" w:pos="9355"/>
              </w:tabs>
              <w:jc w:val="both"/>
              <w:rPr>
                <w:strike/>
                <w:sz w:val="22"/>
                <w:szCs w:val="22"/>
              </w:rPr>
            </w:pPr>
            <w:r w:rsidRPr="004008ED">
              <w:rPr>
                <w:sz w:val="22"/>
                <w:szCs w:val="22"/>
              </w:rPr>
              <w:t>Максимальный процент застройки в границах земельного участка – 75%.</w:t>
            </w:r>
          </w:p>
        </w:tc>
        <w:tc>
          <w:tcPr>
            <w:tcW w:w="4188" w:type="dxa"/>
            <w:vMerge/>
          </w:tcPr>
          <w:p w14:paraId="5811211A" w14:textId="77777777" w:rsidR="004008ED" w:rsidRPr="004008ED" w:rsidRDefault="004008ED" w:rsidP="004008ED">
            <w:pPr>
              <w:autoSpaceDE w:val="0"/>
              <w:autoSpaceDN w:val="0"/>
              <w:adjustRightInd w:val="0"/>
              <w:jc w:val="both"/>
              <w:rPr>
                <w:sz w:val="22"/>
                <w:szCs w:val="22"/>
              </w:rPr>
            </w:pPr>
          </w:p>
        </w:tc>
      </w:tr>
      <w:tr w:rsidR="004008ED" w:rsidRPr="004008ED" w14:paraId="1B688365" w14:textId="77777777" w:rsidTr="00FF74B1">
        <w:trPr>
          <w:trHeight w:val="20"/>
        </w:trPr>
        <w:tc>
          <w:tcPr>
            <w:tcW w:w="3085" w:type="dxa"/>
          </w:tcPr>
          <w:p w14:paraId="5ACF1AB8" w14:textId="77777777" w:rsidR="004008ED" w:rsidRPr="004008ED" w:rsidRDefault="004008ED" w:rsidP="004008ED">
            <w:pPr>
              <w:rPr>
                <w:sz w:val="22"/>
                <w:szCs w:val="22"/>
              </w:rPr>
            </w:pPr>
            <w:r w:rsidRPr="004008ED">
              <w:rPr>
                <w:sz w:val="22"/>
                <w:szCs w:val="22"/>
              </w:rPr>
              <w:t>Склады</w:t>
            </w:r>
          </w:p>
        </w:tc>
        <w:tc>
          <w:tcPr>
            <w:tcW w:w="2693" w:type="dxa"/>
          </w:tcPr>
          <w:p w14:paraId="5640E7AC" w14:textId="77777777" w:rsidR="004008ED" w:rsidRPr="004008ED" w:rsidRDefault="004008ED" w:rsidP="004008ED">
            <w:pPr>
              <w:autoSpaceDE w:val="0"/>
              <w:autoSpaceDN w:val="0"/>
              <w:adjustRightInd w:val="0"/>
              <w:jc w:val="both"/>
              <w:rPr>
                <w:sz w:val="22"/>
                <w:szCs w:val="22"/>
                <w:lang w:val="en-US"/>
              </w:rPr>
            </w:pPr>
            <w:r w:rsidRPr="004008ED">
              <w:rPr>
                <w:sz w:val="22"/>
                <w:szCs w:val="22"/>
                <w:lang w:val="en-US"/>
              </w:rPr>
              <w:t>6.9</w:t>
            </w:r>
          </w:p>
        </w:tc>
        <w:tc>
          <w:tcPr>
            <w:tcW w:w="5103" w:type="dxa"/>
          </w:tcPr>
          <w:p w14:paraId="1304A1BB" w14:textId="77777777" w:rsidR="004008ED" w:rsidRPr="004008ED" w:rsidRDefault="004008ED" w:rsidP="004008ED">
            <w:pPr>
              <w:contextualSpacing/>
              <w:jc w:val="both"/>
              <w:rPr>
                <w:sz w:val="22"/>
                <w:szCs w:val="22"/>
              </w:rPr>
            </w:pPr>
            <w:r w:rsidRPr="004008ED">
              <w:rPr>
                <w:sz w:val="22"/>
                <w:szCs w:val="22"/>
              </w:rPr>
              <w:t xml:space="preserve">Минимальная площадь участка - не подлежит </w:t>
            </w:r>
            <w:r w:rsidRPr="004008ED">
              <w:rPr>
                <w:sz w:val="22"/>
                <w:szCs w:val="22"/>
              </w:rPr>
              <w:lastRenderedPageBreak/>
              <w:t>установлению.</w:t>
            </w:r>
          </w:p>
          <w:p w14:paraId="33BD3A28" w14:textId="77777777" w:rsidR="004008ED" w:rsidRPr="004008ED" w:rsidRDefault="004008ED" w:rsidP="004008ED">
            <w:pPr>
              <w:contextualSpacing/>
              <w:jc w:val="both"/>
              <w:rPr>
                <w:sz w:val="22"/>
                <w:szCs w:val="22"/>
              </w:rPr>
            </w:pPr>
            <w:r w:rsidRPr="004008ED">
              <w:rPr>
                <w:sz w:val="22"/>
                <w:szCs w:val="22"/>
              </w:rPr>
              <w:t>Максимальная площадь участка - не подлежит установлению.</w:t>
            </w:r>
          </w:p>
          <w:p w14:paraId="7D6CE559" w14:textId="77777777" w:rsidR="004008ED" w:rsidRPr="004008ED" w:rsidRDefault="004008ED" w:rsidP="004008ED">
            <w:pPr>
              <w:contextualSpacing/>
              <w:jc w:val="both"/>
              <w:rPr>
                <w:sz w:val="22"/>
                <w:szCs w:val="22"/>
              </w:rPr>
            </w:pPr>
            <w:r w:rsidRPr="004008ED">
              <w:rPr>
                <w:sz w:val="22"/>
                <w:szCs w:val="22"/>
              </w:rPr>
              <w:t>Количество этажей – до 3 надземных этажей.</w:t>
            </w:r>
          </w:p>
          <w:p w14:paraId="55A778D9" w14:textId="77777777" w:rsidR="004008ED" w:rsidRPr="004008ED" w:rsidRDefault="004008ED" w:rsidP="004008ED">
            <w:pPr>
              <w:contextualSpacing/>
              <w:jc w:val="both"/>
              <w:rPr>
                <w:sz w:val="22"/>
                <w:szCs w:val="22"/>
              </w:rPr>
            </w:pPr>
            <w:r w:rsidRPr="004008ED">
              <w:rPr>
                <w:sz w:val="22"/>
                <w:szCs w:val="22"/>
              </w:rPr>
              <w:t>Высота - не подлежит установлению.</w:t>
            </w:r>
          </w:p>
          <w:p w14:paraId="14D3FDDE" w14:textId="77777777" w:rsidR="004008ED" w:rsidRPr="004008ED" w:rsidRDefault="004008ED" w:rsidP="004008ED">
            <w:pPr>
              <w:contextualSpacing/>
              <w:jc w:val="both"/>
              <w:rPr>
                <w:sz w:val="22"/>
                <w:szCs w:val="22"/>
              </w:rPr>
            </w:pPr>
            <w:r w:rsidRPr="004008ED">
              <w:rPr>
                <w:sz w:val="22"/>
                <w:szCs w:val="22"/>
              </w:rPr>
              <w:t>Минимальный отступ от красной линии до объекта - 3 м.</w:t>
            </w:r>
          </w:p>
          <w:p w14:paraId="23BEE9BE" w14:textId="77777777" w:rsidR="004008ED" w:rsidRPr="004008ED" w:rsidRDefault="004008ED" w:rsidP="004008ED">
            <w:pPr>
              <w:ind w:left="21"/>
              <w:contextualSpacing/>
              <w:jc w:val="both"/>
              <w:rPr>
                <w:sz w:val="22"/>
                <w:szCs w:val="22"/>
              </w:rPr>
            </w:pPr>
            <w:r w:rsidRPr="004008ED">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14:paraId="6E19EB6C" w14:textId="77777777" w:rsidR="004008ED" w:rsidRPr="004008ED" w:rsidRDefault="004008ED" w:rsidP="004008ED">
            <w:pPr>
              <w:autoSpaceDE w:val="0"/>
              <w:autoSpaceDN w:val="0"/>
              <w:adjustRightInd w:val="0"/>
              <w:jc w:val="both"/>
              <w:rPr>
                <w:sz w:val="22"/>
                <w:szCs w:val="22"/>
              </w:rPr>
            </w:pPr>
            <w:r w:rsidRPr="004008ED">
              <w:rPr>
                <w:sz w:val="22"/>
                <w:szCs w:val="22"/>
              </w:rPr>
              <w:t>Расстояние от границ смежного земельного участка:</w:t>
            </w:r>
          </w:p>
          <w:p w14:paraId="7369806C" w14:textId="77777777" w:rsidR="004008ED" w:rsidRPr="004008ED" w:rsidRDefault="004008ED" w:rsidP="004008ED">
            <w:pPr>
              <w:autoSpaceDE w:val="0"/>
              <w:autoSpaceDN w:val="0"/>
              <w:adjustRightInd w:val="0"/>
              <w:jc w:val="both"/>
              <w:rPr>
                <w:sz w:val="22"/>
                <w:szCs w:val="22"/>
              </w:rPr>
            </w:pPr>
            <w:r w:rsidRPr="004008ED">
              <w:rPr>
                <w:sz w:val="22"/>
                <w:szCs w:val="22"/>
              </w:rPr>
              <w:t xml:space="preserve">- 5 м до выступающих конструктивных элементов (крыльцо, пандус, приямок, </w:t>
            </w:r>
            <w:proofErr w:type="spellStart"/>
            <w:r w:rsidRPr="004008ED">
              <w:rPr>
                <w:sz w:val="22"/>
                <w:szCs w:val="22"/>
              </w:rPr>
              <w:t>отмостка</w:t>
            </w:r>
            <w:proofErr w:type="spellEnd"/>
            <w:r w:rsidRPr="004008ED">
              <w:rPr>
                <w:sz w:val="22"/>
                <w:szCs w:val="22"/>
              </w:rPr>
              <w:t xml:space="preserve"> и т.д.) основного здания.</w:t>
            </w:r>
          </w:p>
          <w:p w14:paraId="3170A88B" w14:textId="77777777" w:rsidR="004008ED" w:rsidRPr="004008ED" w:rsidRDefault="004008ED" w:rsidP="004008ED">
            <w:pPr>
              <w:tabs>
                <w:tab w:val="center" w:pos="4677"/>
                <w:tab w:val="right" w:pos="9355"/>
              </w:tabs>
              <w:jc w:val="both"/>
              <w:rPr>
                <w:sz w:val="22"/>
                <w:szCs w:val="22"/>
              </w:rPr>
            </w:pPr>
            <w:r w:rsidRPr="004008ED">
              <w:rPr>
                <w:sz w:val="22"/>
                <w:szCs w:val="22"/>
              </w:rPr>
              <w:t>Максимальный процент застройки - не подлежит установлению.</w:t>
            </w:r>
          </w:p>
        </w:tc>
        <w:tc>
          <w:tcPr>
            <w:tcW w:w="4188" w:type="dxa"/>
          </w:tcPr>
          <w:p w14:paraId="49FEB955" w14:textId="77777777" w:rsidR="004008ED" w:rsidRPr="004008ED" w:rsidRDefault="004008ED" w:rsidP="004008ED">
            <w:pPr>
              <w:autoSpaceDE w:val="0"/>
              <w:autoSpaceDN w:val="0"/>
              <w:adjustRightInd w:val="0"/>
              <w:jc w:val="both"/>
              <w:rPr>
                <w:sz w:val="22"/>
                <w:szCs w:val="22"/>
              </w:rPr>
            </w:pPr>
            <w:r w:rsidRPr="004008ED">
              <w:rPr>
                <w:sz w:val="22"/>
                <w:szCs w:val="22"/>
              </w:rPr>
              <w:lastRenderedPageBreak/>
              <w:t xml:space="preserve">Не допускается размещать склады сырья </w:t>
            </w:r>
            <w:r w:rsidRPr="004008ED">
              <w:rPr>
                <w:sz w:val="22"/>
                <w:szCs w:val="22"/>
              </w:rPr>
              <w:lastRenderedPageBreak/>
              <w:t>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14:paraId="4C18CDBE" w14:textId="77777777" w:rsidR="004008ED" w:rsidRPr="004008ED" w:rsidRDefault="004008ED" w:rsidP="004008ED">
            <w:pPr>
              <w:autoSpaceDE w:val="0"/>
              <w:autoSpaceDN w:val="0"/>
              <w:adjustRightInd w:val="0"/>
              <w:jc w:val="both"/>
              <w:rPr>
                <w:sz w:val="22"/>
                <w:szCs w:val="22"/>
              </w:rPr>
            </w:pPr>
            <w:r w:rsidRPr="004008E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p w14:paraId="6E99C005" w14:textId="77777777" w:rsidR="004008ED" w:rsidRPr="004008ED" w:rsidRDefault="004008ED" w:rsidP="004008ED">
            <w:pPr>
              <w:autoSpaceDE w:val="0"/>
              <w:autoSpaceDN w:val="0"/>
              <w:adjustRightInd w:val="0"/>
              <w:jc w:val="both"/>
              <w:rPr>
                <w:sz w:val="22"/>
                <w:szCs w:val="22"/>
              </w:rPr>
            </w:pPr>
          </w:p>
        </w:tc>
      </w:tr>
      <w:tr w:rsidR="004008ED" w:rsidRPr="004008ED" w14:paraId="19899D5B" w14:textId="77777777" w:rsidTr="00FF74B1">
        <w:trPr>
          <w:trHeight w:val="20"/>
        </w:trPr>
        <w:tc>
          <w:tcPr>
            <w:tcW w:w="3085" w:type="dxa"/>
          </w:tcPr>
          <w:p w14:paraId="13856BAC" w14:textId="77777777" w:rsidR="004008ED" w:rsidRPr="004008ED" w:rsidRDefault="004008ED" w:rsidP="004008ED">
            <w:pPr>
              <w:tabs>
                <w:tab w:val="left" w:pos="960"/>
              </w:tabs>
              <w:rPr>
                <w:sz w:val="22"/>
                <w:szCs w:val="22"/>
              </w:rPr>
            </w:pPr>
            <w:r w:rsidRPr="004008ED">
              <w:rPr>
                <w:sz w:val="22"/>
                <w:szCs w:val="22"/>
              </w:rPr>
              <w:lastRenderedPageBreak/>
              <w:t>Складские площадки</w:t>
            </w:r>
          </w:p>
        </w:tc>
        <w:tc>
          <w:tcPr>
            <w:tcW w:w="2693" w:type="dxa"/>
          </w:tcPr>
          <w:p w14:paraId="00805EE2" w14:textId="77777777" w:rsidR="004008ED" w:rsidRPr="004008ED" w:rsidRDefault="004008ED" w:rsidP="004008ED">
            <w:pPr>
              <w:jc w:val="both"/>
              <w:rPr>
                <w:sz w:val="22"/>
                <w:szCs w:val="22"/>
              </w:rPr>
            </w:pPr>
            <w:r w:rsidRPr="004008ED">
              <w:rPr>
                <w:sz w:val="22"/>
                <w:szCs w:val="22"/>
              </w:rPr>
              <w:t>6.9.1</w:t>
            </w:r>
          </w:p>
        </w:tc>
        <w:tc>
          <w:tcPr>
            <w:tcW w:w="5103" w:type="dxa"/>
          </w:tcPr>
          <w:p w14:paraId="57C4BCD2" w14:textId="77777777" w:rsidR="004008ED" w:rsidRPr="004008ED" w:rsidRDefault="004008ED" w:rsidP="004008ED">
            <w:pPr>
              <w:contextualSpacing/>
              <w:jc w:val="both"/>
              <w:rPr>
                <w:sz w:val="22"/>
                <w:szCs w:val="22"/>
              </w:rPr>
            </w:pPr>
            <w:r w:rsidRPr="004008ED">
              <w:rPr>
                <w:sz w:val="22"/>
                <w:szCs w:val="22"/>
              </w:rPr>
              <w:t>Минимальная площадь участка - не подлежит установлению.</w:t>
            </w:r>
          </w:p>
          <w:p w14:paraId="318CB163" w14:textId="77777777" w:rsidR="004008ED" w:rsidRPr="004008ED" w:rsidRDefault="004008ED" w:rsidP="004008ED">
            <w:pPr>
              <w:contextualSpacing/>
              <w:jc w:val="both"/>
              <w:rPr>
                <w:sz w:val="22"/>
                <w:szCs w:val="22"/>
              </w:rPr>
            </w:pPr>
            <w:r w:rsidRPr="004008ED">
              <w:rPr>
                <w:sz w:val="22"/>
                <w:szCs w:val="22"/>
              </w:rPr>
              <w:t>Максимальная площадь участка - не подлежит установлению.</w:t>
            </w:r>
          </w:p>
          <w:p w14:paraId="7D7DF3E2" w14:textId="77777777" w:rsidR="004008ED" w:rsidRPr="004008ED" w:rsidRDefault="004008ED" w:rsidP="004008ED">
            <w:pPr>
              <w:contextualSpacing/>
              <w:jc w:val="both"/>
              <w:rPr>
                <w:rFonts w:ascii="Times New Roman CYR" w:hAnsi="Times New Roman CYR" w:cs="Times New Roman CYR"/>
                <w:sz w:val="22"/>
                <w:szCs w:val="22"/>
              </w:rPr>
            </w:pPr>
            <w:r w:rsidRPr="004008ED">
              <w:rPr>
                <w:sz w:val="22"/>
                <w:szCs w:val="22"/>
              </w:rPr>
              <w:t xml:space="preserve">Количество этажей – </w:t>
            </w:r>
            <w:r w:rsidRPr="004008ED">
              <w:rPr>
                <w:rFonts w:ascii="Times New Roman CYR" w:hAnsi="Times New Roman CYR" w:cs="Times New Roman CYR"/>
                <w:sz w:val="22"/>
                <w:szCs w:val="22"/>
              </w:rPr>
              <w:t>не подлежит установлению.</w:t>
            </w:r>
          </w:p>
          <w:p w14:paraId="64022BE5" w14:textId="77777777" w:rsidR="004008ED" w:rsidRPr="004008ED" w:rsidRDefault="004008ED" w:rsidP="004008ED">
            <w:pPr>
              <w:contextualSpacing/>
              <w:jc w:val="both"/>
              <w:rPr>
                <w:sz w:val="22"/>
                <w:szCs w:val="22"/>
              </w:rPr>
            </w:pPr>
            <w:r w:rsidRPr="004008ED">
              <w:rPr>
                <w:sz w:val="22"/>
                <w:szCs w:val="22"/>
              </w:rPr>
              <w:t>Высота - не подлежит установлению.</w:t>
            </w:r>
          </w:p>
          <w:p w14:paraId="425AE7B4" w14:textId="77777777" w:rsidR="004008ED" w:rsidRPr="004008ED" w:rsidRDefault="004008ED" w:rsidP="004008ED">
            <w:pPr>
              <w:contextualSpacing/>
              <w:jc w:val="both"/>
              <w:rPr>
                <w:sz w:val="22"/>
                <w:szCs w:val="22"/>
              </w:rPr>
            </w:pPr>
            <w:r w:rsidRPr="004008ED">
              <w:rPr>
                <w:sz w:val="22"/>
                <w:szCs w:val="22"/>
              </w:rPr>
              <w:t>Минимальный отступ от красной линии - не подлежит установлению.</w:t>
            </w:r>
          </w:p>
          <w:p w14:paraId="3477B35E" w14:textId="77777777" w:rsidR="004008ED" w:rsidRPr="004008ED" w:rsidRDefault="004008ED" w:rsidP="004008ED">
            <w:pPr>
              <w:contextualSpacing/>
              <w:jc w:val="both"/>
              <w:rPr>
                <w:sz w:val="22"/>
                <w:szCs w:val="22"/>
              </w:rPr>
            </w:pPr>
            <w:r w:rsidRPr="004008ED">
              <w:rPr>
                <w:sz w:val="22"/>
                <w:szCs w:val="22"/>
              </w:rPr>
              <w:t xml:space="preserve">Расстояние от границ смежного земельного участка </w:t>
            </w:r>
            <w:r w:rsidRPr="004008ED">
              <w:rPr>
                <w:sz w:val="22"/>
                <w:szCs w:val="22"/>
              </w:rPr>
              <w:lastRenderedPageBreak/>
              <w:t xml:space="preserve">- не подлежит установлению. </w:t>
            </w:r>
          </w:p>
          <w:p w14:paraId="6F28E1DB" w14:textId="77777777" w:rsidR="004008ED" w:rsidRPr="004008ED" w:rsidRDefault="004008ED" w:rsidP="004008ED">
            <w:pPr>
              <w:contextualSpacing/>
              <w:jc w:val="both"/>
              <w:rPr>
                <w:sz w:val="22"/>
                <w:szCs w:val="22"/>
              </w:rPr>
            </w:pPr>
            <w:r w:rsidRPr="004008ED">
              <w:rPr>
                <w:sz w:val="22"/>
                <w:szCs w:val="22"/>
              </w:rPr>
              <w:t>Максимальный процент застройки в границах земельного участка – не подлежит установлению.</w:t>
            </w:r>
          </w:p>
        </w:tc>
        <w:tc>
          <w:tcPr>
            <w:tcW w:w="4188" w:type="dxa"/>
          </w:tcPr>
          <w:p w14:paraId="0E6D7E0E" w14:textId="77777777" w:rsidR="004008ED" w:rsidRPr="004008ED" w:rsidRDefault="004008ED" w:rsidP="004008ED">
            <w:pPr>
              <w:autoSpaceDE w:val="0"/>
              <w:autoSpaceDN w:val="0"/>
              <w:adjustRightInd w:val="0"/>
              <w:jc w:val="both"/>
              <w:rPr>
                <w:sz w:val="22"/>
                <w:szCs w:val="22"/>
              </w:rPr>
            </w:pPr>
            <w:r w:rsidRPr="004008ED">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4008ED" w:rsidRPr="004008ED" w14:paraId="72F409EE" w14:textId="77777777" w:rsidTr="00FF74B1">
        <w:trPr>
          <w:trHeight w:val="20"/>
        </w:trPr>
        <w:tc>
          <w:tcPr>
            <w:tcW w:w="3085" w:type="dxa"/>
          </w:tcPr>
          <w:p w14:paraId="4F665D5C" w14:textId="77777777" w:rsidR="004008ED" w:rsidRPr="004008ED" w:rsidRDefault="004008ED" w:rsidP="004008ED">
            <w:pPr>
              <w:tabs>
                <w:tab w:val="left" w:pos="960"/>
              </w:tabs>
              <w:rPr>
                <w:sz w:val="22"/>
                <w:szCs w:val="22"/>
              </w:rPr>
            </w:pPr>
            <w:r w:rsidRPr="004008ED">
              <w:rPr>
                <w:sz w:val="22"/>
                <w:szCs w:val="22"/>
              </w:rPr>
              <w:lastRenderedPageBreak/>
              <w:t>Служебные гаражи</w:t>
            </w:r>
          </w:p>
        </w:tc>
        <w:tc>
          <w:tcPr>
            <w:tcW w:w="2693" w:type="dxa"/>
          </w:tcPr>
          <w:p w14:paraId="25188032" w14:textId="77777777" w:rsidR="004008ED" w:rsidRPr="004008ED" w:rsidRDefault="004008ED" w:rsidP="004008ED">
            <w:pPr>
              <w:jc w:val="both"/>
              <w:rPr>
                <w:sz w:val="22"/>
                <w:szCs w:val="22"/>
                <w:lang w:val="en-US"/>
              </w:rPr>
            </w:pPr>
            <w:r w:rsidRPr="004008ED">
              <w:rPr>
                <w:sz w:val="22"/>
                <w:szCs w:val="22"/>
                <w:lang w:val="en-US"/>
              </w:rPr>
              <w:t>4.9</w:t>
            </w:r>
          </w:p>
        </w:tc>
        <w:tc>
          <w:tcPr>
            <w:tcW w:w="5103" w:type="dxa"/>
          </w:tcPr>
          <w:p w14:paraId="37FAB59D" w14:textId="77777777" w:rsidR="004008ED" w:rsidRPr="004008ED" w:rsidRDefault="004008ED" w:rsidP="004008ED">
            <w:pPr>
              <w:contextualSpacing/>
              <w:jc w:val="both"/>
              <w:rPr>
                <w:sz w:val="22"/>
                <w:szCs w:val="22"/>
              </w:rPr>
            </w:pPr>
            <w:r w:rsidRPr="004008ED">
              <w:rPr>
                <w:sz w:val="22"/>
                <w:szCs w:val="22"/>
              </w:rPr>
              <w:t>Минимальная площадь участка - не подлежит установлению.</w:t>
            </w:r>
          </w:p>
          <w:p w14:paraId="28160B66" w14:textId="77777777" w:rsidR="004008ED" w:rsidRPr="004008ED" w:rsidRDefault="004008ED" w:rsidP="004008ED">
            <w:pPr>
              <w:contextualSpacing/>
              <w:jc w:val="both"/>
              <w:rPr>
                <w:sz w:val="22"/>
                <w:szCs w:val="22"/>
              </w:rPr>
            </w:pPr>
            <w:r w:rsidRPr="004008ED">
              <w:rPr>
                <w:sz w:val="22"/>
                <w:szCs w:val="22"/>
              </w:rPr>
              <w:t>Максимальная площадь участка - не подлежит установлению.</w:t>
            </w:r>
          </w:p>
          <w:p w14:paraId="70C006D8" w14:textId="77777777" w:rsidR="004008ED" w:rsidRPr="004008ED" w:rsidRDefault="004008ED" w:rsidP="004008ED">
            <w:pPr>
              <w:contextualSpacing/>
              <w:jc w:val="both"/>
              <w:rPr>
                <w:sz w:val="22"/>
                <w:szCs w:val="22"/>
              </w:rPr>
            </w:pPr>
            <w:r w:rsidRPr="004008ED">
              <w:rPr>
                <w:sz w:val="22"/>
                <w:szCs w:val="22"/>
              </w:rPr>
              <w:t>Количество этажей – до 2 надземных этажей включительно.</w:t>
            </w:r>
          </w:p>
          <w:p w14:paraId="11D36E8E" w14:textId="77777777" w:rsidR="004008ED" w:rsidRPr="004008ED" w:rsidRDefault="004008ED" w:rsidP="004008ED">
            <w:pPr>
              <w:contextualSpacing/>
              <w:jc w:val="both"/>
              <w:rPr>
                <w:sz w:val="22"/>
                <w:szCs w:val="22"/>
              </w:rPr>
            </w:pPr>
            <w:r w:rsidRPr="004008ED">
              <w:rPr>
                <w:sz w:val="22"/>
                <w:szCs w:val="22"/>
              </w:rPr>
              <w:t>Высота - не подлежит установлению.</w:t>
            </w:r>
          </w:p>
          <w:p w14:paraId="7744E838" w14:textId="77777777" w:rsidR="004008ED" w:rsidRPr="004008ED" w:rsidRDefault="004008ED" w:rsidP="004008ED">
            <w:pPr>
              <w:contextualSpacing/>
              <w:jc w:val="both"/>
              <w:rPr>
                <w:sz w:val="22"/>
                <w:szCs w:val="22"/>
              </w:rPr>
            </w:pPr>
            <w:r w:rsidRPr="004008ED">
              <w:rPr>
                <w:sz w:val="22"/>
                <w:szCs w:val="22"/>
              </w:rPr>
              <w:t>Минимальный отступ от красной линии - не подлежит установлению.</w:t>
            </w:r>
          </w:p>
          <w:p w14:paraId="298D93BF" w14:textId="77777777" w:rsidR="004008ED" w:rsidRPr="004008ED" w:rsidRDefault="004008ED" w:rsidP="004008ED">
            <w:pPr>
              <w:contextualSpacing/>
              <w:jc w:val="both"/>
              <w:rPr>
                <w:sz w:val="22"/>
                <w:szCs w:val="22"/>
              </w:rPr>
            </w:pPr>
            <w:r w:rsidRPr="004008ED">
              <w:rPr>
                <w:sz w:val="22"/>
                <w:szCs w:val="22"/>
              </w:rPr>
              <w:t xml:space="preserve">Расстояние от границ смежного земельного участка - не подлежит установлению. </w:t>
            </w:r>
          </w:p>
          <w:p w14:paraId="3769D357" w14:textId="77777777" w:rsidR="004008ED" w:rsidRPr="004008ED" w:rsidRDefault="004008ED" w:rsidP="004008ED">
            <w:pPr>
              <w:jc w:val="both"/>
              <w:rPr>
                <w:sz w:val="22"/>
                <w:szCs w:val="22"/>
              </w:rPr>
            </w:pPr>
            <w:r w:rsidRPr="004008ED">
              <w:rPr>
                <w:sz w:val="22"/>
                <w:szCs w:val="22"/>
              </w:rPr>
              <w:t>Максимальный процент застройки в границах земельного участка – не подлежит установлению.</w:t>
            </w:r>
          </w:p>
        </w:tc>
        <w:tc>
          <w:tcPr>
            <w:tcW w:w="4188" w:type="dxa"/>
            <w:vMerge w:val="restart"/>
          </w:tcPr>
          <w:p w14:paraId="71DD78FC" w14:textId="77777777" w:rsidR="004008ED" w:rsidRPr="004008ED" w:rsidRDefault="004008ED" w:rsidP="004008ED">
            <w:pPr>
              <w:autoSpaceDE w:val="0"/>
              <w:autoSpaceDN w:val="0"/>
              <w:adjustRightInd w:val="0"/>
              <w:jc w:val="both"/>
              <w:rPr>
                <w:sz w:val="22"/>
                <w:szCs w:val="22"/>
              </w:rPr>
            </w:pPr>
            <w:r w:rsidRPr="004008E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p w14:paraId="58774738" w14:textId="77777777" w:rsidR="004008ED" w:rsidRPr="004008ED" w:rsidRDefault="004008ED" w:rsidP="004008ED">
            <w:pPr>
              <w:autoSpaceDE w:val="0"/>
              <w:autoSpaceDN w:val="0"/>
              <w:adjustRightInd w:val="0"/>
              <w:jc w:val="both"/>
              <w:rPr>
                <w:sz w:val="22"/>
                <w:szCs w:val="22"/>
              </w:rPr>
            </w:pPr>
          </w:p>
        </w:tc>
      </w:tr>
      <w:tr w:rsidR="004008ED" w:rsidRPr="004008ED" w14:paraId="33F59BFC" w14:textId="77777777" w:rsidTr="00FF74B1">
        <w:trPr>
          <w:trHeight w:val="20"/>
        </w:trPr>
        <w:tc>
          <w:tcPr>
            <w:tcW w:w="3085" w:type="dxa"/>
          </w:tcPr>
          <w:p w14:paraId="172DE075" w14:textId="77777777" w:rsidR="004008ED" w:rsidRPr="004008ED" w:rsidRDefault="004008ED" w:rsidP="004008ED">
            <w:pPr>
              <w:tabs>
                <w:tab w:val="left" w:pos="960"/>
              </w:tabs>
              <w:rPr>
                <w:sz w:val="22"/>
                <w:szCs w:val="22"/>
              </w:rPr>
            </w:pPr>
            <w:r w:rsidRPr="004008ED">
              <w:rPr>
                <w:sz w:val="22"/>
                <w:szCs w:val="22"/>
              </w:rPr>
              <w:t>Объекты дорожного сервиса</w:t>
            </w:r>
          </w:p>
        </w:tc>
        <w:tc>
          <w:tcPr>
            <w:tcW w:w="2693" w:type="dxa"/>
          </w:tcPr>
          <w:p w14:paraId="560898AF" w14:textId="77777777" w:rsidR="004008ED" w:rsidRPr="004008ED" w:rsidRDefault="004008ED" w:rsidP="004008ED">
            <w:pPr>
              <w:autoSpaceDE w:val="0"/>
              <w:autoSpaceDN w:val="0"/>
              <w:adjustRightInd w:val="0"/>
              <w:jc w:val="both"/>
              <w:rPr>
                <w:sz w:val="22"/>
                <w:szCs w:val="22"/>
                <w:lang w:val="en-US"/>
              </w:rPr>
            </w:pPr>
            <w:r w:rsidRPr="004008ED">
              <w:rPr>
                <w:sz w:val="22"/>
                <w:szCs w:val="22"/>
                <w:lang w:val="en-US"/>
              </w:rPr>
              <w:t>4.9.1</w:t>
            </w:r>
          </w:p>
        </w:tc>
        <w:tc>
          <w:tcPr>
            <w:tcW w:w="5103" w:type="dxa"/>
          </w:tcPr>
          <w:p w14:paraId="22D6438C" w14:textId="77777777" w:rsidR="004008ED" w:rsidRPr="004008ED" w:rsidRDefault="004008ED" w:rsidP="004008ED">
            <w:pPr>
              <w:ind w:left="34"/>
              <w:contextualSpacing/>
              <w:jc w:val="both"/>
              <w:rPr>
                <w:sz w:val="22"/>
                <w:szCs w:val="22"/>
              </w:rPr>
            </w:pPr>
            <w:r w:rsidRPr="004008ED">
              <w:rPr>
                <w:sz w:val="22"/>
                <w:szCs w:val="22"/>
              </w:rPr>
              <w:t>Минимальная площадь участка - 200 кв. м.</w:t>
            </w:r>
          </w:p>
          <w:p w14:paraId="10EA20C3" w14:textId="77777777" w:rsidR="004008ED" w:rsidRPr="004008ED" w:rsidRDefault="004008ED" w:rsidP="004008ED">
            <w:pPr>
              <w:contextualSpacing/>
              <w:jc w:val="both"/>
              <w:rPr>
                <w:sz w:val="22"/>
                <w:szCs w:val="22"/>
              </w:rPr>
            </w:pPr>
            <w:r w:rsidRPr="004008ED">
              <w:rPr>
                <w:sz w:val="22"/>
                <w:szCs w:val="22"/>
              </w:rPr>
              <w:t>Максимальная площадь участка - не подлежит установлению.</w:t>
            </w:r>
          </w:p>
          <w:p w14:paraId="00F79696" w14:textId="77777777" w:rsidR="004008ED" w:rsidRPr="004008ED" w:rsidRDefault="004008ED" w:rsidP="004008ED">
            <w:pPr>
              <w:contextualSpacing/>
              <w:jc w:val="both"/>
              <w:rPr>
                <w:sz w:val="22"/>
                <w:szCs w:val="22"/>
              </w:rPr>
            </w:pPr>
            <w:r w:rsidRPr="004008ED">
              <w:rPr>
                <w:sz w:val="22"/>
                <w:szCs w:val="22"/>
              </w:rPr>
              <w:t>Количество этажей – до 2 надземных этажей включительно.</w:t>
            </w:r>
          </w:p>
          <w:p w14:paraId="35589F62" w14:textId="77777777" w:rsidR="004008ED" w:rsidRPr="004008ED" w:rsidRDefault="004008ED" w:rsidP="004008ED">
            <w:pPr>
              <w:contextualSpacing/>
              <w:jc w:val="both"/>
              <w:rPr>
                <w:sz w:val="22"/>
                <w:szCs w:val="22"/>
              </w:rPr>
            </w:pPr>
            <w:r w:rsidRPr="004008ED">
              <w:rPr>
                <w:sz w:val="22"/>
                <w:szCs w:val="22"/>
              </w:rPr>
              <w:t>Высота - не подлежит установлению.</w:t>
            </w:r>
          </w:p>
          <w:p w14:paraId="23E7307F" w14:textId="77777777" w:rsidR="004008ED" w:rsidRPr="004008ED" w:rsidRDefault="004008ED" w:rsidP="004008ED">
            <w:pPr>
              <w:contextualSpacing/>
              <w:jc w:val="both"/>
              <w:rPr>
                <w:sz w:val="22"/>
                <w:szCs w:val="22"/>
              </w:rPr>
            </w:pPr>
            <w:r w:rsidRPr="004008ED">
              <w:rPr>
                <w:sz w:val="22"/>
                <w:szCs w:val="22"/>
              </w:rPr>
              <w:t>Минимальный отступ от красной линии до объекта - 5 м.</w:t>
            </w:r>
          </w:p>
          <w:p w14:paraId="773C3876" w14:textId="77777777" w:rsidR="004008ED" w:rsidRPr="004008ED" w:rsidRDefault="004008ED" w:rsidP="004008ED">
            <w:pPr>
              <w:ind w:left="21"/>
              <w:contextualSpacing/>
              <w:jc w:val="both"/>
              <w:rPr>
                <w:sz w:val="22"/>
                <w:szCs w:val="22"/>
              </w:rPr>
            </w:pPr>
            <w:r w:rsidRPr="004008ED">
              <w:rPr>
                <w:sz w:val="22"/>
                <w:szCs w:val="22"/>
              </w:rPr>
              <w:t xml:space="preserve">В условиях реконструкции допускается сокращение отступа и/или размещение зданий по красной линии улиц в соответствии с их </w:t>
            </w:r>
            <w:r w:rsidRPr="004008ED">
              <w:rPr>
                <w:sz w:val="22"/>
                <w:szCs w:val="22"/>
              </w:rPr>
              <w:lastRenderedPageBreak/>
              <w:t>фактическим размещением.</w:t>
            </w:r>
          </w:p>
          <w:p w14:paraId="5C4EF187" w14:textId="77777777" w:rsidR="004008ED" w:rsidRPr="004008ED" w:rsidRDefault="004008ED" w:rsidP="004008ED">
            <w:pPr>
              <w:autoSpaceDE w:val="0"/>
              <w:autoSpaceDN w:val="0"/>
              <w:adjustRightInd w:val="0"/>
              <w:jc w:val="both"/>
              <w:rPr>
                <w:sz w:val="22"/>
                <w:szCs w:val="22"/>
              </w:rPr>
            </w:pPr>
            <w:r w:rsidRPr="004008ED">
              <w:rPr>
                <w:sz w:val="22"/>
                <w:szCs w:val="22"/>
              </w:rPr>
              <w:t>Расстояние от границ смежного земельного участка:</w:t>
            </w:r>
          </w:p>
          <w:p w14:paraId="5B94A46E" w14:textId="77777777" w:rsidR="004008ED" w:rsidRPr="004008ED" w:rsidRDefault="004008ED" w:rsidP="004008ED">
            <w:pPr>
              <w:autoSpaceDE w:val="0"/>
              <w:autoSpaceDN w:val="0"/>
              <w:adjustRightInd w:val="0"/>
              <w:jc w:val="both"/>
              <w:rPr>
                <w:sz w:val="22"/>
                <w:szCs w:val="22"/>
              </w:rPr>
            </w:pPr>
            <w:r w:rsidRPr="004008ED">
              <w:rPr>
                <w:sz w:val="22"/>
                <w:szCs w:val="22"/>
              </w:rPr>
              <w:t xml:space="preserve">- 5 м до выступающих конструктивных элементов (крыльцо, пандус, приямок, </w:t>
            </w:r>
            <w:proofErr w:type="spellStart"/>
            <w:r w:rsidRPr="004008ED">
              <w:rPr>
                <w:sz w:val="22"/>
                <w:szCs w:val="22"/>
              </w:rPr>
              <w:t>отмостка</w:t>
            </w:r>
            <w:proofErr w:type="spellEnd"/>
            <w:r w:rsidRPr="004008ED">
              <w:rPr>
                <w:sz w:val="22"/>
                <w:szCs w:val="22"/>
              </w:rPr>
              <w:t xml:space="preserve"> и т.д.) основного здания, </w:t>
            </w:r>
          </w:p>
          <w:p w14:paraId="7074E860" w14:textId="77777777" w:rsidR="004008ED" w:rsidRPr="004008ED" w:rsidRDefault="004008ED" w:rsidP="004008ED">
            <w:pPr>
              <w:tabs>
                <w:tab w:val="center" w:pos="4677"/>
                <w:tab w:val="right" w:pos="9355"/>
              </w:tabs>
              <w:jc w:val="both"/>
              <w:rPr>
                <w:strike/>
                <w:sz w:val="22"/>
                <w:szCs w:val="22"/>
              </w:rPr>
            </w:pPr>
            <w:r w:rsidRPr="004008ED">
              <w:rPr>
                <w:sz w:val="22"/>
                <w:szCs w:val="22"/>
              </w:rPr>
              <w:t>Максимальный процент застройки в границах земельного участка – 75%.</w:t>
            </w:r>
          </w:p>
        </w:tc>
        <w:tc>
          <w:tcPr>
            <w:tcW w:w="4188" w:type="dxa"/>
            <w:vMerge/>
          </w:tcPr>
          <w:p w14:paraId="5003919A" w14:textId="77777777" w:rsidR="004008ED" w:rsidRPr="004008ED" w:rsidRDefault="004008ED" w:rsidP="004008ED">
            <w:pPr>
              <w:autoSpaceDE w:val="0"/>
              <w:autoSpaceDN w:val="0"/>
              <w:adjustRightInd w:val="0"/>
              <w:jc w:val="both"/>
              <w:rPr>
                <w:sz w:val="22"/>
                <w:szCs w:val="22"/>
              </w:rPr>
            </w:pPr>
          </w:p>
        </w:tc>
      </w:tr>
      <w:tr w:rsidR="004008ED" w:rsidRPr="004008ED" w14:paraId="6367E653" w14:textId="77777777" w:rsidTr="00FF74B1">
        <w:trPr>
          <w:trHeight w:val="20"/>
        </w:trPr>
        <w:tc>
          <w:tcPr>
            <w:tcW w:w="3085" w:type="dxa"/>
          </w:tcPr>
          <w:p w14:paraId="706DE09F" w14:textId="77777777" w:rsidR="004008ED" w:rsidRPr="004008ED" w:rsidRDefault="004008ED" w:rsidP="004008ED">
            <w:pPr>
              <w:tabs>
                <w:tab w:val="left" w:pos="960"/>
              </w:tabs>
              <w:rPr>
                <w:sz w:val="22"/>
                <w:szCs w:val="22"/>
              </w:rPr>
            </w:pPr>
            <w:r w:rsidRPr="004008ED">
              <w:rPr>
                <w:sz w:val="22"/>
                <w:szCs w:val="22"/>
              </w:rPr>
              <w:lastRenderedPageBreak/>
              <w:t>Коммунальное обслуживание</w:t>
            </w:r>
          </w:p>
        </w:tc>
        <w:tc>
          <w:tcPr>
            <w:tcW w:w="2693" w:type="dxa"/>
          </w:tcPr>
          <w:p w14:paraId="424F17F1" w14:textId="77777777" w:rsidR="004008ED" w:rsidRPr="004008ED" w:rsidRDefault="004008ED" w:rsidP="004008ED">
            <w:pPr>
              <w:autoSpaceDE w:val="0"/>
              <w:autoSpaceDN w:val="0"/>
              <w:adjustRightInd w:val="0"/>
              <w:jc w:val="both"/>
              <w:rPr>
                <w:sz w:val="22"/>
                <w:szCs w:val="22"/>
                <w:lang w:val="en-US"/>
              </w:rPr>
            </w:pPr>
            <w:r w:rsidRPr="004008ED">
              <w:rPr>
                <w:sz w:val="22"/>
                <w:szCs w:val="22"/>
                <w:lang w:val="en-US"/>
              </w:rPr>
              <w:t>3.1</w:t>
            </w:r>
          </w:p>
        </w:tc>
        <w:tc>
          <w:tcPr>
            <w:tcW w:w="5103" w:type="dxa"/>
          </w:tcPr>
          <w:p w14:paraId="6F564CD8" w14:textId="77777777" w:rsidR="004008ED" w:rsidRPr="004008ED" w:rsidRDefault="004008ED" w:rsidP="004008ED">
            <w:pPr>
              <w:contextualSpacing/>
              <w:jc w:val="both"/>
              <w:rPr>
                <w:sz w:val="22"/>
                <w:szCs w:val="22"/>
              </w:rPr>
            </w:pPr>
            <w:r w:rsidRPr="004008ED">
              <w:rPr>
                <w:sz w:val="22"/>
                <w:szCs w:val="22"/>
              </w:rPr>
              <w:t>Минимальная площадь участка - не подлежит установлению.</w:t>
            </w:r>
          </w:p>
          <w:p w14:paraId="5CCEE192" w14:textId="77777777" w:rsidR="004008ED" w:rsidRPr="004008ED" w:rsidRDefault="004008ED" w:rsidP="004008ED">
            <w:pPr>
              <w:contextualSpacing/>
              <w:jc w:val="both"/>
              <w:rPr>
                <w:sz w:val="22"/>
                <w:szCs w:val="22"/>
              </w:rPr>
            </w:pPr>
            <w:r w:rsidRPr="004008ED">
              <w:rPr>
                <w:sz w:val="22"/>
                <w:szCs w:val="22"/>
              </w:rPr>
              <w:t>Максимальная площадь участка - не подлежит установлению.</w:t>
            </w:r>
          </w:p>
          <w:p w14:paraId="07B0757C" w14:textId="77777777" w:rsidR="004008ED" w:rsidRPr="004008ED" w:rsidRDefault="004008ED" w:rsidP="004008ED">
            <w:pPr>
              <w:contextualSpacing/>
              <w:jc w:val="both"/>
              <w:rPr>
                <w:rFonts w:ascii="Times New Roman CYR" w:hAnsi="Times New Roman CYR" w:cs="Times New Roman CYR"/>
                <w:sz w:val="22"/>
                <w:szCs w:val="22"/>
              </w:rPr>
            </w:pPr>
            <w:r w:rsidRPr="004008ED">
              <w:rPr>
                <w:sz w:val="22"/>
                <w:szCs w:val="22"/>
              </w:rPr>
              <w:t xml:space="preserve">Количество этажей – </w:t>
            </w:r>
            <w:r w:rsidRPr="004008ED">
              <w:rPr>
                <w:rFonts w:ascii="Times New Roman CYR" w:hAnsi="Times New Roman CYR" w:cs="Times New Roman CYR"/>
                <w:sz w:val="22"/>
                <w:szCs w:val="22"/>
              </w:rPr>
              <w:t>не подлежит установлению.</w:t>
            </w:r>
          </w:p>
          <w:p w14:paraId="1797C88D" w14:textId="77777777" w:rsidR="004008ED" w:rsidRPr="004008ED" w:rsidRDefault="004008ED" w:rsidP="004008ED">
            <w:pPr>
              <w:contextualSpacing/>
              <w:jc w:val="both"/>
              <w:rPr>
                <w:sz w:val="22"/>
                <w:szCs w:val="22"/>
              </w:rPr>
            </w:pPr>
            <w:r w:rsidRPr="004008ED">
              <w:rPr>
                <w:sz w:val="22"/>
                <w:szCs w:val="22"/>
              </w:rPr>
              <w:t>Высота - не подлежит установлению.</w:t>
            </w:r>
          </w:p>
          <w:p w14:paraId="34F58D09" w14:textId="77777777" w:rsidR="004008ED" w:rsidRPr="004008ED" w:rsidRDefault="004008ED" w:rsidP="004008ED">
            <w:pPr>
              <w:contextualSpacing/>
              <w:jc w:val="both"/>
              <w:rPr>
                <w:sz w:val="22"/>
                <w:szCs w:val="22"/>
              </w:rPr>
            </w:pPr>
            <w:r w:rsidRPr="004008ED">
              <w:rPr>
                <w:sz w:val="22"/>
                <w:szCs w:val="22"/>
              </w:rPr>
              <w:t>Минимальный отступ от красной линии - не подлежит установлению.</w:t>
            </w:r>
          </w:p>
          <w:p w14:paraId="4B305481" w14:textId="77777777" w:rsidR="004008ED" w:rsidRPr="004008ED" w:rsidRDefault="004008ED" w:rsidP="004008ED">
            <w:pPr>
              <w:contextualSpacing/>
              <w:jc w:val="both"/>
              <w:rPr>
                <w:sz w:val="22"/>
                <w:szCs w:val="22"/>
              </w:rPr>
            </w:pPr>
            <w:r w:rsidRPr="004008ED">
              <w:rPr>
                <w:sz w:val="22"/>
                <w:szCs w:val="22"/>
              </w:rPr>
              <w:t xml:space="preserve">Расстояние от границ смежного земельного участка - не подлежит установлению. </w:t>
            </w:r>
          </w:p>
          <w:p w14:paraId="1826C896" w14:textId="77777777" w:rsidR="004008ED" w:rsidRPr="004008ED" w:rsidRDefault="004008ED" w:rsidP="004008ED">
            <w:pPr>
              <w:contextualSpacing/>
              <w:jc w:val="both"/>
              <w:rPr>
                <w:sz w:val="22"/>
                <w:szCs w:val="22"/>
              </w:rPr>
            </w:pPr>
            <w:r w:rsidRPr="004008ED">
              <w:rPr>
                <w:sz w:val="22"/>
                <w:szCs w:val="22"/>
              </w:rPr>
              <w:t>Максимальный процент застройки в границах земельного участка – не подлежит установлению.</w:t>
            </w:r>
          </w:p>
          <w:p w14:paraId="22E9CF4D" w14:textId="77777777" w:rsidR="004008ED" w:rsidRPr="004008ED" w:rsidRDefault="004008ED" w:rsidP="004008ED">
            <w:pPr>
              <w:contextualSpacing/>
              <w:jc w:val="both"/>
              <w:rPr>
                <w:strike/>
                <w:sz w:val="22"/>
                <w:szCs w:val="22"/>
              </w:rPr>
            </w:pPr>
          </w:p>
        </w:tc>
        <w:tc>
          <w:tcPr>
            <w:tcW w:w="4188" w:type="dxa"/>
            <w:vMerge w:val="restart"/>
          </w:tcPr>
          <w:p w14:paraId="7EC28846" w14:textId="77777777" w:rsidR="004008ED" w:rsidRPr="004008ED" w:rsidRDefault="004008ED" w:rsidP="004008ED">
            <w:pPr>
              <w:autoSpaceDE w:val="0"/>
              <w:autoSpaceDN w:val="0"/>
              <w:adjustRightInd w:val="0"/>
              <w:jc w:val="both"/>
              <w:rPr>
                <w:sz w:val="22"/>
                <w:szCs w:val="22"/>
              </w:rPr>
            </w:pPr>
            <w:r w:rsidRPr="004008ED">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4008ED">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07F2D454" w14:textId="77777777" w:rsidR="004008ED" w:rsidRPr="004008ED" w:rsidRDefault="004008ED" w:rsidP="004008ED">
            <w:pPr>
              <w:autoSpaceDE w:val="0"/>
              <w:autoSpaceDN w:val="0"/>
              <w:adjustRightInd w:val="0"/>
              <w:jc w:val="both"/>
              <w:rPr>
                <w:sz w:val="22"/>
                <w:szCs w:val="22"/>
              </w:rPr>
            </w:pPr>
            <w:r w:rsidRPr="004008E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p w14:paraId="09C84767" w14:textId="77777777" w:rsidR="004008ED" w:rsidRPr="004008ED" w:rsidRDefault="004008ED" w:rsidP="004008ED">
            <w:pPr>
              <w:autoSpaceDE w:val="0"/>
              <w:autoSpaceDN w:val="0"/>
              <w:adjustRightInd w:val="0"/>
              <w:jc w:val="both"/>
              <w:rPr>
                <w:sz w:val="22"/>
                <w:szCs w:val="22"/>
              </w:rPr>
            </w:pPr>
          </w:p>
        </w:tc>
      </w:tr>
      <w:tr w:rsidR="004008ED" w:rsidRPr="004008ED" w14:paraId="206A38B9" w14:textId="77777777" w:rsidTr="00FF74B1">
        <w:trPr>
          <w:trHeight w:val="20"/>
        </w:trPr>
        <w:tc>
          <w:tcPr>
            <w:tcW w:w="3085" w:type="dxa"/>
          </w:tcPr>
          <w:p w14:paraId="23FBE8ED" w14:textId="77777777" w:rsidR="004008ED" w:rsidRPr="004008ED" w:rsidRDefault="004008ED" w:rsidP="004008ED">
            <w:pPr>
              <w:tabs>
                <w:tab w:val="left" w:pos="960"/>
              </w:tabs>
              <w:rPr>
                <w:sz w:val="22"/>
                <w:szCs w:val="22"/>
              </w:rPr>
            </w:pPr>
            <w:r w:rsidRPr="004008ED">
              <w:rPr>
                <w:sz w:val="22"/>
                <w:szCs w:val="22"/>
              </w:rPr>
              <w:t>Бытовое обслуживание</w:t>
            </w:r>
          </w:p>
        </w:tc>
        <w:tc>
          <w:tcPr>
            <w:tcW w:w="2693" w:type="dxa"/>
          </w:tcPr>
          <w:p w14:paraId="12239FB9" w14:textId="77777777" w:rsidR="004008ED" w:rsidRPr="004008ED" w:rsidRDefault="004008ED" w:rsidP="004008ED">
            <w:pPr>
              <w:autoSpaceDE w:val="0"/>
              <w:autoSpaceDN w:val="0"/>
              <w:adjustRightInd w:val="0"/>
              <w:jc w:val="both"/>
              <w:rPr>
                <w:sz w:val="22"/>
                <w:szCs w:val="22"/>
                <w:lang w:val="en-US"/>
              </w:rPr>
            </w:pPr>
            <w:r w:rsidRPr="004008ED">
              <w:rPr>
                <w:sz w:val="22"/>
                <w:szCs w:val="22"/>
                <w:lang w:val="en-US"/>
              </w:rPr>
              <w:t>3.3</w:t>
            </w:r>
          </w:p>
        </w:tc>
        <w:tc>
          <w:tcPr>
            <w:tcW w:w="5103" w:type="dxa"/>
          </w:tcPr>
          <w:p w14:paraId="7BB32497" w14:textId="77777777" w:rsidR="004008ED" w:rsidRPr="004008ED" w:rsidRDefault="004008ED" w:rsidP="004008ED">
            <w:pPr>
              <w:contextualSpacing/>
              <w:jc w:val="both"/>
              <w:rPr>
                <w:sz w:val="22"/>
                <w:szCs w:val="22"/>
              </w:rPr>
            </w:pPr>
            <w:r w:rsidRPr="004008ED">
              <w:rPr>
                <w:sz w:val="22"/>
                <w:szCs w:val="22"/>
              </w:rPr>
              <w:t>Минимальная площадь участка - не подлежит установлению.</w:t>
            </w:r>
          </w:p>
          <w:p w14:paraId="228FB163" w14:textId="77777777" w:rsidR="004008ED" w:rsidRPr="004008ED" w:rsidRDefault="004008ED" w:rsidP="004008ED">
            <w:pPr>
              <w:contextualSpacing/>
              <w:jc w:val="both"/>
              <w:rPr>
                <w:sz w:val="22"/>
                <w:szCs w:val="22"/>
              </w:rPr>
            </w:pPr>
            <w:r w:rsidRPr="004008ED">
              <w:rPr>
                <w:sz w:val="22"/>
                <w:szCs w:val="22"/>
              </w:rPr>
              <w:t>Максимальная площадь участка - не подлежит установлению.</w:t>
            </w:r>
          </w:p>
          <w:p w14:paraId="7D94F89B" w14:textId="77777777" w:rsidR="004008ED" w:rsidRPr="004008ED" w:rsidRDefault="004008ED" w:rsidP="004008ED">
            <w:pPr>
              <w:tabs>
                <w:tab w:val="center" w:pos="4677"/>
                <w:tab w:val="right" w:pos="9355"/>
              </w:tabs>
              <w:jc w:val="both"/>
              <w:rPr>
                <w:sz w:val="22"/>
                <w:szCs w:val="22"/>
              </w:rPr>
            </w:pPr>
            <w:r w:rsidRPr="004008ED">
              <w:rPr>
                <w:sz w:val="22"/>
                <w:szCs w:val="22"/>
              </w:rPr>
              <w:t>Количество этажей – до 2 надземных этажей.</w:t>
            </w:r>
          </w:p>
          <w:p w14:paraId="571243C0" w14:textId="77777777" w:rsidR="004008ED" w:rsidRPr="004008ED" w:rsidRDefault="004008ED" w:rsidP="004008ED">
            <w:pPr>
              <w:contextualSpacing/>
              <w:jc w:val="both"/>
              <w:rPr>
                <w:sz w:val="22"/>
                <w:szCs w:val="22"/>
              </w:rPr>
            </w:pPr>
            <w:r w:rsidRPr="004008ED">
              <w:rPr>
                <w:sz w:val="22"/>
                <w:szCs w:val="22"/>
              </w:rPr>
              <w:t>Высота - не подлежит установлению.</w:t>
            </w:r>
          </w:p>
          <w:p w14:paraId="72BDF6E3" w14:textId="77777777" w:rsidR="004008ED" w:rsidRPr="004008ED" w:rsidRDefault="004008ED" w:rsidP="004008ED">
            <w:pPr>
              <w:contextualSpacing/>
              <w:jc w:val="both"/>
              <w:rPr>
                <w:sz w:val="22"/>
                <w:szCs w:val="22"/>
              </w:rPr>
            </w:pPr>
            <w:r w:rsidRPr="004008ED">
              <w:rPr>
                <w:sz w:val="22"/>
                <w:szCs w:val="22"/>
              </w:rPr>
              <w:lastRenderedPageBreak/>
              <w:t>Минимальный отступ от красной линии до объекта - 5 м.</w:t>
            </w:r>
          </w:p>
          <w:p w14:paraId="7CB55002" w14:textId="77777777" w:rsidR="004008ED" w:rsidRPr="004008ED" w:rsidRDefault="004008ED" w:rsidP="004008ED">
            <w:pPr>
              <w:ind w:left="21"/>
              <w:contextualSpacing/>
              <w:jc w:val="both"/>
              <w:rPr>
                <w:sz w:val="22"/>
                <w:szCs w:val="22"/>
              </w:rPr>
            </w:pPr>
            <w:r w:rsidRPr="004008ED">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14:paraId="52CB4C25" w14:textId="77777777" w:rsidR="004008ED" w:rsidRPr="004008ED" w:rsidRDefault="004008ED" w:rsidP="004008ED">
            <w:pPr>
              <w:autoSpaceDE w:val="0"/>
              <w:autoSpaceDN w:val="0"/>
              <w:adjustRightInd w:val="0"/>
              <w:jc w:val="both"/>
              <w:rPr>
                <w:sz w:val="22"/>
                <w:szCs w:val="22"/>
              </w:rPr>
            </w:pPr>
            <w:r w:rsidRPr="004008ED">
              <w:rPr>
                <w:sz w:val="22"/>
                <w:szCs w:val="22"/>
              </w:rPr>
              <w:t xml:space="preserve">Расстояние от границ смежного земельного участка - 3 м до выступающих конструктивных элементов (крыльцо, пандус, приямок, </w:t>
            </w:r>
            <w:proofErr w:type="spellStart"/>
            <w:r w:rsidRPr="004008ED">
              <w:rPr>
                <w:sz w:val="22"/>
                <w:szCs w:val="22"/>
              </w:rPr>
              <w:t>отмостка</w:t>
            </w:r>
            <w:proofErr w:type="spellEnd"/>
            <w:r w:rsidRPr="004008ED">
              <w:rPr>
                <w:sz w:val="22"/>
                <w:szCs w:val="22"/>
              </w:rPr>
              <w:t xml:space="preserve"> и т.д.) основного здания.</w:t>
            </w:r>
          </w:p>
          <w:p w14:paraId="5C35052D" w14:textId="77777777" w:rsidR="004008ED" w:rsidRPr="004008ED" w:rsidRDefault="004008ED" w:rsidP="004008ED">
            <w:pPr>
              <w:jc w:val="both"/>
              <w:rPr>
                <w:strike/>
                <w:sz w:val="22"/>
                <w:szCs w:val="22"/>
              </w:rPr>
            </w:pPr>
            <w:r w:rsidRPr="004008ED">
              <w:rPr>
                <w:sz w:val="22"/>
                <w:szCs w:val="22"/>
              </w:rPr>
              <w:t>Максимальный процент застройки в границах земельного участка – 75%.</w:t>
            </w:r>
          </w:p>
        </w:tc>
        <w:tc>
          <w:tcPr>
            <w:tcW w:w="4188" w:type="dxa"/>
            <w:vMerge/>
          </w:tcPr>
          <w:p w14:paraId="7914721A" w14:textId="77777777" w:rsidR="004008ED" w:rsidRPr="004008ED" w:rsidRDefault="004008ED" w:rsidP="004008ED">
            <w:pPr>
              <w:autoSpaceDE w:val="0"/>
              <w:autoSpaceDN w:val="0"/>
              <w:adjustRightInd w:val="0"/>
              <w:jc w:val="both"/>
              <w:rPr>
                <w:sz w:val="22"/>
                <w:szCs w:val="22"/>
              </w:rPr>
            </w:pPr>
          </w:p>
        </w:tc>
      </w:tr>
      <w:tr w:rsidR="004008ED" w:rsidRPr="004008ED" w14:paraId="0FB87A14" w14:textId="77777777" w:rsidTr="00FF74B1">
        <w:trPr>
          <w:trHeight w:val="20"/>
        </w:trPr>
        <w:tc>
          <w:tcPr>
            <w:tcW w:w="3085" w:type="dxa"/>
          </w:tcPr>
          <w:p w14:paraId="260ECCA1" w14:textId="77777777" w:rsidR="004008ED" w:rsidRPr="004008ED" w:rsidRDefault="004008ED" w:rsidP="004008ED">
            <w:pPr>
              <w:rPr>
                <w:sz w:val="22"/>
                <w:szCs w:val="22"/>
              </w:rPr>
            </w:pPr>
            <w:r w:rsidRPr="004008ED">
              <w:rPr>
                <w:sz w:val="22"/>
                <w:szCs w:val="22"/>
              </w:rPr>
              <w:lastRenderedPageBreak/>
              <w:t>Земельные участки (территории) общего пользования</w:t>
            </w:r>
          </w:p>
        </w:tc>
        <w:tc>
          <w:tcPr>
            <w:tcW w:w="2693" w:type="dxa"/>
          </w:tcPr>
          <w:p w14:paraId="20CCF18A" w14:textId="77777777" w:rsidR="004008ED" w:rsidRPr="004008ED" w:rsidRDefault="004008ED" w:rsidP="004008ED">
            <w:pPr>
              <w:autoSpaceDE w:val="0"/>
              <w:autoSpaceDN w:val="0"/>
              <w:adjustRightInd w:val="0"/>
              <w:jc w:val="both"/>
              <w:rPr>
                <w:sz w:val="22"/>
                <w:szCs w:val="22"/>
                <w:lang w:val="en-US"/>
              </w:rPr>
            </w:pPr>
            <w:r w:rsidRPr="004008ED">
              <w:rPr>
                <w:sz w:val="22"/>
                <w:szCs w:val="22"/>
                <w:lang w:val="en-US"/>
              </w:rPr>
              <w:t>12.0</w:t>
            </w:r>
          </w:p>
        </w:tc>
        <w:tc>
          <w:tcPr>
            <w:tcW w:w="5103" w:type="dxa"/>
          </w:tcPr>
          <w:p w14:paraId="715B05AF" w14:textId="77777777" w:rsidR="004008ED" w:rsidRPr="004008ED" w:rsidRDefault="004008ED" w:rsidP="004008ED">
            <w:pPr>
              <w:contextualSpacing/>
              <w:jc w:val="both"/>
              <w:rPr>
                <w:sz w:val="22"/>
                <w:szCs w:val="22"/>
              </w:rPr>
            </w:pPr>
            <w:r w:rsidRPr="004008ED">
              <w:rPr>
                <w:sz w:val="22"/>
                <w:szCs w:val="22"/>
              </w:rPr>
              <w:t>Минимальная площадь участка - не подлежит установлению.</w:t>
            </w:r>
          </w:p>
          <w:p w14:paraId="4BF60083" w14:textId="77777777" w:rsidR="004008ED" w:rsidRPr="004008ED" w:rsidRDefault="004008ED" w:rsidP="004008ED">
            <w:pPr>
              <w:contextualSpacing/>
              <w:jc w:val="both"/>
              <w:rPr>
                <w:sz w:val="22"/>
                <w:szCs w:val="22"/>
              </w:rPr>
            </w:pPr>
            <w:r w:rsidRPr="004008ED">
              <w:rPr>
                <w:sz w:val="22"/>
                <w:szCs w:val="22"/>
              </w:rPr>
              <w:t>Максимальная площадь участка - не подлежит установлению.</w:t>
            </w:r>
          </w:p>
          <w:p w14:paraId="377E77D5" w14:textId="77777777" w:rsidR="004008ED" w:rsidRPr="004008ED" w:rsidRDefault="004008ED" w:rsidP="004008ED">
            <w:pPr>
              <w:contextualSpacing/>
              <w:jc w:val="both"/>
              <w:rPr>
                <w:rFonts w:ascii="Times New Roman CYR" w:hAnsi="Times New Roman CYR" w:cs="Times New Roman CYR"/>
                <w:sz w:val="22"/>
                <w:szCs w:val="22"/>
              </w:rPr>
            </w:pPr>
            <w:r w:rsidRPr="004008ED">
              <w:rPr>
                <w:sz w:val="22"/>
                <w:szCs w:val="22"/>
              </w:rPr>
              <w:t xml:space="preserve">Количество этажей – </w:t>
            </w:r>
            <w:r w:rsidRPr="004008ED">
              <w:rPr>
                <w:rFonts w:ascii="Times New Roman CYR" w:hAnsi="Times New Roman CYR" w:cs="Times New Roman CYR"/>
                <w:sz w:val="22"/>
                <w:szCs w:val="22"/>
              </w:rPr>
              <w:t>не подлежит установлению.</w:t>
            </w:r>
          </w:p>
          <w:p w14:paraId="09C802D8" w14:textId="77777777" w:rsidR="004008ED" w:rsidRPr="004008ED" w:rsidRDefault="004008ED" w:rsidP="004008ED">
            <w:pPr>
              <w:contextualSpacing/>
              <w:jc w:val="both"/>
              <w:rPr>
                <w:sz w:val="22"/>
                <w:szCs w:val="22"/>
              </w:rPr>
            </w:pPr>
            <w:r w:rsidRPr="004008ED">
              <w:rPr>
                <w:sz w:val="22"/>
                <w:szCs w:val="22"/>
              </w:rPr>
              <w:t>Высота - не подлежит установлению.</w:t>
            </w:r>
          </w:p>
          <w:p w14:paraId="5921D17D" w14:textId="77777777" w:rsidR="004008ED" w:rsidRPr="004008ED" w:rsidRDefault="004008ED" w:rsidP="004008ED">
            <w:pPr>
              <w:contextualSpacing/>
              <w:jc w:val="both"/>
              <w:rPr>
                <w:sz w:val="22"/>
                <w:szCs w:val="22"/>
              </w:rPr>
            </w:pPr>
            <w:r w:rsidRPr="004008ED">
              <w:rPr>
                <w:sz w:val="22"/>
                <w:szCs w:val="22"/>
              </w:rPr>
              <w:t>Минимальный отступ от красной линии - не подлежит установлению.</w:t>
            </w:r>
          </w:p>
          <w:p w14:paraId="016E8B05" w14:textId="77777777" w:rsidR="004008ED" w:rsidRPr="004008ED" w:rsidRDefault="004008ED" w:rsidP="004008ED">
            <w:pPr>
              <w:contextualSpacing/>
              <w:jc w:val="both"/>
              <w:rPr>
                <w:sz w:val="22"/>
                <w:szCs w:val="22"/>
              </w:rPr>
            </w:pPr>
            <w:r w:rsidRPr="004008ED">
              <w:rPr>
                <w:sz w:val="22"/>
                <w:szCs w:val="22"/>
              </w:rPr>
              <w:t xml:space="preserve">Расстояние от границ смежного земельного участка - не подлежит установлению. </w:t>
            </w:r>
          </w:p>
          <w:p w14:paraId="08D7F3CB" w14:textId="77777777" w:rsidR="004008ED" w:rsidRPr="004008ED" w:rsidRDefault="004008ED" w:rsidP="004008ED">
            <w:pPr>
              <w:jc w:val="both"/>
              <w:rPr>
                <w:sz w:val="22"/>
                <w:szCs w:val="22"/>
              </w:rPr>
            </w:pPr>
            <w:r w:rsidRPr="004008ED">
              <w:rPr>
                <w:sz w:val="22"/>
                <w:szCs w:val="22"/>
              </w:rPr>
              <w:t>Максимальный процент застройки в границах земельного участка – не подлежит установлению.</w:t>
            </w:r>
          </w:p>
        </w:tc>
        <w:tc>
          <w:tcPr>
            <w:tcW w:w="4188" w:type="dxa"/>
          </w:tcPr>
          <w:p w14:paraId="5FB07655" w14:textId="77777777" w:rsidR="004008ED" w:rsidRPr="004008ED" w:rsidRDefault="004008ED" w:rsidP="004008ED">
            <w:pPr>
              <w:autoSpaceDE w:val="0"/>
              <w:autoSpaceDN w:val="0"/>
              <w:adjustRightInd w:val="0"/>
              <w:jc w:val="both"/>
              <w:rPr>
                <w:sz w:val="22"/>
                <w:szCs w:val="22"/>
              </w:rPr>
            </w:pPr>
            <w:r w:rsidRPr="004008E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14:paraId="33300F4F" w14:textId="77777777" w:rsidR="004008ED" w:rsidRPr="004008ED" w:rsidRDefault="004008ED" w:rsidP="004008ED">
      <w:pPr>
        <w:spacing w:before="120" w:after="120"/>
        <w:ind w:left="567"/>
        <w:jc w:val="both"/>
        <w:rPr>
          <w:b/>
          <w:sz w:val="20"/>
          <w:szCs w:val="20"/>
        </w:rPr>
      </w:pPr>
      <w:r w:rsidRPr="004008ED">
        <w:rPr>
          <w:b/>
          <w:sz w:val="20"/>
          <w:szCs w:val="20"/>
        </w:rPr>
        <w:t xml:space="preserve">УСЛОВНО РАЗРЕШЁННЫЕ ВИДЫ И ПАРАМЕТРЫ ИСПОЛЬЗОВАНИЯ ЗЕМЕЛЬНЫХ УЧАСТКОВ И ОБЪЕКТОВ КАПИТАЛЬНОГО СТРОИТЕЛЬСТВА: </w:t>
      </w:r>
      <w:r w:rsidRPr="004008ED">
        <w:rPr>
          <w:b/>
          <w:color w:val="000000"/>
          <w:sz w:val="20"/>
          <w:szCs w:val="20"/>
        </w:rPr>
        <w:t>Нет</w:t>
      </w:r>
      <w:r w:rsidRPr="004008ED">
        <w:rPr>
          <w:b/>
          <w:sz w:val="20"/>
          <w:szCs w:val="20"/>
        </w:rPr>
        <w:t xml:space="preserve"> </w:t>
      </w:r>
    </w:p>
    <w:p w14:paraId="55C80C76" w14:textId="77777777" w:rsidR="004008ED" w:rsidRPr="004008ED" w:rsidRDefault="004008ED" w:rsidP="004008ED">
      <w:pPr>
        <w:spacing w:before="120" w:after="120"/>
        <w:ind w:left="567"/>
        <w:jc w:val="both"/>
        <w:rPr>
          <w:b/>
          <w:sz w:val="20"/>
          <w:szCs w:val="20"/>
        </w:rPr>
      </w:pPr>
      <w:r w:rsidRPr="004008ED">
        <w:rPr>
          <w:b/>
          <w:sz w:val="20"/>
          <w:szCs w:val="20"/>
        </w:rPr>
        <w:lastRenderedPageBreak/>
        <w:t>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693"/>
        <w:gridCol w:w="5103"/>
        <w:gridCol w:w="4188"/>
      </w:tblGrid>
      <w:tr w:rsidR="004008ED" w:rsidRPr="004008ED" w14:paraId="5BC59AA8" w14:textId="77777777" w:rsidTr="00FF74B1">
        <w:trPr>
          <w:trHeight w:val="20"/>
          <w:tblHeader/>
        </w:trPr>
        <w:tc>
          <w:tcPr>
            <w:tcW w:w="5778" w:type="dxa"/>
            <w:gridSpan w:val="2"/>
            <w:vAlign w:val="center"/>
          </w:tcPr>
          <w:p w14:paraId="7692DEA2" w14:textId="77777777" w:rsidR="004008ED" w:rsidRPr="004008ED" w:rsidRDefault="004008ED" w:rsidP="004008ED">
            <w:pPr>
              <w:keepNext/>
              <w:keepLines/>
              <w:jc w:val="center"/>
              <w:rPr>
                <w:b/>
                <w:sz w:val="22"/>
                <w:szCs w:val="22"/>
              </w:rPr>
            </w:pPr>
            <w:r w:rsidRPr="004008ED">
              <w:rPr>
                <w:b/>
                <w:sz w:val="22"/>
                <w:szCs w:val="22"/>
              </w:rPr>
              <w:t>Виды использования</w:t>
            </w:r>
          </w:p>
        </w:tc>
        <w:tc>
          <w:tcPr>
            <w:tcW w:w="5103" w:type="dxa"/>
            <w:vMerge w:val="restart"/>
            <w:vAlign w:val="center"/>
          </w:tcPr>
          <w:p w14:paraId="7B73EFE6" w14:textId="77777777" w:rsidR="004008ED" w:rsidRPr="004008ED" w:rsidRDefault="004008ED" w:rsidP="004008ED">
            <w:pPr>
              <w:keepNext/>
              <w:keepLines/>
              <w:jc w:val="center"/>
              <w:rPr>
                <w:b/>
                <w:sz w:val="22"/>
                <w:szCs w:val="22"/>
              </w:rPr>
            </w:pPr>
            <w:r w:rsidRPr="004008ED">
              <w:rPr>
                <w:b/>
                <w:sz w:val="22"/>
                <w:szCs w:val="22"/>
              </w:rPr>
              <w:t xml:space="preserve">Параметры разрешенного </w:t>
            </w:r>
            <w:r w:rsidRPr="004008ED">
              <w:rPr>
                <w:b/>
                <w:sz w:val="22"/>
                <w:szCs w:val="22"/>
              </w:rPr>
              <w:br/>
              <w:t>использования</w:t>
            </w:r>
          </w:p>
        </w:tc>
        <w:tc>
          <w:tcPr>
            <w:tcW w:w="4188" w:type="dxa"/>
            <w:vMerge w:val="restart"/>
            <w:vAlign w:val="center"/>
          </w:tcPr>
          <w:p w14:paraId="29C73EEC" w14:textId="77777777" w:rsidR="004008ED" w:rsidRPr="004008ED" w:rsidRDefault="004008ED" w:rsidP="004008ED">
            <w:pPr>
              <w:keepNext/>
              <w:keepLines/>
              <w:jc w:val="center"/>
              <w:rPr>
                <w:b/>
                <w:sz w:val="22"/>
                <w:szCs w:val="22"/>
              </w:rPr>
            </w:pPr>
            <w:r w:rsidRPr="004008ED">
              <w:rPr>
                <w:b/>
                <w:sz w:val="22"/>
                <w:szCs w:val="22"/>
              </w:rPr>
              <w:t xml:space="preserve">Ограничения использования </w:t>
            </w:r>
            <w:r w:rsidRPr="004008ED">
              <w:rPr>
                <w:b/>
                <w:sz w:val="22"/>
                <w:szCs w:val="22"/>
              </w:rPr>
              <w:br/>
              <w:t xml:space="preserve">земельных участков и объектов </w:t>
            </w:r>
            <w:r w:rsidRPr="004008ED">
              <w:rPr>
                <w:b/>
                <w:sz w:val="22"/>
                <w:szCs w:val="22"/>
              </w:rPr>
              <w:br/>
              <w:t>капитального строительства</w:t>
            </w:r>
          </w:p>
        </w:tc>
      </w:tr>
      <w:tr w:rsidR="004008ED" w:rsidRPr="004008ED" w14:paraId="6D6E5F6F" w14:textId="77777777" w:rsidTr="00FF74B1">
        <w:trPr>
          <w:trHeight w:val="20"/>
          <w:tblHeader/>
        </w:trPr>
        <w:tc>
          <w:tcPr>
            <w:tcW w:w="3085" w:type="dxa"/>
            <w:vAlign w:val="center"/>
          </w:tcPr>
          <w:p w14:paraId="46CAFE57" w14:textId="77777777" w:rsidR="004008ED" w:rsidRPr="004008ED" w:rsidRDefault="004008ED" w:rsidP="004008ED">
            <w:pPr>
              <w:keepNext/>
              <w:keepLines/>
              <w:jc w:val="center"/>
              <w:rPr>
                <w:b/>
                <w:sz w:val="22"/>
                <w:szCs w:val="22"/>
              </w:rPr>
            </w:pPr>
            <w:r w:rsidRPr="004008ED">
              <w:rPr>
                <w:b/>
                <w:sz w:val="22"/>
                <w:szCs w:val="22"/>
              </w:rPr>
              <w:t>Наименование вида использования</w:t>
            </w:r>
          </w:p>
        </w:tc>
        <w:tc>
          <w:tcPr>
            <w:tcW w:w="2693" w:type="dxa"/>
            <w:vAlign w:val="center"/>
          </w:tcPr>
          <w:p w14:paraId="748C2B3D" w14:textId="77777777" w:rsidR="004008ED" w:rsidRPr="004008ED" w:rsidRDefault="004008ED" w:rsidP="004008ED">
            <w:pPr>
              <w:keepNext/>
              <w:keepLines/>
              <w:jc w:val="center"/>
              <w:rPr>
                <w:b/>
                <w:strike/>
                <w:sz w:val="22"/>
                <w:szCs w:val="22"/>
              </w:rPr>
            </w:pPr>
            <w:r w:rsidRPr="004008ED">
              <w:rPr>
                <w:b/>
              </w:rPr>
              <w:t xml:space="preserve">Код (числовое обозначение) вида разрешенного использования земельного участка </w:t>
            </w:r>
          </w:p>
        </w:tc>
        <w:tc>
          <w:tcPr>
            <w:tcW w:w="5103" w:type="dxa"/>
            <w:vMerge/>
            <w:vAlign w:val="center"/>
          </w:tcPr>
          <w:p w14:paraId="4063C8FB" w14:textId="77777777" w:rsidR="004008ED" w:rsidRPr="004008ED" w:rsidRDefault="004008ED" w:rsidP="004008ED">
            <w:pPr>
              <w:keepNext/>
              <w:keepLines/>
              <w:jc w:val="center"/>
              <w:rPr>
                <w:b/>
                <w:sz w:val="22"/>
                <w:szCs w:val="22"/>
              </w:rPr>
            </w:pPr>
          </w:p>
        </w:tc>
        <w:tc>
          <w:tcPr>
            <w:tcW w:w="4188" w:type="dxa"/>
            <w:vMerge/>
            <w:vAlign w:val="center"/>
          </w:tcPr>
          <w:p w14:paraId="4F222EE8" w14:textId="77777777" w:rsidR="004008ED" w:rsidRPr="004008ED" w:rsidRDefault="004008ED" w:rsidP="004008ED">
            <w:pPr>
              <w:keepNext/>
              <w:keepLines/>
              <w:jc w:val="center"/>
              <w:rPr>
                <w:b/>
                <w:sz w:val="22"/>
                <w:szCs w:val="22"/>
              </w:rPr>
            </w:pPr>
          </w:p>
        </w:tc>
      </w:tr>
      <w:tr w:rsidR="004008ED" w:rsidRPr="004008ED" w14:paraId="6F0A3F3B" w14:textId="77777777" w:rsidTr="00FF74B1">
        <w:trPr>
          <w:trHeight w:val="20"/>
        </w:trPr>
        <w:tc>
          <w:tcPr>
            <w:tcW w:w="3085" w:type="dxa"/>
          </w:tcPr>
          <w:p w14:paraId="3E500768" w14:textId="77777777" w:rsidR="004008ED" w:rsidRPr="004008ED" w:rsidRDefault="004008ED" w:rsidP="004008ED">
            <w:pPr>
              <w:autoSpaceDE w:val="0"/>
              <w:autoSpaceDN w:val="0"/>
              <w:adjustRightInd w:val="0"/>
              <w:ind w:firstLine="284"/>
              <w:jc w:val="both"/>
              <w:rPr>
                <w:sz w:val="22"/>
                <w:szCs w:val="22"/>
              </w:rPr>
            </w:pPr>
            <w:r w:rsidRPr="004008ED">
              <w:rPr>
                <w:sz w:val="22"/>
                <w:szCs w:val="22"/>
              </w:rPr>
              <w:t>Связь</w:t>
            </w:r>
            <w:r w:rsidRPr="004008ED">
              <w:rPr>
                <w:sz w:val="22"/>
                <w:szCs w:val="22"/>
              </w:rPr>
              <w:tab/>
            </w:r>
          </w:p>
        </w:tc>
        <w:tc>
          <w:tcPr>
            <w:tcW w:w="2693" w:type="dxa"/>
          </w:tcPr>
          <w:p w14:paraId="1F38F1C8" w14:textId="77777777" w:rsidR="004008ED" w:rsidRPr="004008ED" w:rsidRDefault="004008ED" w:rsidP="004008ED">
            <w:pPr>
              <w:autoSpaceDE w:val="0"/>
              <w:autoSpaceDN w:val="0"/>
              <w:adjustRightInd w:val="0"/>
              <w:ind w:firstLine="284"/>
              <w:jc w:val="both"/>
              <w:rPr>
                <w:sz w:val="22"/>
                <w:szCs w:val="22"/>
              </w:rPr>
            </w:pPr>
            <w:r w:rsidRPr="004008ED">
              <w:rPr>
                <w:sz w:val="22"/>
                <w:szCs w:val="22"/>
              </w:rPr>
              <w:t>6.8</w:t>
            </w:r>
          </w:p>
        </w:tc>
        <w:tc>
          <w:tcPr>
            <w:tcW w:w="5103" w:type="dxa"/>
          </w:tcPr>
          <w:p w14:paraId="66A046B1" w14:textId="77777777" w:rsidR="004008ED" w:rsidRPr="004008ED" w:rsidRDefault="004008ED" w:rsidP="004008ED">
            <w:pPr>
              <w:contextualSpacing/>
              <w:rPr>
                <w:sz w:val="22"/>
                <w:szCs w:val="22"/>
              </w:rPr>
            </w:pPr>
            <w:r w:rsidRPr="004008ED">
              <w:rPr>
                <w:sz w:val="22"/>
                <w:szCs w:val="22"/>
              </w:rPr>
              <w:t>Минимальная площадь участка - не подлежит установлению.</w:t>
            </w:r>
          </w:p>
          <w:p w14:paraId="2DC4E79E" w14:textId="77777777" w:rsidR="004008ED" w:rsidRPr="004008ED" w:rsidRDefault="004008ED" w:rsidP="004008ED">
            <w:pPr>
              <w:contextualSpacing/>
              <w:rPr>
                <w:sz w:val="22"/>
                <w:szCs w:val="22"/>
              </w:rPr>
            </w:pPr>
            <w:r w:rsidRPr="004008ED">
              <w:rPr>
                <w:sz w:val="22"/>
                <w:szCs w:val="22"/>
              </w:rPr>
              <w:t>Максимальная площадь участка - не подлежит установлению.</w:t>
            </w:r>
          </w:p>
          <w:p w14:paraId="75F660C7" w14:textId="77777777" w:rsidR="004008ED" w:rsidRPr="004008ED" w:rsidRDefault="004008ED" w:rsidP="004008ED">
            <w:pPr>
              <w:contextualSpacing/>
              <w:jc w:val="both"/>
              <w:rPr>
                <w:rFonts w:ascii="Times New Roman CYR" w:hAnsi="Times New Roman CYR" w:cs="Times New Roman CYR"/>
                <w:sz w:val="22"/>
                <w:szCs w:val="22"/>
              </w:rPr>
            </w:pPr>
            <w:r w:rsidRPr="004008ED">
              <w:rPr>
                <w:sz w:val="22"/>
                <w:szCs w:val="22"/>
              </w:rPr>
              <w:t xml:space="preserve">Количество этажей – </w:t>
            </w:r>
            <w:r w:rsidRPr="004008ED">
              <w:rPr>
                <w:rFonts w:ascii="Times New Roman CYR" w:hAnsi="Times New Roman CYR" w:cs="Times New Roman CYR"/>
                <w:sz w:val="22"/>
                <w:szCs w:val="22"/>
              </w:rPr>
              <w:t>не подлежит установлению.</w:t>
            </w:r>
          </w:p>
          <w:p w14:paraId="07EB9DF8" w14:textId="77777777" w:rsidR="004008ED" w:rsidRPr="004008ED" w:rsidRDefault="004008ED" w:rsidP="004008ED">
            <w:pPr>
              <w:contextualSpacing/>
              <w:rPr>
                <w:sz w:val="22"/>
                <w:szCs w:val="22"/>
              </w:rPr>
            </w:pPr>
            <w:r w:rsidRPr="004008ED">
              <w:rPr>
                <w:sz w:val="22"/>
                <w:szCs w:val="22"/>
              </w:rPr>
              <w:t>Высота - не подлежит установлению.</w:t>
            </w:r>
          </w:p>
          <w:p w14:paraId="7517E751" w14:textId="77777777" w:rsidR="004008ED" w:rsidRPr="004008ED" w:rsidRDefault="004008ED" w:rsidP="004008ED">
            <w:pPr>
              <w:contextualSpacing/>
              <w:rPr>
                <w:sz w:val="22"/>
                <w:szCs w:val="22"/>
              </w:rPr>
            </w:pPr>
            <w:r w:rsidRPr="004008ED">
              <w:rPr>
                <w:sz w:val="22"/>
                <w:szCs w:val="22"/>
              </w:rPr>
              <w:t>Минимальный отступ от красной линии - не подлежит установлению.</w:t>
            </w:r>
          </w:p>
          <w:p w14:paraId="3111FF6B" w14:textId="77777777" w:rsidR="004008ED" w:rsidRPr="004008ED" w:rsidRDefault="004008ED" w:rsidP="004008ED">
            <w:pPr>
              <w:contextualSpacing/>
              <w:rPr>
                <w:sz w:val="22"/>
                <w:szCs w:val="22"/>
              </w:rPr>
            </w:pPr>
            <w:r w:rsidRPr="004008ED">
              <w:rPr>
                <w:sz w:val="22"/>
                <w:szCs w:val="22"/>
              </w:rPr>
              <w:t xml:space="preserve">Расстояние от границ смежного земельного участка - не подлежит установлению. </w:t>
            </w:r>
          </w:p>
          <w:p w14:paraId="1A80826A" w14:textId="77777777" w:rsidR="004008ED" w:rsidRPr="004008ED" w:rsidRDefault="004008ED" w:rsidP="004008ED">
            <w:pPr>
              <w:contextualSpacing/>
              <w:rPr>
                <w:sz w:val="22"/>
                <w:szCs w:val="22"/>
              </w:rPr>
            </w:pPr>
            <w:r w:rsidRPr="004008ED">
              <w:rPr>
                <w:sz w:val="22"/>
                <w:szCs w:val="22"/>
              </w:rPr>
              <w:t>Максимальный процент застройки - не подлежит установлению.</w:t>
            </w:r>
          </w:p>
        </w:tc>
        <w:tc>
          <w:tcPr>
            <w:tcW w:w="4188" w:type="dxa"/>
          </w:tcPr>
          <w:p w14:paraId="4F17EE7B" w14:textId="77777777" w:rsidR="004008ED" w:rsidRPr="004008ED" w:rsidRDefault="004008ED" w:rsidP="004008ED">
            <w:pPr>
              <w:ind w:firstLine="284"/>
              <w:rPr>
                <w:sz w:val="22"/>
                <w:szCs w:val="22"/>
              </w:rPr>
            </w:pPr>
            <w:r w:rsidRPr="004008E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p w14:paraId="6424B395" w14:textId="77777777" w:rsidR="004008ED" w:rsidRPr="004008ED" w:rsidRDefault="004008ED" w:rsidP="004008ED">
            <w:pPr>
              <w:ind w:firstLine="284"/>
              <w:rPr>
                <w:sz w:val="22"/>
                <w:szCs w:val="22"/>
              </w:rPr>
            </w:pPr>
          </w:p>
        </w:tc>
      </w:tr>
    </w:tbl>
    <w:p w14:paraId="7728AE0B" w14:textId="77777777" w:rsidR="004008ED" w:rsidRPr="004008ED" w:rsidRDefault="004008ED" w:rsidP="004008ED">
      <w:pPr>
        <w:keepNext/>
        <w:pageBreakBefore/>
        <w:tabs>
          <w:tab w:val="left" w:pos="851"/>
        </w:tabs>
        <w:spacing w:before="240" w:after="120"/>
        <w:ind w:left="432" w:hanging="432"/>
        <w:jc w:val="center"/>
        <w:outlineLvl w:val="0"/>
        <w:rPr>
          <w:b/>
          <w:bCs/>
          <w:caps/>
          <w:kern w:val="32"/>
          <w:sz w:val="28"/>
          <w:szCs w:val="28"/>
          <w:lang w:eastAsia="x-none"/>
        </w:rPr>
      </w:pPr>
      <w:bookmarkStart w:id="81" w:name="_Toc477198188"/>
      <w:bookmarkStart w:id="82" w:name="_Toc487800924"/>
      <w:r w:rsidRPr="004008ED">
        <w:rPr>
          <w:b/>
          <w:bCs/>
          <w:caps/>
          <w:kern w:val="32"/>
          <w:sz w:val="28"/>
          <w:szCs w:val="28"/>
          <w:lang w:eastAsia="x-none"/>
        </w:rPr>
        <w:lastRenderedPageBreak/>
        <w:t xml:space="preserve">2.4 </w:t>
      </w:r>
      <w:r w:rsidRPr="004008ED">
        <w:rPr>
          <w:b/>
          <w:bCs/>
          <w:caps/>
          <w:kern w:val="32"/>
          <w:sz w:val="28"/>
          <w:szCs w:val="28"/>
          <w:lang w:val="x-none" w:eastAsia="x-none"/>
        </w:rPr>
        <w:t>ЗОНА ИНЖЕНЕРНОЙ ИНФРАСТРУКТУРЫ</w:t>
      </w:r>
      <w:r w:rsidRPr="004008ED">
        <w:rPr>
          <w:b/>
          <w:bCs/>
          <w:caps/>
          <w:kern w:val="32"/>
          <w:sz w:val="28"/>
          <w:szCs w:val="28"/>
          <w:lang w:eastAsia="x-none"/>
        </w:rPr>
        <w:t xml:space="preserve"> (И)</w:t>
      </w:r>
      <w:bookmarkEnd w:id="81"/>
      <w:bookmarkEnd w:id="82"/>
    </w:p>
    <w:p w14:paraId="6EA9E6B0" w14:textId="77777777" w:rsidR="004008ED" w:rsidRPr="004008ED" w:rsidRDefault="004008ED" w:rsidP="004008ED">
      <w:pPr>
        <w:spacing w:before="120" w:after="120"/>
        <w:ind w:left="567"/>
        <w:jc w:val="both"/>
        <w:rPr>
          <w:b/>
          <w:sz w:val="20"/>
          <w:szCs w:val="20"/>
        </w:rPr>
      </w:pPr>
      <w:r w:rsidRPr="004008ED">
        <w:rPr>
          <w:b/>
          <w:sz w:val="20"/>
          <w:szCs w:val="20"/>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835"/>
        <w:gridCol w:w="5103"/>
        <w:gridCol w:w="4188"/>
      </w:tblGrid>
      <w:tr w:rsidR="004008ED" w:rsidRPr="004008ED" w14:paraId="4A021B16" w14:textId="77777777" w:rsidTr="00FF74B1">
        <w:trPr>
          <w:trHeight w:val="20"/>
          <w:tblHeader/>
        </w:trPr>
        <w:tc>
          <w:tcPr>
            <w:tcW w:w="5778" w:type="dxa"/>
            <w:gridSpan w:val="2"/>
            <w:vAlign w:val="center"/>
          </w:tcPr>
          <w:p w14:paraId="0703D02C" w14:textId="77777777" w:rsidR="004008ED" w:rsidRPr="004008ED" w:rsidRDefault="004008ED" w:rsidP="004008ED">
            <w:pPr>
              <w:keepNext/>
              <w:keepLines/>
              <w:jc w:val="center"/>
              <w:rPr>
                <w:b/>
                <w:sz w:val="22"/>
                <w:szCs w:val="22"/>
              </w:rPr>
            </w:pPr>
            <w:r w:rsidRPr="004008ED">
              <w:rPr>
                <w:b/>
                <w:sz w:val="22"/>
                <w:szCs w:val="22"/>
              </w:rPr>
              <w:t>Виды использования</w:t>
            </w:r>
          </w:p>
        </w:tc>
        <w:tc>
          <w:tcPr>
            <w:tcW w:w="5103" w:type="dxa"/>
            <w:vMerge w:val="restart"/>
            <w:vAlign w:val="center"/>
          </w:tcPr>
          <w:p w14:paraId="3855E08E" w14:textId="77777777" w:rsidR="004008ED" w:rsidRPr="004008ED" w:rsidRDefault="004008ED" w:rsidP="004008ED">
            <w:pPr>
              <w:keepNext/>
              <w:keepLines/>
              <w:jc w:val="center"/>
              <w:rPr>
                <w:b/>
                <w:sz w:val="22"/>
                <w:szCs w:val="22"/>
              </w:rPr>
            </w:pPr>
            <w:r w:rsidRPr="004008ED">
              <w:rPr>
                <w:b/>
                <w:sz w:val="22"/>
                <w:szCs w:val="22"/>
              </w:rPr>
              <w:t xml:space="preserve">Параметры разрешенного </w:t>
            </w:r>
            <w:r w:rsidRPr="004008ED">
              <w:rPr>
                <w:b/>
                <w:sz w:val="22"/>
                <w:szCs w:val="22"/>
              </w:rPr>
              <w:br/>
              <w:t>использования</w:t>
            </w:r>
          </w:p>
        </w:tc>
        <w:tc>
          <w:tcPr>
            <w:tcW w:w="4188" w:type="dxa"/>
            <w:vMerge w:val="restart"/>
            <w:vAlign w:val="center"/>
          </w:tcPr>
          <w:p w14:paraId="519486BE" w14:textId="77777777" w:rsidR="004008ED" w:rsidRPr="004008ED" w:rsidRDefault="004008ED" w:rsidP="004008ED">
            <w:pPr>
              <w:keepNext/>
              <w:keepLines/>
              <w:jc w:val="center"/>
              <w:rPr>
                <w:b/>
                <w:sz w:val="22"/>
                <w:szCs w:val="22"/>
              </w:rPr>
            </w:pPr>
            <w:r w:rsidRPr="004008ED">
              <w:rPr>
                <w:b/>
                <w:sz w:val="22"/>
                <w:szCs w:val="22"/>
              </w:rPr>
              <w:t xml:space="preserve">Ограничения использования </w:t>
            </w:r>
            <w:r w:rsidRPr="004008ED">
              <w:rPr>
                <w:b/>
                <w:sz w:val="22"/>
                <w:szCs w:val="22"/>
              </w:rPr>
              <w:br/>
              <w:t xml:space="preserve">земельных участков и объектов </w:t>
            </w:r>
            <w:r w:rsidRPr="004008ED">
              <w:rPr>
                <w:b/>
                <w:sz w:val="22"/>
                <w:szCs w:val="22"/>
              </w:rPr>
              <w:br/>
              <w:t>капитального строительства</w:t>
            </w:r>
          </w:p>
        </w:tc>
      </w:tr>
      <w:tr w:rsidR="004008ED" w:rsidRPr="004008ED" w14:paraId="08DE86EF" w14:textId="77777777" w:rsidTr="00FF74B1">
        <w:trPr>
          <w:trHeight w:val="20"/>
          <w:tblHeader/>
        </w:trPr>
        <w:tc>
          <w:tcPr>
            <w:tcW w:w="2943" w:type="dxa"/>
            <w:vAlign w:val="center"/>
          </w:tcPr>
          <w:p w14:paraId="4DD602B1" w14:textId="77777777" w:rsidR="004008ED" w:rsidRPr="004008ED" w:rsidRDefault="004008ED" w:rsidP="004008ED">
            <w:pPr>
              <w:keepNext/>
              <w:keepLines/>
              <w:jc w:val="center"/>
              <w:rPr>
                <w:b/>
                <w:sz w:val="22"/>
                <w:szCs w:val="22"/>
              </w:rPr>
            </w:pPr>
            <w:r w:rsidRPr="004008ED">
              <w:rPr>
                <w:b/>
                <w:sz w:val="22"/>
                <w:szCs w:val="22"/>
              </w:rPr>
              <w:t>Наименование вида использования</w:t>
            </w:r>
          </w:p>
        </w:tc>
        <w:tc>
          <w:tcPr>
            <w:tcW w:w="2835" w:type="dxa"/>
            <w:vAlign w:val="center"/>
          </w:tcPr>
          <w:p w14:paraId="26322921" w14:textId="77777777" w:rsidR="004008ED" w:rsidRPr="004008ED" w:rsidRDefault="004008ED" w:rsidP="004008ED">
            <w:pPr>
              <w:keepNext/>
              <w:keepLines/>
              <w:jc w:val="center"/>
              <w:rPr>
                <w:b/>
                <w:strike/>
                <w:sz w:val="22"/>
                <w:szCs w:val="22"/>
              </w:rPr>
            </w:pPr>
            <w:r w:rsidRPr="004008ED">
              <w:rPr>
                <w:b/>
              </w:rPr>
              <w:t xml:space="preserve">Код (числовое обозначение) вида разрешенного использования земельного участка </w:t>
            </w:r>
          </w:p>
        </w:tc>
        <w:tc>
          <w:tcPr>
            <w:tcW w:w="5103" w:type="dxa"/>
            <w:vMerge/>
            <w:vAlign w:val="center"/>
          </w:tcPr>
          <w:p w14:paraId="6D608EE2" w14:textId="77777777" w:rsidR="004008ED" w:rsidRPr="004008ED" w:rsidRDefault="004008ED" w:rsidP="004008ED">
            <w:pPr>
              <w:keepNext/>
              <w:keepLines/>
              <w:jc w:val="center"/>
              <w:rPr>
                <w:b/>
                <w:sz w:val="22"/>
                <w:szCs w:val="22"/>
              </w:rPr>
            </w:pPr>
          </w:p>
        </w:tc>
        <w:tc>
          <w:tcPr>
            <w:tcW w:w="4188" w:type="dxa"/>
            <w:vMerge/>
            <w:vAlign w:val="center"/>
          </w:tcPr>
          <w:p w14:paraId="2C566146" w14:textId="77777777" w:rsidR="004008ED" w:rsidRPr="004008ED" w:rsidRDefault="004008ED" w:rsidP="004008ED">
            <w:pPr>
              <w:keepNext/>
              <w:keepLines/>
              <w:jc w:val="center"/>
              <w:rPr>
                <w:b/>
                <w:sz w:val="22"/>
                <w:szCs w:val="22"/>
              </w:rPr>
            </w:pPr>
          </w:p>
        </w:tc>
      </w:tr>
      <w:tr w:rsidR="004008ED" w:rsidRPr="004008ED" w14:paraId="0342FDC8" w14:textId="77777777" w:rsidTr="00FF74B1">
        <w:trPr>
          <w:trHeight w:val="20"/>
        </w:trPr>
        <w:tc>
          <w:tcPr>
            <w:tcW w:w="2943" w:type="dxa"/>
          </w:tcPr>
          <w:p w14:paraId="5BEB43C2" w14:textId="77777777" w:rsidR="004008ED" w:rsidRPr="004008ED" w:rsidRDefault="004008ED" w:rsidP="004008ED">
            <w:pPr>
              <w:rPr>
                <w:sz w:val="22"/>
                <w:szCs w:val="22"/>
              </w:rPr>
            </w:pPr>
            <w:r w:rsidRPr="004008ED">
              <w:rPr>
                <w:sz w:val="22"/>
                <w:szCs w:val="22"/>
              </w:rPr>
              <w:t>Коммунальное обслуживание</w:t>
            </w:r>
          </w:p>
        </w:tc>
        <w:tc>
          <w:tcPr>
            <w:tcW w:w="2835" w:type="dxa"/>
          </w:tcPr>
          <w:p w14:paraId="6B934782" w14:textId="77777777" w:rsidR="004008ED" w:rsidRPr="004008ED" w:rsidRDefault="004008ED" w:rsidP="004008ED">
            <w:pPr>
              <w:jc w:val="both"/>
              <w:rPr>
                <w:sz w:val="22"/>
                <w:szCs w:val="22"/>
                <w:lang w:val="en-US"/>
              </w:rPr>
            </w:pPr>
            <w:r w:rsidRPr="004008ED">
              <w:rPr>
                <w:sz w:val="22"/>
                <w:szCs w:val="22"/>
                <w:lang w:val="en-US"/>
              </w:rPr>
              <w:t>3.1</w:t>
            </w:r>
          </w:p>
        </w:tc>
        <w:tc>
          <w:tcPr>
            <w:tcW w:w="5103" w:type="dxa"/>
          </w:tcPr>
          <w:p w14:paraId="0C2B44DC" w14:textId="77777777" w:rsidR="004008ED" w:rsidRPr="004008ED" w:rsidRDefault="004008ED" w:rsidP="004008ED">
            <w:pPr>
              <w:contextualSpacing/>
              <w:jc w:val="both"/>
              <w:rPr>
                <w:sz w:val="22"/>
                <w:szCs w:val="22"/>
              </w:rPr>
            </w:pPr>
            <w:r w:rsidRPr="004008ED">
              <w:rPr>
                <w:sz w:val="22"/>
                <w:szCs w:val="22"/>
              </w:rPr>
              <w:t>Минимальная площадь участка - не подлежит установлению.</w:t>
            </w:r>
          </w:p>
          <w:p w14:paraId="72FD5E7F" w14:textId="77777777" w:rsidR="004008ED" w:rsidRPr="004008ED" w:rsidRDefault="004008ED" w:rsidP="004008ED">
            <w:pPr>
              <w:contextualSpacing/>
              <w:jc w:val="both"/>
              <w:rPr>
                <w:sz w:val="22"/>
                <w:szCs w:val="22"/>
              </w:rPr>
            </w:pPr>
            <w:r w:rsidRPr="004008ED">
              <w:rPr>
                <w:sz w:val="22"/>
                <w:szCs w:val="22"/>
              </w:rPr>
              <w:t>Максимальная площадь участка - не подлежит установлению.</w:t>
            </w:r>
          </w:p>
          <w:p w14:paraId="7D1F1F46" w14:textId="77777777" w:rsidR="004008ED" w:rsidRPr="004008ED" w:rsidRDefault="004008ED" w:rsidP="004008ED">
            <w:pPr>
              <w:contextualSpacing/>
              <w:jc w:val="both"/>
              <w:rPr>
                <w:rFonts w:ascii="Times New Roman CYR" w:hAnsi="Times New Roman CYR" w:cs="Times New Roman CYR"/>
                <w:sz w:val="22"/>
                <w:szCs w:val="22"/>
              </w:rPr>
            </w:pPr>
            <w:r w:rsidRPr="004008ED">
              <w:rPr>
                <w:sz w:val="22"/>
                <w:szCs w:val="22"/>
              </w:rPr>
              <w:t xml:space="preserve">Количество этажей – </w:t>
            </w:r>
            <w:r w:rsidRPr="004008ED">
              <w:rPr>
                <w:rFonts w:ascii="Times New Roman CYR" w:hAnsi="Times New Roman CYR" w:cs="Times New Roman CYR"/>
                <w:sz w:val="22"/>
                <w:szCs w:val="22"/>
              </w:rPr>
              <w:t>не подлежит установлению.</w:t>
            </w:r>
          </w:p>
          <w:p w14:paraId="2DFFCB6C" w14:textId="77777777" w:rsidR="004008ED" w:rsidRPr="004008ED" w:rsidRDefault="004008ED" w:rsidP="004008ED">
            <w:pPr>
              <w:contextualSpacing/>
              <w:jc w:val="both"/>
              <w:rPr>
                <w:sz w:val="22"/>
                <w:szCs w:val="22"/>
              </w:rPr>
            </w:pPr>
            <w:r w:rsidRPr="004008ED">
              <w:rPr>
                <w:sz w:val="22"/>
                <w:szCs w:val="22"/>
              </w:rPr>
              <w:t>Высота - не подлежит установлению.</w:t>
            </w:r>
          </w:p>
          <w:p w14:paraId="492BC5FA" w14:textId="77777777" w:rsidR="004008ED" w:rsidRPr="004008ED" w:rsidRDefault="004008ED" w:rsidP="004008ED">
            <w:pPr>
              <w:contextualSpacing/>
              <w:jc w:val="both"/>
              <w:rPr>
                <w:sz w:val="22"/>
                <w:szCs w:val="22"/>
              </w:rPr>
            </w:pPr>
            <w:r w:rsidRPr="004008ED">
              <w:rPr>
                <w:sz w:val="22"/>
                <w:szCs w:val="22"/>
              </w:rPr>
              <w:t>Минимальный отступ от красной линии - не подлежит установлению.</w:t>
            </w:r>
          </w:p>
          <w:p w14:paraId="2F56D632" w14:textId="77777777" w:rsidR="004008ED" w:rsidRPr="004008ED" w:rsidRDefault="004008ED" w:rsidP="004008ED">
            <w:pPr>
              <w:contextualSpacing/>
              <w:jc w:val="both"/>
              <w:rPr>
                <w:sz w:val="22"/>
                <w:szCs w:val="22"/>
              </w:rPr>
            </w:pPr>
            <w:r w:rsidRPr="004008ED">
              <w:rPr>
                <w:sz w:val="22"/>
                <w:szCs w:val="22"/>
              </w:rPr>
              <w:t xml:space="preserve">Расстояние от границ смежного земельного участка - не подлежит установлению. </w:t>
            </w:r>
          </w:p>
          <w:p w14:paraId="316415DB" w14:textId="77777777" w:rsidR="004008ED" w:rsidRPr="004008ED" w:rsidRDefault="004008ED" w:rsidP="004008ED">
            <w:pPr>
              <w:contextualSpacing/>
              <w:jc w:val="both"/>
              <w:rPr>
                <w:sz w:val="22"/>
                <w:szCs w:val="22"/>
              </w:rPr>
            </w:pPr>
            <w:r w:rsidRPr="004008ED">
              <w:rPr>
                <w:sz w:val="22"/>
                <w:szCs w:val="22"/>
              </w:rPr>
              <w:t>Максимальный процент застройки в границах земельного участка – не подлежит установлению.</w:t>
            </w:r>
          </w:p>
        </w:tc>
        <w:tc>
          <w:tcPr>
            <w:tcW w:w="4188" w:type="dxa"/>
            <w:vMerge w:val="restart"/>
          </w:tcPr>
          <w:p w14:paraId="67A7364B" w14:textId="77777777" w:rsidR="004008ED" w:rsidRPr="004008ED" w:rsidRDefault="004008ED" w:rsidP="004008ED">
            <w:pPr>
              <w:jc w:val="both"/>
              <w:rPr>
                <w:sz w:val="22"/>
                <w:szCs w:val="22"/>
              </w:rPr>
            </w:pPr>
            <w:r w:rsidRPr="004008ED">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4008ED">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14DABCE1" w14:textId="77777777" w:rsidR="004008ED" w:rsidRPr="004008ED" w:rsidRDefault="004008ED" w:rsidP="004008ED">
            <w:pPr>
              <w:jc w:val="both"/>
              <w:rPr>
                <w:sz w:val="22"/>
                <w:szCs w:val="22"/>
              </w:rPr>
            </w:pPr>
            <w:r w:rsidRPr="004008E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p w14:paraId="268CD137" w14:textId="77777777" w:rsidR="004008ED" w:rsidRPr="004008ED" w:rsidRDefault="004008ED" w:rsidP="004008ED">
            <w:pPr>
              <w:jc w:val="both"/>
              <w:rPr>
                <w:sz w:val="22"/>
                <w:szCs w:val="22"/>
              </w:rPr>
            </w:pPr>
          </w:p>
        </w:tc>
      </w:tr>
      <w:tr w:rsidR="004008ED" w:rsidRPr="004008ED" w14:paraId="65494AD0" w14:textId="77777777" w:rsidTr="00FF74B1">
        <w:trPr>
          <w:trHeight w:val="20"/>
        </w:trPr>
        <w:tc>
          <w:tcPr>
            <w:tcW w:w="2943" w:type="dxa"/>
          </w:tcPr>
          <w:p w14:paraId="3C0E8A1E" w14:textId="77777777" w:rsidR="004008ED" w:rsidRPr="004008ED" w:rsidRDefault="004008ED" w:rsidP="004008ED">
            <w:pPr>
              <w:rPr>
                <w:sz w:val="22"/>
                <w:szCs w:val="22"/>
              </w:rPr>
            </w:pPr>
            <w:r w:rsidRPr="004008ED">
              <w:rPr>
                <w:sz w:val="22"/>
                <w:szCs w:val="22"/>
              </w:rPr>
              <w:t>Энергетика</w:t>
            </w:r>
          </w:p>
        </w:tc>
        <w:tc>
          <w:tcPr>
            <w:tcW w:w="2835" w:type="dxa"/>
          </w:tcPr>
          <w:p w14:paraId="14D57E0A" w14:textId="77777777" w:rsidR="004008ED" w:rsidRPr="004008ED" w:rsidRDefault="004008ED" w:rsidP="004008ED">
            <w:pPr>
              <w:autoSpaceDE w:val="0"/>
              <w:autoSpaceDN w:val="0"/>
              <w:adjustRightInd w:val="0"/>
              <w:jc w:val="both"/>
              <w:rPr>
                <w:sz w:val="22"/>
                <w:szCs w:val="22"/>
                <w:lang w:val="en-US"/>
              </w:rPr>
            </w:pPr>
            <w:r w:rsidRPr="004008ED">
              <w:rPr>
                <w:sz w:val="22"/>
                <w:szCs w:val="22"/>
                <w:lang w:val="en-US"/>
              </w:rPr>
              <w:t>6.7</w:t>
            </w:r>
          </w:p>
        </w:tc>
        <w:tc>
          <w:tcPr>
            <w:tcW w:w="5103" w:type="dxa"/>
          </w:tcPr>
          <w:p w14:paraId="5D5107A5" w14:textId="77777777" w:rsidR="004008ED" w:rsidRPr="004008ED" w:rsidRDefault="004008ED" w:rsidP="004008ED">
            <w:pPr>
              <w:contextualSpacing/>
              <w:jc w:val="both"/>
              <w:rPr>
                <w:sz w:val="22"/>
                <w:szCs w:val="22"/>
              </w:rPr>
            </w:pPr>
            <w:r w:rsidRPr="004008ED">
              <w:rPr>
                <w:sz w:val="22"/>
                <w:szCs w:val="22"/>
              </w:rPr>
              <w:t>Минимальная площадь участка - не подлежит установлению.</w:t>
            </w:r>
          </w:p>
          <w:p w14:paraId="089F1FC2" w14:textId="77777777" w:rsidR="004008ED" w:rsidRPr="004008ED" w:rsidRDefault="004008ED" w:rsidP="004008ED">
            <w:pPr>
              <w:contextualSpacing/>
              <w:jc w:val="both"/>
              <w:rPr>
                <w:sz w:val="22"/>
                <w:szCs w:val="22"/>
              </w:rPr>
            </w:pPr>
            <w:r w:rsidRPr="004008ED">
              <w:rPr>
                <w:sz w:val="22"/>
                <w:szCs w:val="22"/>
              </w:rPr>
              <w:t>Максимальная площадь участка - не подлежит установлению.</w:t>
            </w:r>
          </w:p>
          <w:p w14:paraId="5B920EA5" w14:textId="77777777" w:rsidR="004008ED" w:rsidRPr="004008ED" w:rsidRDefault="004008ED" w:rsidP="004008ED">
            <w:pPr>
              <w:contextualSpacing/>
              <w:jc w:val="both"/>
              <w:rPr>
                <w:rFonts w:ascii="Times New Roman CYR" w:hAnsi="Times New Roman CYR" w:cs="Times New Roman CYR"/>
                <w:sz w:val="22"/>
                <w:szCs w:val="22"/>
              </w:rPr>
            </w:pPr>
            <w:r w:rsidRPr="004008ED">
              <w:rPr>
                <w:sz w:val="22"/>
                <w:szCs w:val="22"/>
              </w:rPr>
              <w:t xml:space="preserve">Количество этажей – </w:t>
            </w:r>
            <w:r w:rsidRPr="004008ED">
              <w:rPr>
                <w:rFonts w:ascii="Times New Roman CYR" w:hAnsi="Times New Roman CYR" w:cs="Times New Roman CYR"/>
                <w:sz w:val="22"/>
                <w:szCs w:val="22"/>
              </w:rPr>
              <w:t>не подлежит установлению.</w:t>
            </w:r>
          </w:p>
          <w:p w14:paraId="0D48C07D" w14:textId="77777777" w:rsidR="004008ED" w:rsidRPr="004008ED" w:rsidRDefault="004008ED" w:rsidP="004008ED">
            <w:pPr>
              <w:contextualSpacing/>
              <w:jc w:val="both"/>
              <w:rPr>
                <w:sz w:val="22"/>
                <w:szCs w:val="22"/>
              </w:rPr>
            </w:pPr>
            <w:r w:rsidRPr="004008ED">
              <w:rPr>
                <w:sz w:val="22"/>
                <w:szCs w:val="22"/>
              </w:rPr>
              <w:t>Высота - не подлежит установлению.</w:t>
            </w:r>
          </w:p>
          <w:p w14:paraId="3B0D2825" w14:textId="77777777" w:rsidR="004008ED" w:rsidRPr="004008ED" w:rsidRDefault="004008ED" w:rsidP="004008ED">
            <w:pPr>
              <w:contextualSpacing/>
              <w:jc w:val="both"/>
              <w:rPr>
                <w:sz w:val="22"/>
                <w:szCs w:val="22"/>
              </w:rPr>
            </w:pPr>
            <w:r w:rsidRPr="004008ED">
              <w:rPr>
                <w:sz w:val="22"/>
                <w:szCs w:val="22"/>
              </w:rPr>
              <w:t>Минимальный отступ от красной линии - не подлежит установлению.</w:t>
            </w:r>
          </w:p>
          <w:p w14:paraId="02C9D7C8" w14:textId="77777777" w:rsidR="004008ED" w:rsidRPr="004008ED" w:rsidRDefault="004008ED" w:rsidP="004008ED">
            <w:pPr>
              <w:contextualSpacing/>
              <w:jc w:val="both"/>
              <w:rPr>
                <w:sz w:val="22"/>
                <w:szCs w:val="22"/>
              </w:rPr>
            </w:pPr>
            <w:r w:rsidRPr="004008ED">
              <w:rPr>
                <w:sz w:val="22"/>
                <w:szCs w:val="22"/>
              </w:rPr>
              <w:t xml:space="preserve">Расстояние от границ смежного земельного участка - не подлежит установлению. </w:t>
            </w:r>
          </w:p>
          <w:p w14:paraId="1467B9F3" w14:textId="77777777" w:rsidR="004008ED" w:rsidRPr="004008ED" w:rsidRDefault="004008ED" w:rsidP="004008ED">
            <w:pPr>
              <w:contextualSpacing/>
              <w:jc w:val="both"/>
              <w:rPr>
                <w:sz w:val="22"/>
                <w:szCs w:val="22"/>
              </w:rPr>
            </w:pPr>
            <w:r w:rsidRPr="004008ED">
              <w:rPr>
                <w:sz w:val="22"/>
                <w:szCs w:val="22"/>
              </w:rPr>
              <w:lastRenderedPageBreak/>
              <w:t>Максимальный процент застройки в границах земельного участка – не подлежит установлению.</w:t>
            </w:r>
          </w:p>
        </w:tc>
        <w:tc>
          <w:tcPr>
            <w:tcW w:w="4188" w:type="dxa"/>
            <w:vMerge/>
          </w:tcPr>
          <w:p w14:paraId="6A554BC9" w14:textId="77777777" w:rsidR="004008ED" w:rsidRPr="004008ED" w:rsidRDefault="004008ED" w:rsidP="004008ED">
            <w:pPr>
              <w:jc w:val="both"/>
              <w:rPr>
                <w:sz w:val="22"/>
                <w:szCs w:val="22"/>
              </w:rPr>
            </w:pPr>
          </w:p>
        </w:tc>
      </w:tr>
      <w:tr w:rsidR="004008ED" w:rsidRPr="004008ED" w14:paraId="44A8176B" w14:textId="77777777" w:rsidTr="00FF74B1">
        <w:trPr>
          <w:trHeight w:val="20"/>
        </w:trPr>
        <w:tc>
          <w:tcPr>
            <w:tcW w:w="2943" w:type="dxa"/>
          </w:tcPr>
          <w:p w14:paraId="47C803E0" w14:textId="77777777" w:rsidR="004008ED" w:rsidRPr="004008ED" w:rsidRDefault="004008ED" w:rsidP="004008ED">
            <w:pPr>
              <w:rPr>
                <w:sz w:val="22"/>
                <w:szCs w:val="22"/>
              </w:rPr>
            </w:pPr>
            <w:r w:rsidRPr="004008ED">
              <w:rPr>
                <w:sz w:val="22"/>
                <w:szCs w:val="22"/>
              </w:rPr>
              <w:lastRenderedPageBreak/>
              <w:t>Связь</w:t>
            </w:r>
          </w:p>
        </w:tc>
        <w:tc>
          <w:tcPr>
            <w:tcW w:w="2835" w:type="dxa"/>
          </w:tcPr>
          <w:p w14:paraId="5F497AF2" w14:textId="77777777" w:rsidR="004008ED" w:rsidRPr="004008ED" w:rsidRDefault="004008ED" w:rsidP="004008ED">
            <w:pPr>
              <w:autoSpaceDE w:val="0"/>
              <w:autoSpaceDN w:val="0"/>
              <w:adjustRightInd w:val="0"/>
              <w:jc w:val="both"/>
              <w:rPr>
                <w:sz w:val="22"/>
                <w:szCs w:val="22"/>
                <w:lang w:val="en-US"/>
              </w:rPr>
            </w:pPr>
            <w:r w:rsidRPr="004008ED">
              <w:rPr>
                <w:sz w:val="22"/>
                <w:szCs w:val="22"/>
                <w:lang w:val="en-US"/>
              </w:rPr>
              <w:t>6.8</w:t>
            </w:r>
          </w:p>
        </w:tc>
        <w:tc>
          <w:tcPr>
            <w:tcW w:w="5103" w:type="dxa"/>
          </w:tcPr>
          <w:p w14:paraId="20FE7633" w14:textId="77777777" w:rsidR="004008ED" w:rsidRPr="004008ED" w:rsidRDefault="004008ED" w:rsidP="004008ED">
            <w:pPr>
              <w:contextualSpacing/>
              <w:jc w:val="both"/>
              <w:rPr>
                <w:sz w:val="22"/>
                <w:szCs w:val="22"/>
              </w:rPr>
            </w:pPr>
            <w:r w:rsidRPr="004008ED">
              <w:rPr>
                <w:sz w:val="22"/>
                <w:szCs w:val="22"/>
              </w:rPr>
              <w:t>Минимальная площадь участка - не подлежит установлению.</w:t>
            </w:r>
          </w:p>
          <w:p w14:paraId="5D0945A9" w14:textId="77777777" w:rsidR="004008ED" w:rsidRPr="004008ED" w:rsidRDefault="004008ED" w:rsidP="004008ED">
            <w:pPr>
              <w:contextualSpacing/>
              <w:jc w:val="both"/>
              <w:rPr>
                <w:sz w:val="22"/>
                <w:szCs w:val="22"/>
              </w:rPr>
            </w:pPr>
            <w:r w:rsidRPr="004008ED">
              <w:rPr>
                <w:sz w:val="22"/>
                <w:szCs w:val="22"/>
              </w:rPr>
              <w:t>Максимальная площадь участка - не подлежит установлению.</w:t>
            </w:r>
          </w:p>
          <w:p w14:paraId="47C25B02" w14:textId="77777777" w:rsidR="004008ED" w:rsidRPr="004008ED" w:rsidRDefault="004008ED" w:rsidP="004008ED">
            <w:pPr>
              <w:contextualSpacing/>
              <w:jc w:val="both"/>
              <w:rPr>
                <w:rFonts w:ascii="Times New Roman CYR" w:hAnsi="Times New Roman CYR" w:cs="Times New Roman CYR"/>
                <w:sz w:val="22"/>
                <w:szCs w:val="22"/>
              </w:rPr>
            </w:pPr>
            <w:r w:rsidRPr="004008ED">
              <w:rPr>
                <w:sz w:val="22"/>
                <w:szCs w:val="22"/>
              </w:rPr>
              <w:t xml:space="preserve">Количество этажей – </w:t>
            </w:r>
            <w:r w:rsidRPr="004008ED">
              <w:rPr>
                <w:rFonts w:ascii="Times New Roman CYR" w:hAnsi="Times New Roman CYR" w:cs="Times New Roman CYR"/>
                <w:sz w:val="22"/>
                <w:szCs w:val="22"/>
              </w:rPr>
              <w:t>не подлежит установлению.</w:t>
            </w:r>
          </w:p>
          <w:p w14:paraId="062A23D0" w14:textId="77777777" w:rsidR="004008ED" w:rsidRPr="004008ED" w:rsidRDefault="004008ED" w:rsidP="004008ED">
            <w:pPr>
              <w:contextualSpacing/>
              <w:jc w:val="both"/>
              <w:rPr>
                <w:sz w:val="22"/>
                <w:szCs w:val="22"/>
              </w:rPr>
            </w:pPr>
            <w:r w:rsidRPr="004008ED">
              <w:rPr>
                <w:sz w:val="22"/>
                <w:szCs w:val="22"/>
              </w:rPr>
              <w:t>Высота - не подлежит установлению.</w:t>
            </w:r>
          </w:p>
          <w:p w14:paraId="19AC8C00" w14:textId="77777777" w:rsidR="004008ED" w:rsidRPr="004008ED" w:rsidRDefault="004008ED" w:rsidP="004008ED">
            <w:pPr>
              <w:contextualSpacing/>
              <w:jc w:val="both"/>
              <w:rPr>
                <w:sz w:val="22"/>
                <w:szCs w:val="22"/>
              </w:rPr>
            </w:pPr>
            <w:r w:rsidRPr="004008ED">
              <w:rPr>
                <w:sz w:val="22"/>
                <w:szCs w:val="22"/>
              </w:rPr>
              <w:t>Минимальный отступ от красной линии - не подлежит установлению.</w:t>
            </w:r>
          </w:p>
          <w:p w14:paraId="0B83A0A3" w14:textId="77777777" w:rsidR="004008ED" w:rsidRPr="004008ED" w:rsidRDefault="004008ED" w:rsidP="004008ED">
            <w:pPr>
              <w:contextualSpacing/>
              <w:jc w:val="both"/>
              <w:rPr>
                <w:sz w:val="22"/>
                <w:szCs w:val="22"/>
              </w:rPr>
            </w:pPr>
            <w:r w:rsidRPr="004008ED">
              <w:rPr>
                <w:sz w:val="22"/>
                <w:szCs w:val="22"/>
              </w:rPr>
              <w:t xml:space="preserve">Расстояние от границ смежного земельного участка - не подлежит установлению. </w:t>
            </w:r>
          </w:p>
          <w:p w14:paraId="53B64F60" w14:textId="77777777" w:rsidR="004008ED" w:rsidRPr="004008ED" w:rsidRDefault="004008ED" w:rsidP="004008ED">
            <w:pPr>
              <w:tabs>
                <w:tab w:val="left" w:pos="3204"/>
              </w:tabs>
              <w:jc w:val="both"/>
              <w:rPr>
                <w:sz w:val="22"/>
                <w:szCs w:val="22"/>
              </w:rPr>
            </w:pPr>
            <w:r w:rsidRPr="004008ED">
              <w:rPr>
                <w:sz w:val="22"/>
                <w:szCs w:val="22"/>
              </w:rPr>
              <w:t>Максимальный процент застройки в границах земельного участка – не подлежит установлению.</w:t>
            </w:r>
          </w:p>
        </w:tc>
        <w:tc>
          <w:tcPr>
            <w:tcW w:w="4188" w:type="dxa"/>
            <w:vMerge/>
          </w:tcPr>
          <w:p w14:paraId="140FFEA1" w14:textId="77777777" w:rsidR="004008ED" w:rsidRPr="004008ED" w:rsidRDefault="004008ED" w:rsidP="004008ED">
            <w:pPr>
              <w:jc w:val="both"/>
              <w:rPr>
                <w:sz w:val="22"/>
                <w:szCs w:val="22"/>
              </w:rPr>
            </w:pPr>
          </w:p>
        </w:tc>
      </w:tr>
      <w:tr w:rsidR="004008ED" w:rsidRPr="004008ED" w14:paraId="1057AC07" w14:textId="77777777" w:rsidTr="00FF74B1">
        <w:trPr>
          <w:trHeight w:val="20"/>
        </w:trPr>
        <w:tc>
          <w:tcPr>
            <w:tcW w:w="2943" w:type="dxa"/>
          </w:tcPr>
          <w:p w14:paraId="7F972ECC" w14:textId="77777777" w:rsidR="004008ED" w:rsidRPr="004008ED" w:rsidRDefault="004008ED" w:rsidP="004008ED">
            <w:pPr>
              <w:ind w:firstLine="284"/>
              <w:jc w:val="both"/>
              <w:rPr>
                <w:sz w:val="22"/>
                <w:szCs w:val="22"/>
              </w:rPr>
            </w:pPr>
            <w:r w:rsidRPr="004008ED">
              <w:rPr>
                <w:sz w:val="22"/>
                <w:szCs w:val="22"/>
              </w:rPr>
              <w:t>Земельные участки (территории) общего пользования</w:t>
            </w:r>
          </w:p>
        </w:tc>
        <w:tc>
          <w:tcPr>
            <w:tcW w:w="2835" w:type="dxa"/>
          </w:tcPr>
          <w:p w14:paraId="65EB3A86" w14:textId="77777777" w:rsidR="004008ED" w:rsidRPr="004008ED" w:rsidRDefault="004008ED" w:rsidP="004008ED">
            <w:pPr>
              <w:autoSpaceDE w:val="0"/>
              <w:autoSpaceDN w:val="0"/>
              <w:adjustRightInd w:val="0"/>
              <w:ind w:firstLine="284"/>
              <w:jc w:val="both"/>
              <w:rPr>
                <w:sz w:val="22"/>
                <w:szCs w:val="22"/>
              </w:rPr>
            </w:pPr>
            <w:r w:rsidRPr="004008ED">
              <w:rPr>
                <w:sz w:val="22"/>
                <w:szCs w:val="22"/>
              </w:rPr>
              <w:t>12.0</w:t>
            </w:r>
          </w:p>
        </w:tc>
        <w:tc>
          <w:tcPr>
            <w:tcW w:w="5103" w:type="dxa"/>
          </w:tcPr>
          <w:p w14:paraId="0C310E9C" w14:textId="77777777" w:rsidR="004008ED" w:rsidRPr="004008ED" w:rsidRDefault="004008ED" w:rsidP="004008ED">
            <w:pPr>
              <w:contextualSpacing/>
              <w:rPr>
                <w:sz w:val="22"/>
                <w:szCs w:val="22"/>
              </w:rPr>
            </w:pPr>
            <w:r w:rsidRPr="004008ED">
              <w:rPr>
                <w:sz w:val="22"/>
                <w:szCs w:val="22"/>
              </w:rPr>
              <w:t>Минимальная площадь участка - не подлежит установлению.</w:t>
            </w:r>
          </w:p>
          <w:p w14:paraId="510A27AD" w14:textId="77777777" w:rsidR="004008ED" w:rsidRPr="004008ED" w:rsidRDefault="004008ED" w:rsidP="004008ED">
            <w:pPr>
              <w:contextualSpacing/>
              <w:rPr>
                <w:sz w:val="22"/>
                <w:szCs w:val="22"/>
              </w:rPr>
            </w:pPr>
            <w:r w:rsidRPr="004008ED">
              <w:rPr>
                <w:sz w:val="22"/>
                <w:szCs w:val="22"/>
              </w:rPr>
              <w:t>Максимальная площадь участка - не подлежит установлению.</w:t>
            </w:r>
          </w:p>
          <w:p w14:paraId="0DA0E9BF" w14:textId="77777777" w:rsidR="004008ED" w:rsidRPr="004008ED" w:rsidRDefault="004008ED" w:rsidP="004008ED">
            <w:pPr>
              <w:contextualSpacing/>
              <w:jc w:val="both"/>
              <w:rPr>
                <w:rFonts w:ascii="Times New Roman CYR" w:hAnsi="Times New Roman CYR" w:cs="Times New Roman CYR"/>
                <w:sz w:val="22"/>
                <w:szCs w:val="22"/>
              </w:rPr>
            </w:pPr>
            <w:r w:rsidRPr="004008ED">
              <w:rPr>
                <w:rFonts w:ascii="Times New Roman CYR" w:hAnsi="Times New Roman CYR" w:cs="Times New Roman CYR"/>
                <w:sz w:val="22"/>
                <w:szCs w:val="22"/>
              </w:rPr>
              <w:t>Количество этажей - не подлежит установлению.</w:t>
            </w:r>
          </w:p>
          <w:p w14:paraId="71340C51" w14:textId="77777777" w:rsidR="004008ED" w:rsidRPr="004008ED" w:rsidRDefault="004008ED" w:rsidP="004008ED">
            <w:pPr>
              <w:contextualSpacing/>
              <w:rPr>
                <w:sz w:val="22"/>
                <w:szCs w:val="22"/>
              </w:rPr>
            </w:pPr>
            <w:r w:rsidRPr="004008ED">
              <w:rPr>
                <w:sz w:val="22"/>
                <w:szCs w:val="22"/>
              </w:rPr>
              <w:t>Высота - не подлежит установлению.</w:t>
            </w:r>
          </w:p>
          <w:p w14:paraId="74C967A6" w14:textId="77777777" w:rsidR="004008ED" w:rsidRPr="004008ED" w:rsidRDefault="004008ED" w:rsidP="004008ED">
            <w:pPr>
              <w:contextualSpacing/>
              <w:rPr>
                <w:sz w:val="22"/>
                <w:szCs w:val="22"/>
              </w:rPr>
            </w:pPr>
            <w:r w:rsidRPr="004008ED">
              <w:rPr>
                <w:sz w:val="22"/>
                <w:szCs w:val="22"/>
              </w:rPr>
              <w:t>Минимальный отступ от красной линии - не подлежит установлению.</w:t>
            </w:r>
          </w:p>
          <w:p w14:paraId="6D9A3E9E" w14:textId="77777777" w:rsidR="004008ED" w:rsidRPr="004008ED" w:rsidRDefault="004008ED" w:rsidP="004008ED">
            <w:pPr>
              <w:contextualSpacing/>
              <w:rPr>
                <w:sz w:val="22"/>
                <w:szCs w:val="22"/>
              </w:rPr>
            </w:pPr>
            <w:r w:rsidRPr="004008ED">
              <w:rPr>
                <w:sz w:val="22"/>
                <w:szCs w:val="22"/>
              </w:rPr>
              <w:t xml:space="preserve">Расстояние от границ смежного земельного участка - не подлежит установлению. </w:t>
            </w:r>
          </w:p>
          <w:p w14:paraId="51612237" w14:textId="77777777" w:rsidR="004008ED" w:rsidRPr="004008ED" w:rsidRDefault="004008ED" w:rsidP="004008ED">
            <w:pPr>
              <w:contextualSpacing/>
              <w:rPr>
                <w:sz w:val="22"/>
                <w:szCs w:val="22"/>
              </w:rPr>
            </w:pPr>
            <w:r w:rsidRPr="004008ED">
              <w:rPr>
                <w:sz w:val="22"/>
                <w:szCs w:val="22"/>
              </w:rPr>
              <w:t>Максимальный процент застройки - не подлежит установлению.</w:t>
            </w:r>
          </w:p>
        </w:tc>
        <w:tc>
          <w:tcPr>
            <w:tcW w:w="4188" w:type="dxa"/>
          </w:tcPr>
          <w:p w14:paraId="166A8AB3" w14:textId="77777777" w:rsidR="004008ED" w:rsidRPr="004008ED" w:rsidRDefault="004008ED" w:rsidP="004008ED">
            <w:pPr>
              <w:jc w:val="both"/>
              <w:rPr>
                <w:sz w:val="22"/>
                <w:szCs w:val="22"/>
              </w:rPr>
            </w:pPr>
            <w:r w:rsidRPr="004008E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14:paraId="0E6F4876" w14:textId="77777777" w:rsidR="004008ED" w:rsidRPr="004008ED" w:rsidRDefault="004008ED" w:rsidP="004008ED">
      <w:pPr>
        <w:spacing w:before="120" w:after="120"/>
        <w:ind w:left="567"/>
        <w:jc w:val="both"/>
        <w:rPr>
          <w:b/>
          <w:sz w:val="20"/>
          <w:szCs w:val="20"/>
        </w:rPr>
      </w:pPr>
      <w:r w:rsidRPr="004008ED">
        <w:rPr>
          <w:b/>
          <w:sz w:val="20"/>
          <w:szCs w:val="20"/>
        </w:rPr>
        <w:lastRenderedPageBreak/>
        <w:t xml:space="preserve">УСЛОВНО РАЗРЕШЁННЫЕ ВИДЫ И ПАРАМЕТРЫ ИСПОЛЬЗОВАНИЯ ЗЕМЕЛЬНЫХ УЧАСТКОВ И ОБЪЕКТОВ КАПИТАЛЬНОГО СТРОИТЕЛЬСТВА: </w:t>
      </w:r>
      <w:r w:rsidRPr="004008ED">
        <w:rPr>
          <w:b/>
          <w:color w:val="000000"/>
          <w:sz w:val="20"/>
          <w:szCs w:val="20"/>
        </w:rPr>
        <w:t>Нет</w:t>
      </w:r>
    </w:p>
    <w:p w14:paraId="5E3B8805" w14:textId="77777777" w:rsidR="004008ED" w:rsidRPr="004008ED" w:rsidRDefault="004008ED" w:rsidP="004008ED">
      <w:pPr>
        <w:spacing w:before="120" w:after="120"/>
        <w:ind w:left="567"/>
        <w:jc w:val="both"/>
        <w:rPr>
          <w:b/>
          <w:sz w:val="20"/>
          <w:szCs w:val="20"/>
        </w:rPr>
      </w:pPr>
      <w:r w:rsidRPr="004008ED">
        <w:rPr>
          <w:b/>
          <w:sz w:val="20"/>
          <w:szCs w:val="20"/>
        </w:rPr>
        <w:t xml:space="preserve">ВСПОМОГАТЕЛЬНЫЕ ВИДЫ И ПАРАМЕТРЫ РАЗРЕШЁННОГО ИСПОЛЬЗОВАНИЯ ЗЕМЕЛЬНЫХ УЧАСТКОВ И ОБЪЕКТОВ КАПИТАЛЬНОГО СТРОИТЕЛЬСТВА: </w:t>
      </w:r>
      <w:r w:rsidRPr="004008ED">
        <w:rPr>
          <w:b/>
          <w:color w:val="000000"/>
          <w:sz w:val="20"/>
          <w:szCs w:val="20"/>
        </w:rPr>
        <w:t>Нет</w:t>
      </w:r>
    </w:p>
    <w:p w14:paraId="2CDE07A7" w14:textId="77777777" w:rsidR="004008ED" w:rsidRPr="004008ED" w:rsidRDefault="004008ED" w:rsidP="004008ED">
      <w:pPr>
        <w:keepNext/>
        <w:pageBreakBefore/>
        <w:tabs>
          <w:tab w:val="left" w:pos="851"/>
        </w:tabs>
        <w:spacing w:before="240" w:after="120"/>
        <w:ind w:left="432" w:hanging="432"/>
        <w:jc w:val="center"/>
        <w:outlineLvl w:val="0"/>
        <w:rPr>
          <w:b/>
          <w:bCs/>
          <w:caps/>
          <w:kern w:val="32"/>
          <w:sz w:val="28"/>
          <w:szCs w:val="28"/>
          <w:lang w:eastAsia="x-none"/>
        </w:rPr>
      </w:pPr>
      <w:bookmarkStart w:id="83" w:name="_Toc477198191"/>
      <w:bookmarkStart w:id="84" w:name="_Toc487800927"/>
      <w:r w:rsidRPr="004008ED">
        <w:rPr>
          <w:b/>
          <w:bCs/>
          <w:caps/>
          <w:kern w:val="32"/>
          <w:sz w:val="28"/>
          <w:szCs w:val="28"/>
          <w:lang w:eastAsia="x-none"/>
        </w:rPr>
        <w:lastRenderedPageBreak/>
        <w:t xml:space="preserve">2.5 </w:t>
      </w:r>
      <w:r w:rsidRPr="004008ED">
        <w:rPr>
          <w:b/>
          <w:bCs/>
          <w:caps/>
          <w:kern w:val="32"/>
          <w:sz w:val="28"/>
          <w:szCs w:val="28"/>
          <w:lang w:val="x-none" w:eastAsia="x-none"/>
        </w:rPr>
        <w:t>ЗОНА ТРАНСПОРТ</w:t>
      </w:r>
      <w:r w:rsidRPr="004008ED">
        <w:rPr>
          <w:b/>
          <w:bCs/>
          <w:caps/>
          <w:kern w:val="32"/>
          <w:sz w:val="28"/>
          <w:szCs w:val="28"/>
          <w:lang w:eastAsia="x-none"/>
        </w:rPr>
        <w:t>НОЙ ИНФРАСТРУКТУРЫ (Т)</w:t>
      </w:r>
      <w:bookmarkEnd w:id="83"/>
      <w:bookmarkEnd w:id="84"/>
    </w:p>
    <w:p w14:paraId="5CD8515B" w14:textId="77777777" w:rsidR="004008ED" w:rsidRPr="004008ED" w:rsidRDefault="004008ED" w:rsidP="004008ED">
      <w:pPr>
        <w:widowControl w:val="0"/>
        <w:autoSpaceDE w:val="0"/>
        <w:autoSpaceDN w:val="0"/>
        <w:ind w:firstLine="540"/>
        <w:jc w:val="both"/>
      </w:pPr>
      <w:r w:rsidRPr="004008ED">
        <w:t>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p>
    <w:p w14:paraId="71B5F908" w14:textId="77777777" w:rsidR="004008ED" w:rsidRPr="004008ED" w:rsidRDefault="004008ED" w:rsidP="004008ED">
      <w:pPr>
        <w:spacing w:before="120" w:after="120"/>
        <w:ind w:left="567"/>
        <w:jc w:val="both"/>
        <w:rPr>
          <w:b/>
          <w:sz w:val="20"/>
          <w:szCs w:val="20"/>
        </w:rPr>
      </w:pPr>
      <w:r w:rsidRPr="004008ED">
        <w:rPr>
          <w:b/>
          <w:sz w:val="20"/>
          <w:szCs w:val="20"/>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835"/>
        <w:gridCol w:w="5103"/>
        <w:gridCol w:w="4188"/>
      </w:tblGrid>
      <w:tr w:rsidR="004008ED" w:rsidRPr="004008ED" w14:paraId="21A09DF5" w14:textId="77777777" w:rsidTr="00FF74B1">
        <w:trPr>
          <w:trHeight w:val="552"/>
          <w:tblHeader/>
        </w:trPr>
        <w:tc>
          <w:tcPr>
            <w:tcW w:w="5778" w:type="dxa"/>
            <w:gridSpan w:val="2"/>
            <w:vAlign w:val="center"/>
          </w:tcPr>
          <w:p w14:paraId="6D1F941A" w14:textId="77777777" w:rsidR="004008ED" w:rsidRPr="004008ED" w:rsidRDefault="004008ED" w:rsidP="004008ED">
            <w:pPr>
              <w:keepNext/>
              <w:keepLines/>
              <w:jc w:val="center"/>
              <w:rPr>
                <w:b/>
                <w:sz w:val="22"/>
                <w:szCs w:val="22"/>
              </w:rPr>
            </w:pPr>
            <w:r w:rsidRPr="004008ED">
              <w:rPr>
                <w:b/>
                <w:sz w:val="22"/>
                <w:szCs w:val="22"/>
              </w:rPr>
              <w:t>Виды использования</w:t>
            </w:r>
          </w:p>
        </w:tc>
        <w:tc>
          <w:tcPr>
            <w:tcW w:w="5103" w:type="dxa"/>
            <w:vMerge w:val="restart"/>
            <w:vAlign w:val="center"/>
          </w:tcPr>
          <w:p w14:paraId="6F818E5F" w14:textId="77777777" w:rsidR="004008ED" w:rsidRPr="004008ED" w:rsidRDefault="004008ED" w:rsidP="004008ED">
            <w:pPr>
              <w:keepNext/>
              <w:keepLines/>
              <w:jc w:val="center"/>
              <w:rPr>
                <w:b/>
                <w:sz w:val="22"/>
                <w:szCs w:val="22"/>
              </w:rPr>
            </w:pPr>
            <w:r w:rsidRPr="004008ED">
              <w:rPr>
                <w:b/>
                <w:sz w:val="22"/>
                <w:szCs w:val="22"/>
              </w:rPr>
              <w:t xml:space="preserve">Параметры разрешенного </w:t>
            </w:r>
            <w:r w:rsidRPr="004008ED">
              <w:rPr>
                <w:b/>
                <w:sz w:val="22"/>
                <w:szCs w:val="22"/>
              </w:rPr>
              <w:br/>
              <w:t>использования</w:t>
            </w:r>
          </w:p>
        </w:tc>
        <w:tc>
          <w:tcPr>
            <w:tcW w:w="4188" w:type="dxa"/>
            <w:vMerge w:val="restart"/>
            <w:vAlign w:val="center"/>
          </w:tcPr>
          <w:p w14:paraId="583FC620" w14:textId="77777777" w:rsidR="004008ED" w:rsidRPr="004008ED" w:rsidRDefault="004008ED" w:rsidP="004008ED">
            <w:pPr>
              <w:keepNext/>
              <w:keepLines/>
              <w:jc w:val="center"/>
              <w:rPr>
                <w:b/>
                <w:sz w:val="22"/>
                <w:szCs w:val="22"/>
              </w:rPr>
            </w:pPr>
            <w:r w:rsidRPr="004008ED">
              <w:rPr>
                <w:b/>
                <w:sz w:val="22"/>
                <w:szCs w:val="22"/>
              </w:rPr>
              <w:t xml:space="preserve">Ограничения использования </w:t>
            </w:r>
            <w:r w:rsidRPr="004008ED">
              <w:rPr>
                <w:b/>
                <w:sz w:val="22"/>
                <w:szCs w:val="22"/>
              </w:rPr>
              <w:br/>
              <w:t xml:space="preserve">земельных участков и объектов </w:t>
            </w:r>
            <w:r w:rsidRPr="004008ED">
              <w:rPr>
                <w:b/>
                <w:sz w:val="22"/>
                <w:szCs w:val="22"/>
              </w:rPr>
              <w:br/>
              <w:t>капитального строительства</w:t>
            </w:r>
          </w:p>
        </w:tc>
      </w:tr>
      <w:tr w:rsidR="004008ED" w:rsidRPr="004008ED" w14:paraId="751E7512" w14:textId="77777777" w:rsidTr="00FF74B1">
        <w:trPr>
          <w:trHeight w:val="552"/>
          <w:tblHeader/>
        </w:trPr>
        <w:tc>
          <w:tcPr>
            <w:tcW w:w="2943" w:type="dxa"/>
            <w:vAlign w:val="center"/>
          </w:tcPr>
          <w:p w14:paraId="29D87BCC" w14:textId="77777777" w:rsidR="004008ED" w:rsidRPr="004008ED" w:rsidRDefault="004008ED" w:rsidP="004008ED">
            <w:pPr>
              <w:keepNext/>
              <w:keepLines/>
              <w:jc w:val="center"/>
              <w:rPr>
                <w:b/>
                <w:sz w:val="22"/>
                <w:szCs w:val="22"/>
              </w:rPr>
            </w:pPr>
            <w:r w:rsidRPr="004008ED">
              <w:rPr>
                <w:b/>
                <w:sz w:val="22"/>
                <w:szCs w:val="22"/>
              </w:rPr>
              <w:t>Наименование вида использования</w:t>
            </w:r>
          </w:p>
        </w:tc>
        <w:tc>
          <w:tcPr>
            <w:tcW w:w="2835" w:type="dxa"/>
            <w:vAlign w:val="center"/>
          </w:tcPr>
          <w:p w14:paraId="711218FF" w14:textId="77777777" w:rsidR="004008ED" w:rsidRPr="004008ED" w:rsidRDefault="004008ED" w:rsidP="004008ED">
            <w:pPr>
              <w:keepNext/>
              <w:keepLines/>
              <w:jc w:val="center"/>
              <w:rPr>
                <w:b/>
                <w:strike/>
                <w:sz w:val="22"/>
                <w:szCs w:val="22"/>
              </w:rPr>
            </w:pPr>
            <w:r w:rsidRPr="004008ED">
              <w:rPr>
                <w:b/>
              </w:rPr>
              <w:t xml:space="preserve">Код (числовое обозначение) вида разрешенного использования земельного участка </w:t>
            </w:r>
          </w:p>
        </w:tc>
        <w:tc>
          <w:tcPr>
            <w:tcW w:w="5103" w:type="dxa"/>
            <w:vMerge/>
            <w:vAlign w:val="center"/>
          </w:tcPr>
          <w:p w14:paraId="5E55F14F" w14:textId="77777777" w:rsidR="004008ED" w:rsidRPr="004008ED" w:rsidRDefault="004008ED" w:rsidP="004008ED">
            <w:pPr>
              <w:keepNext/>
              <w:keepLines/>
              <w:jc w:val="center"/>
              <w:rPr>
                <w:b/>
                <w:sz w:val="22"/>
                <w:szCs w:val="22"/>
              </w:rPr>
            </w:pPr>
          </w:p>
        </w:tc>
        <w:tc>
          <w:tcPr>
            <w:tcW w:w="4188" w:type="dxa"/>
            <w:vMerge/>
            <w:vAlign w:val="center"/>
          </w:tcPr>
          <w:p w14:paraId="22175B83" w14:textId="77777777" w:rsidR="004008ED" w:rsidRPr="004008ED" w:rsidRDefault="004008ED" w:rsidP="004008ED">
            <w:pPr>
              <w:keepNext/>
              <w:keepLines/>
              <w:jc w:val="center"/>
              <w:rPr>
                <w:b/>
                <w:sz w:val="22"/>
                <w:szCs w:val="22"/>
              </w:rPr>
            </w:pPr>
          </w:p>
        </w:tc>
      </w:tr>
      <w:tr w:rsidR="004008ED" w:rsidRPr="004008ED" w14:paraId="572A8BDC" w14:textId="77777777" w:rsidTr="00FF74B1">
        <w:tc>
          <w:tcPr>
            <w:tcW w:w="2943" w:type="dxa"/>
          </w:tcPr>
          <w:p w14:paraId="2C7E347E" w14:textId="77777777" w:rsidR="004008ED" w:rsidRPr="004008ED" w:rsidRDefault="004008ED" w:rsidP="004008ED">
            <w:pPr>
              <w:rPr>
                <w:sz w:val="22"/>
                <w:szCs w:val="22"/>
              </w:rPr>
            </w:pPr>
            <w:r w:rsidRPr="004008ED">
              <w:rPr>
                <w:sz w:val="22"/>
                <w:szCs w:val="22"/>
              </w:rPr>
              <w:t>Служебные гаражи</w:t>
            </w:r>
          </w:p>
        </w:tc>
        <w:tc>
          <w:tcPr>
            <w:tcW w:w="2835" w:type="dxa"/>
          </w:tcPr>
          <w:p w14:paraId="00B0907B" w14:textId="77777777" w:rsidR="004008ED" w:rsidRPr="004008ED" w:rsidRDefault="004008ED" w:rsidP="004008ED">
            <w:pPr>
              <w:jc w:val="both"/>
              <w:rPr>
                <w:sz w:val="22"/>
                <w:szCs w:val="22"/>
                <w:lang w:val="en-US"/>
              </w:rPr>
            </w:pPr>
            <w:r w:rsidRPr="004008ED">
              <w:rPr>
                <w:sz w:val="22"/>
                <w:szCs w:val="22"/>
                <w:lang w:val="en-US"/>
              </w:rPr>
              <w:t>4.9</w:t>
            </w:r>
          </w:p>
        </w:tc>
        <w:tc>
          <w:tcPr>
            <w:tcW w:w="5103" w:type="dxa"/>
          </w:tcPr>
          <w:p w14:paraId="10A375D6" w14:textId="77777777" w:rsidR="004008ED" w:rsidRPr="004008ED" w:rsidRDefault="004008ED" w:rsidP="004008ED">
            <w:pPr>
              <w:contextualSpacing/>
              <w:jc w:val="both"/>
              <w:rPr>
                <w:sz w:val="22"/>
                <w:szCs w:val="22"/>
              </w:rPr>
            </w:pPr>
            <w:r w:rsidRPr="004008ED">
              <w:rPr>
                <w:sz w:val="22"/>
                <w:szCs w:val="22"/>
              </w:rPr>
              <w:t>Минимальная площадь участка - не подлежит установлению.</w:t>
            </w:r>
          </w:p>
          <w:p w14:paraId="69EC3A3A" w14:textId="77777777" w:rsidR="004008ED" w:rsidRPr="004008ED" w:rsidRDefault="004008ED" w:rsidP="004008ED">
            <w:pPr>
              <w:contextualSpacing/>
              <w:jc w:val="both"/>
              <w:rPr>
                <w:sz w:val="22"/>
                <w:szCs w:val="22"/>
              </w:rPr>
            </w:pPr>
            <w:r w:rsidRPr="004008ED">
              <w:rPr>
                <w:sz w:val="22"/>
                <w:szCs w:val="22"/>
              </w:rPr>
              <w:t>Максимальная площадь участка - не подлежит установлению.</w:t>
            </w:r>
          </w:p>
          <w:p w14:paraId="2682C436" w14:textId="77777777" w:rsidR="004008ED" w:rsidRPr="004008ED" w:rsidRDefault="004008ED" w:rsidP="004008ED">
            <w:pPr>
              <w:contextualSpacing/>
              <w:jc w:val="both"/>
              <w:rPr>
                <w:sz w:val="22"/>
                <w:szCs w:val="22"/>
              </w:rPr>
            </w:pPr>
            <w:r w:rsidRPr="004008ED">
              <w:rPr>
                <w:sz w:val="22"/>
                <w:szCs w:val="22"/>
              </w:rPr>
              <w:t>Количество этажей – до 2 надземных этажей включительно.</w:t>
            </w:r>
          </w:p>
          <w:p w14:paraId="01AE1474" w14:textId="77777777" w:rsidR="004008ED" w:rsidRPr="004008ED" w:rsidRDefault="004008ED" w:rsidP="004008ED">
            <w:pPr>
              <w:contextualSpacing/>
              <w:jc w:val="both"/>
              <w:rPr>
                <w:sz w:val="22"/>
                <w:szCs w:val="22"/>
              </w:rPr>
            </w:pPr>
            <w:r w:rsidRPr="004008ED">
              <w:rPr>
                <w:sz w:val="22"/>
                <w:szCs w:val="22"/>
              </w:rPr>
              <w:t>Высота - не подлежит установлению.</w:t>
            </w:r>
          </w:p>
          <w:p w14:paraId="0E534889" w14:textId="77777777" w:rsidR="004008ED" w:rsidRPr="004008ED" w:rsidRDefault="004008ED" w:rsidP="004008ED">
            <w:pPr>
              <w:contextualSpacing/>
              <w:jc w:val="both"/>
              <w:rPr>
                <w:sz w:val="22"/>
                <w:szCs w:val="22"/>
              </w:rPr>
            </w:pPr>
            <w:r w:rsidRPr="004008ED">
              <w:rPr>
                <w:sz w:val="22"/>
                <w:szCs w:val="22"/>
              </w:rPr>
              <w:t>Минимальный отступ от красной линии - не подлежит установлению.</w:t>
            </w:r>
          </w:p>
          <w:p w14:paraId="2C12718F" w14:textId="77777777" w:rsidR="004008ED" w:rsidRPr="004008ED" w:rsidRDefault="004008ED" w:rsidP="004008ED">
            <w:pPr>
              <w:contextualSpacing/>
              <w:jc w:val="both"/>
              <w:rPr>
                <w:sz w:val="22"/>
                <w:szCs w:val="22"/>
              </w:rPr>
            </w:pPr>
            <w:r w:rsidRPr="004008ED">
              <w:rPr>
                <w:sz w:val="22"/>
                <w:szCs w:val="22"/>
              </w:rPr>
              <w:t xml:space="preserve">Расстояние от границ смежного земельного участка - не подлежит установлению. </w:t>
            </w:r>
          </w:p>
          <w:p w14:paraId="5A9B57DC" w14:textId="77777777" w:rsidR="004008ED" w:rsidRPr="004008ED" w:rsidRDefault="004008ED" w:rsidP="004008ED">
            <w:pPr>
              <w:jc w:val="both"/>
              <w:rPr>
                <w:sz w:val="22"/>
                <w:szCs w:val="22"/>
              </w:rPr>
            </w:pPr>
            <w:r w:rsidRPr="004008ED">
              <w:rPr>
                <w:sz w:val="22"/>
                <w:szCs w:val="22"/>
              </w:rPr>
              <w:t>Максимальный процент застройки в границах земельного участка – не подлежит установлению.</w:t>
            </w:r>
          </w:p>
        </w:tc>
        <w:tc>
          <w:tcPr>
            <w:tcW w:w="4188" w:type="dxa"/>
            <w:vMerge w:val="restart"/>
          </w:tcPr>
          <w:p w14:paraId="148675C1" w14:textId="77777777" w:rsidR="004008ED" w:rsidRPr="004008ED" w:rsidRDefault="004008ED" w:rsidP="004008ED">
            <w:pPr>
              <w:jc w:val="both"/>
              <w:rPr>
                <w:sz w:val="22"/>
                <w:szCs w:val="22"/>
              </w:rPr>
            </w:pPr>
            <w:r w:rsidRPr="004008E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p w14:paraId="056036FF" w14:textId="77777777" w:rsidR="004008ED" w:rsidRPr="004008ED" w:rsidRDefault="004008ED" w:rsidP="004008ED">
            <w:pPr>
              <w:jc w:val="both"/>
              <w:rPr>
                <w:sz w:val="22"/>
                <w:szCs w:val="22"/>
              </w:rPr>
            </w:pPr>
          </w:p>
        </w:tc>
      </w:tr>
      <w:tr w:rsidR="004008ED" w:rsidRPr="004008ED" w14:paraId="42AB5AD9" w14:textId="77777777" w:rsidTr="00FF74B1">
        <w:trPr>
          <w:trHeight w:val="824"/>
        </w:trPr>
        <w:tc>
          <w:tcPr>
            <w:tcW w:w="2943" w:type="dxa"/>
          </w:tcPr>
          <w:p w14:paraId="16444BBE" w14:textId="77777777" w:rsidR="004008ED" w:rsidRPr="004008ED" w:rsidRDefault="004008ED" w:rsidP="004008ED">
            <w:pPr>
              <w:rPr>
                <w:sz w:val="22"/>
                <w:szCs w:val="22"/>
              </w:rPr>
            </w:pPr>
            <w:r w:rsidRPr="004008ED">
              <w:rPr>
                <w:sz w:val="22"/>
                <w:szCs w:val="22"/>
              </w:rPr>
              <w:t>Автомобильный транспорт</w:t>
            </w:r>
          </w:p>
        </w:tc>
        <w:tc>
          <w:tcPr>
            <w:tcW w:w="2835" w:type="dxa"/>
          </w:tcPr>
          <w:p w14:paraId="551A832D" w14:textId="77777777" w:rsidR="004008ED" w:rsidRPr="004008ED" w:rsidRDefault="004008ED" w:rsidP="004008ED">
            <w:pPr>
              <w:autoSpaceDE w:val="0"/>
              <w:autoSpaceDN w:val="0"/>
              <w:adjustRightInd w:val="0"/>
              <w:jc w:val="both"/>
              <w:rPr>
                <w:sz w:val="22"/>
                <w:szCs w:val="22"/>
                <w:lang w:val="en-US"/>
              </w:rPr>
            </w:pPr>
            <w:r w:rsidRPr="004008ED">
              <w:rPr>
                <w:sz w:val="22"/>
                <w:szCs w:val="22"/>
                <w:lang w:val="en-US"/>
              </w:rPr>
              <w:t>7.2</w:t>
            </w:r>
          </w:p>
        </w:tc>
        <w:tc>
          <w:tcPr>
            <w:tcW w:w="5103" w:type="dxa"/>
          </w:tcPr>
          <w:p w14:paraId="7527364D" w14:textId="77777777" w:rsidR="004008ED" w:rsidRPr="004008ED" w:rsidRDefault="004008ED" w:rsidP="004008ED">
            <w:pPr>
              <w:contextualSpacing/>
              <w:rPr>
                <w:sz w:val="22"/>
                <w:szCs w:val="22"/>
              </w:rPr>
            </w:pPr>
            <w:r w:rsidRPr="004008ED">
              <w:rPr>
                <w:sz w:val="22"/>
                <w:szCs w:val="22"/>
              </w:rPr>
              <w:t xml:space="preserve">Минимальная площадь участка </w:t>
            </w:r>
          </w:p>
          <w:p w14:paraId="7C5B29D2" w14:textId="77777777" w:rsidR="004008ED" w:rsidRPr="004008ED" w:rsidRDefault="004008ED" w:rsidP="004008ED">
            <w:pPr>
              <w:contextualSpacing/>
              <w:jc w:val="both"/>
              <w:rPr>
                <w:sz w:val="22"/>
                <w:szCs w:val="22"/>
              </w:rPr>
            </w:pPr>
            <w:r w:rsidRPr="004008ED">
              <w:rPr>
                <w:sz w:val="22"/>
                <w:szCs w:val="22"/>
              </w:rPr>
              <w:t>- не подлежит установлению.</w:t>
            </w:r>
          </w:p>
          <w:p w14:paraId="50605540" w14:textId="77777777" w:rsidR="004008ED" w:rsidRPr="004008ED" w:rsidRDefault="004008ED" w:rsidP="004008ED">
            <w:pPr>
              <w:contextualSpacing/>
              <w:jc w:val="both"/>
              <w:rPr>
                <w:sz w:val="22"/>
                <w:szCs w:val="22"/>
              </w:rPr>
            </w:pPr>
            <w:r w:rsidRPr="004008ED">
              <w:rPr>
                <w:sz w:val="22"/>
                <w:szCs w:val="22"/>
              </w:rPr>
              <w:t>Максимальная площадь участка - не подлежит установлению.</w:t>
            </w:r>
          </w:p>
          <w:p w14:paraId="1AB34AC0" w14:textId="77777777" w:rsidR="004008ED" w:rsidRPr="004008ED" w:rsidRDefault="004008ED" w:rsidP="004008ED">
            <w:pPr>
              <w:tabs>
                <w:tab w:val="center" w:pos="4677"/>
                <w:tab w:val="right" w:pos="9355"/>
              </w:tabs>
              <w:rPr>
                <w:sz w:val="22"/>
                <w:szCs w:val="22"/>
              </w:rPr>
            </w:pPr>
            <w:r w:rsidRPr="004008ED">
              <w:rPr>
                <w:sz w:val="22"/>
                <w:szCs w:val="22"/>
              </w:rPr>
              <w:t>Количество этажей - до 2 надземных этажей.</w:t>
            </w:r>
          </w:p>
          <w:p w14:paraId="6B475AB3" w14:textId="77777777" w:rsidR="004008ED" w:rsidRPr="004008ED" w:rsidRDefault="004008ED" w:rsidP="004008ED">
            <w:pPr>
              <w:contextualSpacing/>
              <w:jc w:val="both"/>
              <w:rPr>
                <w:sz w:val="22"/>
                <w:szCs w:val="22"/>
              </w:rPr>
            </w:pPr>
            <w:r w:rsidRPr="004008ED">
              <w:rPr>
                <w:sz w:val="22"/>
                <w:szCs w:val="22"/>
              </w:rPr>
              <w:t>Высота - не подлежит установлению.</w:t>
            </w:r>
          </w:p>
          <w:p w14:paraId="2B6F72A6" w14:textId="77777777" w:rsidR="004008ED" w:rsidRPr="004008ED" w:rsidRDefault="004008ED" w:rsidP="004008ED">
            <w:pPr>
              <w:contextualSpacing/>
              <w:jc w:val="both"/>
              <w:rPr>
                <w:sz w:val="22"/>
                <w:szCs w:val="22"/>
              </w:rPr>
            </w:pPr>
            <w:r w:rsidRPr="004008ED">
              <w:rPr>
                <w:sz w:val="22"/>
                <w:szCs w:val="22"/>
              </w:rPr>
              <w:lastRenderedPageBreak/>
              <w:t>Минимальный отступ от красной линии до объекта – 5 м.</w:t>
            </w:r>
          </w:p>
          <w:p w14:paraId="6D8E1A40" w14:textId="77777777" w:rsidR="004008ED" w:rsidRPr="004008ED" w:rsidRDefault="004008ED" w:rsidP="004008ED">
            <w:pPr>
              <w:tabs>
                <w:tab w:val="left" w:pos="3204"/>
              </w:tabs>
              <w:jc w:val="both"/>
              <w:rPr>
                <w:sz w:val="22"/>
                <w:szCs w:val="22"/>
              </w:rPr>
            </w:pPr>
            <w:r w:rsidRPr="004008ED">
              <w:rPr>
                <w:sz w:val="22"/>
                <w:szCs w:val="22"/>
              </w:rPr>
              <w:t xml:space="preserve">Минимальные отступы от границ земельного участка - не подлежат установлению. </w:t>
            </w:r>
          </w:p>
          <w:p w14:paraId="7F92022E" w14:textId="77777777" w:rsidR="004008ED" w:rsidRPr="004008ED" w:rsidRDefault="004008ED" w:rsidP="004008ED">
            <w:pPr>
              <w:contextualSpacing/>
              <w:jc w:val="both"/>
              <w:rPr>
                <w:sz w:val="22"/>
                <w:szCs w:val="22"/>
              </w:rPr>
            </w:pPr>
            <w:r w:rsidRPr="004008ED">
              <w:rPr>
                <w:sz w:val="22"/>
                <w:szCs w:val="22"/>
              </w:rPr>
              <w:t>Максимальный процент застройки в границах земельного участка - не подлежит установлению.</w:t>
            </w:r>
          </w:p>
          <w:p w14:paraId="1F6AA582" w14:textId="77777777" w:rsidR="004008ED" w:rsidRPr="004008ED" w:rsidRDefault="004008ED" w:rsidP="004008ED">
            <w:pPr>
              <w:autoSpaceDE w:val="0"/>
              <w:autoSpaceDN w:val="0"/>
              <w:adjustRightInd w:val="0"/>
              <w:jc w:val="both"/>
              <w:rPr>
                <w:sz w:val="22"/>
                <w:szCs w:val="22"/>
              </w:rPr>
            </w:pPr>
            <w:r w:rsidRPr="004008ED">
              <w:rPr>
                <w:sz w:val="22"/>
                <w:szCs w:val="22"/>
              </w:rPr>
              <w:t xml:space="preserve"> - не подлежит установлению.</w:t>
            </w:r>
          </w:p>
        </w:tc>
        <w:tc>
          <w:tcPr>
            <w:tcW w:w="4188" w:type="dxa"/>
            <w:vMerge/>
          </w:tcPr>
          <w:p w14:paraId="595C3D5F" w14:textId="77777777" w:rsidR="004008ED" w:rsidRPr="004008ED" w:rsidRDefault="004008ED" w:rsidP="004008ED">
            <w:pPr>
              <w:rPr>
                <w:sz w:val="22"/>
                <w:szCs w:val="22"/>
              </w:rPr>
            </w:pPr>
          </w:p>
        </w:tc>
      </w:tr>
      <w:tr w:rsidR="004008ED" w:rsidRPr="004008ED" w14:paraId="0B798F57" w14:textId="77777777" w:rsidTr="00FF74B1">
        <w:tc>
          <w:tcPr>
            <w:tcW w:w="2943" w:type="dxa"/>
          </w:tcPr>
          <w:p w14:paraId="42C921E8" w14:textId="77777777" w:rsidR="004008ED" w:rsidRPr="004008ED" w:rsidRDefault="004008ED" w:rsidP="004008ED">
            <w:pPr>
              <w:rPr>
                <w:sz w:val="22"/>
                <w:szCs w:val="22"/>
              </w:rPr>
            </w:pPr>
            <w:r w:rsidRPr="004008ED">
              <w:rPr>
                <w:sz w:val="22"/>
                <w:szCs w:val="22"/>
              </w:rPr>
              <w:lastRenderedPageBreak/>
              <w:t>Объекты дорожного сервиса</w:t>
            </w:r>
          </w:p>
        </w:tc>
        <w:tc>
          <w:tcPr>
            <w:tcW w:w="2835" w:type="dxa"/>
          </w:tcPr>
          <w:p w14:paraId="39268A69" w14:textId="77777777" w:rsidR="004008ED" w:rsidRPr="004008ED" w:rsidRDefault="004008ED" w:rsidP="004008ED">
            <w:pPr>
              <w:autoSpaceDE w:val="0"/>
              <w:autoSpaceDN w:val="0"/>
              <w:adjustRightInd w:val="0"/>
              <w:jc w:val="both"/>
              <w:rPr>
                <w:sz w:val="22"/>
                <w:szCs w:val="22"/>
                <w:lang w:val="en-US"/>
              </w:rPr>
            </w:pPr>
            <w:r w:rsidRPr="004008ED">
              <w:rPr>
                <w:sz w:val="22"/>
                <w:szCs w:val="22"/>
                <w:lang w:val="en-US"/>
              </w:rPr>
              <w:t>4.9.1</w:t>
            </w:r>
          </w:p>
        </w:tc>
        <w:tc>
          <w:tcPr>
            <w:tcW w:w="5103" w:type="dxa"/>
          </w:tcPr>
          <w:p w14:paraId="1698C2C7" w14:textId="77777777" w:rsidR="004008ED" w:rsidRPr="004008ED" w:rsidRDefault="004008ED" w:rsidP="004008ED">
            <w:pPr>
              <w:ind w:left="34"/>
              <w:contextualSpacing/>
              <w:jc w:val="both"/>
              <w:rPr>
                <w:sz w:val="22"/>
                <w:szCs w:val="22"/>
              </w:rPr>
            </w:pPr>
            <w:r w:rsidRPr="004008ED">
              <w:rPr>
                <w:sz w:val="22"/>
                <w:szCs w:val="22"/>
              </w:rPr>
              <w:t xml:space="preserve">Минимальная площадь участка - 200 </w:t>
            </w:r>
            <w:proofErr w:type="spellStart"/>
            <w:r w:rsidRPr="004008ED">
              <w:rPr>
                <w:sz w:val="22"/>
                <w:szCs w:val="22"/>
              </w:rPr>
              <w:t>кв.м</w:t>
            </w:r>
            <w:proofErr w:type="spellEnd"/>
            <w:r w:rsidRPr="004008ED">
              <w:rPr>
                <w:sz w:val="22"/>
                <w:szCs w:val="22"/>
              </w:rPr>
              <w:t>.</w:t>
            </w:r>
          </w:p>
          <w:p w14:paraId="7D74FD98" w14:textId="77777777" w:rsidR="004008ED" w:rsidRPr="004008ED" w:rsidRDefault="004008ED" w:rsidP="004008ED">
            <w:pPr>
              <w:contextualSpacing/>
              <w:jc w:val="both"/>
              <w:rPr>
                <w:sz w:val="22"/>
                <w:szCs w:val="22"/>
              </w:rPr>
            </w:pPr>
            <w:r w:rsidRPr="004008ED">
              <w:rPr>
                <w:sz w:val="22"/>
                <w:szCs w:val="22"/>
              </w:rPr>
              <w:t>Максимальная площадь участка - не подлежит установлению.</w:t>
            </w:r>
          </w:p>
          <w:p w14:paraId="0C319DFE" w14:textId="77777777" w:rsidR="004008ED" w:rsidRPr="004008ED" w:rsidRDefault="004008ED" w:rsidP="004008ED">
            <w:pPr>
              <w:contextualSpacing/>
              <w:jc w:val="both"/>
              <w:rPr>
                <w:sz w:val="22"/>
                <w:szCs w:val="22"/>
              </w:rPr>
            </w:pPr>
            <w:r w:rsidRPr="004008ED">
              <w:rPr>
                <w:sz w:val="22"/>
                <w:szCs w:val="22"/>
              </w:rPr>
              <w:t>Количество этажей – до 2 надземных этажей включительно.</w:t>
            </w:r>
          </w:p>
          <w:p w14:paraId="6686D0CB" w14:textId="77777777" w:rsidR="004008ED" w:rsidRPr="004008ED" w:rsidRDefault="004008ED" w:rsidP="004008ED">
            <w:pPr>
              <w:contextualSpacing/>
              <w:jc w:val="both"/>
              <w:rPr>
                <w:sz w:val="22"/>
                <w:szCs w:val="22"/>
              </w:rPr>
            </w:pPr>
            <w:r w:rsidRPr="004008ED">
              <w:rPr>
                <w:sz w:val="22"/>
                <w:szCs w:val="22"/>
              </w:rPr>
              <w:t>Высота - не подлежит установлению.</w:t>
            </w:r>
          </w:p>
          <w:p w14:paraId="5D04EC70" w14:textId="77777777" w:rsidR="004008ED" w:rsidRPr="004008ED" w:rsidRDefault="004008ED" w:rsidP="004008ED">
            <w:pPr>
              <w:contextualSpacing/>
              <w:jc w:val="both"/>
              <w:rPr>
                <w:sz w:val="22"/>
                <w:szCs w:val="22"/>
              </w:rPr>
            </w:pPr>
            <w:r w:rsidRPr="004008ED">
              <w:rPr>
                <w:sz w:val="22"/>
                <w:szCs w:val="22"/>
              </w:rPr>
              <w:t>Минимальный отступ от красной линии до объекта: - 5 м.</w:t>
            </w:r>
          </w:p>
          <w:p w14:paraId="20EF65B9" w14:textId="77777777" w:rsidR="004008ED" w:rsidRPr="004008ED" w:rsidRDefault="004008ED" w:rsidP="004008ED">
            <w:pPr>
              <w:ind w:left="21"/>
              <w:contextualSpacing/>
              <w:jc w:val="both"/>
              <w:rPr>
                <w:sz w:val="22"/>
                <w:szCs w:val="22"/>
              </w:rPr>
            </w:pPr>
            <w:r w:rsidRPr="004008ED">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14:paraId="1B1E264D" w14:textId="77777777" w:rsidR="004008ED" w:rsidRPr="004008ED" w:rsidRDefault="004008ED" w:rsidP="004008ED">
            <w:pPr>
              <w:autoSpaceDE w:val="0"/>
              <w:autoSpaceDN w:val="0"/>
              <w:adjustRightInd w:val="0"/>
              <w:jc w:val="both"/>
              <w:rPr>
                <w:sz w:val="22"/>
                <w:szCs w:val="22"/>
              </w:rPr>
            </w:pPr>
            <w:r w:rsidRPr="004008ED">
              <w:rPr>
                <w:sz w:val="22"/>
                <w:szCs w:val="22"/>
              </w:rPr>
              <w:t xml:space="preserve">Расстояние от границ смежного земельного участка - 3 м до выступающих конструктивных элементов (крыльцо, пандус, приямок, </w:t>
            </w:r>
            <w:proofErr w:type="spellStart"/>
            <w:r w:rsidRPr="004008ED">
              <w:rPr>
                <w:sz w:val="22"/>
                <w:szCs w:val="22"/>
              </w:rPr>
              <w:t>отмостка</w:t>
            </w:r>
            <w:proofErr w:type="spellEnd"/>
            <w:r w:rsidRPr="004008ED">
              <w:rPr>
                <w:sz w:val="22"/>
                <w:szCs w:val="22"/>
              </w:rPr>
              <w:t xml:space="preserve"> и т.д.) основного здания.</w:t>
            </w:r>
          </w:p>
          <w:p w14:paraId="6EB0255F" w14:textId="77777777" w:rsidR="004008ED" w:rsidRPr="004008ED" w:rsidRDefault="004008ED" w:rsidP="004008ED">
            <w:pPr>
              <w:tabs>
                <w:tab w:val="center" w:pos="4677"/>
                <w:tab w:val="right" w:pos="9355"/>
              </w:tabs>
              <w:jc w:val="both"/>
              <w:rPr>
                <w:sz w:val="22"/>
                <w:szCs w:val="22"/>
              </w:rPr>
            </w:pPr>
            <w:r w:rsidRPr="004008ED">
              <w:rPr>
                <w:sz w:val="22"/>
                <w:szCs w:val="22"/>
              </w:rPr>
              <w:t>Максимальный процент застройки в границах земельного участка – 65%</w:t>
            </w:r>
          </w:p>
        </w:tc>
        <w:tc>
          <w:tcPr>
            <w:tcW w:w="4188" w:type="dxa"/>
            <w:vMerge/>
          </w:tcPr>
          <w:p w14:paraId="76969FB3" w14:textId="77777777" w:rsidR="004008ED" w:rsidRPr="004008ED" w:rsidRDefault="004008ED" w:rsidP="004008ED">
            <w:pPr>
              <w:ind w:firstLine="284"/>
              <w:jc w:val="both"/>
              <w:rPr>
                <w:sz w:val="22"/>
                <w:szCs w:val="22"/>
              </w:rPr>
            </w:pPr>
          </w:p>
        </w:tc>
      </w:tr>
      <w:tr w:rsidR="004008ED" w:rsidRPr="004008ED" w14:paraId="6F2C9150" w14:textId="77777777" w:rsidTr="00FF74B1">
        <w:tc>
          <w:tcPr>
            <w:tcW w:w="2943" w:type="dxa"/>
          </w:tcPr>
          <w:p w14:paraId="517CB314" w14:textId="77777777" w:rsidR="004008ED" w:rsidRPr="004008ED" w:rsidRDefault="004008ED" w:rsidP="004008ED">
            <w:pPr>
              <w:rPr>
                <w:sz w:val="22"/>
                <w:szCs w:val="22"/>
              </w:rPr>
            </w:pPr>
            <w:r w:rsidRPr="004008ED">
              <w:rPr>
                <w:sz w:val="22"/>
                <w:szCs w:val="22"/>
              </w:rPr>
              <w:t>Водный транспорт</w:t>
            </w:r>
          </w:p>
        </w:tc>
        <w:tc>
          <w:tcPr>
            <w:tcW w:w="2835" w:type="dxa"/>
          </w:tcPr>
          <w:p w14:paraId="37EEE221" w14:textId="77777777" w:rsidR="004008ED" w:rsidRPr="004008ED" w:rsidRDefault="004008ED" w:rsidP="004008ED">
            <w:pPr>
              <w:rPr>
                <w:sz w:val="22"/>
                <w:szCs w:val="22"/>
              </w:rPr>
            </w:pPr>
            <w:r w:rsidRPr="004008ED">
              <w:rPr>
                <w:sz w:val="22"/>
                <w:szCs w:val="22"/>
              </w:rPr>
              <w:t>7.3</w:t>
            </w:r>
          </w:p>
        </w:tc>
        <w:tc>
          <w:tcPr>
            <w:tcW w:w="5103" w:type="dxa"/>
          </w:tcPr>
          <w:p w14:paraId="6265D9FD" w14:textId="77777777" w:rsidR="004008ED" w:rsidRPr="004008ED" w:rsidRDefault="004008ED" w:rsidP="004008ED">
            <w:pPr>
              <w:jc w:val="both"/>
              <w:rPr>
                <w:rFonts w:ascii="Times New Roman CYR" w:hAnsi="Times New Roman CYR" w:cs="Times New Roman CYR"/>
                <w:sz w:val="22"/>
                <w:szCs w:val="22"/>
              </w:rPr>
            </w:pPr>
            <w:r w:rsidRPr="004008ED">
              <w:rPr>
                <w:rFonts w:ascii="Times New Roman CYR" w:hAnsi="Times New Roman CYR" w:cs="Times New Roman CYR"/>
                <w:sz w:val="22"/>
                <w:szCs w:val="22"/>
              </w:rPr>
              <w:t xml:space="preserve">Минимальная площадь участка - не подлежит </w:t>
            </w:r>
            <w:r w:rsidRPr="004008ED">
              <w:rPr>
                <w:rFonts w:ascii="Times New Roman CYR" w:hAnsi="Times New Roman CYR" w:cs="Times New Roman CYR"/>
                <w:sz w:val="22"/>
                <w:szCs w:val="22"/>
              </w:rPr>
              <w:lastRenderedPageBreak/>
              <w:t>установлению.</w:t>
            </w:r>
          </w:p>
          <w:p w14:paraId="78689C1E" w14:textId="77777777" w:rsidR="004008ED" w:rsidRPr="004008ED" w:rsidRDefault="004008ED" w:rsidP="004008ED">
            <w:pPr>
              <w:jc w:val="both"/>
              <w:rPr>
                <w:rFonts w:ascii="Times New Roman CYR" w:hAnsi="Times New Roman CYR" w:cs="Times New Roman CYR"/>
                <w:sz w:val="22"/>
                <w:szCs w:val="22"/>
              </w:rPr>
            </w:pPr>
            <w:r w:rsidRPr="004008ED">
              <w:rPr>
                <w:rFonts w:ascii="Times New Roman CYR" w:hAnsi="Times New Roman CYR" w:cs="Times New Roman CYR"/>
                <w:sz w:val="22"/>
                <w:szCs w:val="22"/>
              </w:rPr>
              <w:t>Максимальная площадь участка - не подлежит установлению.</w:t>
            </w:r>
          </w:p>
          <w:p w14:paraId="603A299A" w14:textId="77777777" w:rsidR="004008ED" w:rsidRPr="004008ED" w:rsidRDefault="004008ED" w:rsidP="004008ED">
            <w:pPr>
              <w:jc w:val="both"/>
              <w:rPr>
                <w:rFonts w:ascii="Times New Roman CYR" w:hAnsi="Times New Roman CYR" w:cs="Times New Roman CYR"/>
                <w:sz w:val="22"/>
                <w:szCs w:val="22"/>
              </w:rPr>
            </w:pPr>
            <w:r w:rsidRPr="004008ED">
              <w:rPr>
                <w:rFonts w:ascii="Times New Roman CYR" w:hAnsi="Times New Roman CYR" w:cs="Times New Roman CYR"/>
                <w:sz w:val="22"/>
                <w:szCs w:val="22"/>
              </w:rPr>
              <w:t>Количество этажей – до 2 надземных этажей включительно.</w:t>
            </w:r>
          </w:p>
          <w:p w14:paraId="325AD8C8" w14:textId="77777777" w:rsidR="004008ED" w:rsidRPr="004008ED" w:rsidRDefault="004008ED" w:rsidP="004008ED">
            <w:pPr>
              <w:jc w:val="both"/>
              <w:rPr>
                <w:rFonts w:ascii="Times New Roman CYR" w:hAnsi="Times New Roman CYR" w:cs="Times New Roman CYR"/>
                <w:sz w:val="22"/>
                <w:szCs w:val="22"/>
              </w:rPr>
            </w:pPr>
            <w:r w:rsidRPr="004008ED">
              <w:rPr>
                <w:rFonts w:ascii="Times New Roman CYR" w:hAnsi="Times New Roman CYR" w:cs="Times New Roman CYR"/>
                <w:sz w:val="22"/>
                <w:szCs w:val="22"/>
              </w:rPr>
              <w:t>Минимальный отступ от красной линии - не подлежит установлению.</w:t>
            </w:r>
          </w:p>
          <w:p w14:paraId="623B3058" w14:textId="77777777" w:rsidR="004008ED" w:rsidRPr="004008ED" w:rsidRDefault="004008ED" w:rsidP="004008ED">
            <w:pPr>
              <w:jc w:val="both"/>
              <w:rPr>
                <w:rFonts w:ascii="Times New Roman CYR" w:hAnsi="Times New Roman CYR" w:cs="Times New Roman CYR"/>
                <w:sz w:val="22"/>
                <w:szCs w:val="22"/>
              </w:rPr>
            </w:pPr>
            <w:r w:rsidRPr="004008ED">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13BA88F2" w14:textId="77777777" w:rsidR="004008ED" w:rsidRPr="004008ED" w:rsidRDefault="004008ED" w:rsidP="004008ED">
            <w:pPr>
              <w:jc w:val="both"/>
              <w:rPr>
                <w:sz w:val="22"/>
                <w:szCs w:val="22"/>
              </w:rPr>
            </w:pPr>
            <w:r w:rsidRPr="004008ED">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4188" w:type="dxa"/>
            <w:vMerge/>
          </w:tcPr>
          <w:p w14:paraId="762471BF" w14:textId="77777777" w:rsidR="004008ED" w:rsidRPr="004008ED" w:rsidRDefault="004008ED" w:rsidP="004008ED">
            <w:pPr>
              <w:jc w:val="both"/>
              <w:rPr>
                <w:sz w:val="22"/>
                <w:szCs w:val="22"/>
              </w:rPr>
            </w:pPr>
          </w:p>
        </w:tc>
      </w:tr>
      <w:tr w:rsidR="004008ED" w:rsidRPr="004008ED" w14:paraId="100DD0CB" w14:textId="77777777" w:rsidTr="00FF74B1">
        <w:tc>
          <w:tcPr>
            <w:tcW w:w="2943" w:type="dxa"/>
          </w:tcPr>
          <w:p w14:paraId="1BCF9DAE" w14:textId="77777777" w:rsidR="004008ED" w:rsidRPr="004008ED" w:rsidRDefault="004008ED" w:rsidP="004008ED">
            <w:pPr>
              <w:rPr>
                <w:sz w:val="22"/>
                <w:szCs w:val="22"/>
              </w:rPr>
            </w:pPr>
            <w:r w:rsidRPr="004008ED">
              <w:rPr>
                <w:sz w:val="22"/>
                <w:szCs w:val="22"/>
              </w:rPr>
              <w:lastRenderedPageBreak/>
              <w:t>Воздушный транспорт</w:t>
            </w:r>
          </w:p>
        </w:tc>
        <w:tc>
          <w:tcPr>
            <w:tcW w:w="2835" w:type="dxa"/>
          </w:tcPr>
          <w:p w14:paraId="06E0DA2E" w14:textId="77777777" w:rsidR="004008ED" w:rsidRPr="004008ED" w:rsidRDefault="004008ED" w:rsidP="004008ED">
            <w:pPr>
              <w:rPr>
                <w:sz w:val="22"/>
                <w:szCs w:val="22"/>
              </w:rPr>
            </w:pPr>
            <w:r w:rsidRPr="004008ED">
              <w:rPr>
                <w:sz w:val="22"/>
                <w:szCs w:val="22"/>
              </w:rPr>
              <w:t>7.4</w:t>
            </w:r>
          </w:p>
        </w:tc>
        <w:tc>
          <w:tcPr>
            <w:tcW w:w="5103" w:type="dxa"/>
          </w:tcPr>
          <w:p w14:paraId="7B1ED280" w14:textId="77777777" w:rsidR="004008ED" w:rsidRPr="004008ED" w:rsidRDefault="004008ED" w:rsidP="004008ED">
            <w:pPr>
              <w:jc w:val="both"/>
              <w:rPr>
                <w:rFonts w:ascii="Times New Roman CYR" w:hAnsi="Times New Roman CYR" w:cs="Times New Roman CYR"/>
                <w:sz w:val="22"/>
                <w:szCs w:val="22"/>
              </w:rPr>
            </w:pPr>
            <w:r w:rsidRPr="004008ED">
              <w:rPr>
                <w:rFonts w:ascii="Times New Roman CYR" w:hAnsi="Times New Roman CYR" w:cs="Times New Roman CYR"/>
                <w:sz w:val="22"/>
                <w:szCs w:val="22"/>
              </w:rPr>
              <w:t>Минимальная площадь участка - не подлежит установлению.</w:t>
            </w:r>
          </w:p>
          <w:p w14:paraId="687E76C1" w14:textId="77777777" w:rsidR="004008ED" w:rsidRPr="004008ED" w:rsidRDefault="004008ED" w:rsidP="004008ED">
            <w:pPr>
              <w:jc w:val="both"/>
              <w:rPr>
                <w:rFonts w:ascii="Times New Roman CYR" w:hAnsi="Times New Roman CYR" w:cs="Times New Roman CYR"/>
                <w:sz w:val="22"/>
                <w:szCs w:val="22"/>
              </w:rPr>
            </w:pPr>
            <w:r w:rsidRPr="004008ED">
              <w:rPr>
                <w:rFonts w:ascii="Times New Roman CYR" w:hAnsi="Times New Roman CYR" w:cs="Times New Roman CYR"/>
                <w:sz w:val="22"/>
                <w:szCs w:val="22"/>
              </w:rPr>
              <w:t>Максимальная площадь участка - не подлежит установлению.</w:t>
            </w:r>
          </w:p>
          <w:p w14:paraId="569EA680" w14:textId="77777777" w:rsidR="004008ED" w:rsidRPr="004008ED" w:rsidRDefault="004008ED" w:rsidP="004008ED">
            <w:pPr>
              <w:jc w:val="both"/>
              <w:rPr>
                <w:rFonts w:ascii="Times New Roman CYR" w:hAnsi="Times New Roman CYR" w:cs="Times New Roman CYR"/>
                <w:sz w:val="22"/>
                <w:szCs w:val="22"/>
              </w:rPr>
            </w:pPr>
            <w:r w:rsidRPr="004008ED">
              <w:rPr>
                <w:rFonts w:ascii="Times New Roman CYR" w:hAnsi="Times New Roman CYR" w:cs="Times New Roman CYR"/>
                <w:sz w:val="22"/>
                <w:szCs w:val="22"/>
              </w:rPr>
              <w:t>Количество этажей – до 2 надземных этажей включительно.</w:t>
            </w:r>
          </w:p>
          <w:p w14:paraId="1F6654EB" w14:textId="77777777" w:rsidR="004008ED" w:rsidRPr="004008ED" w:rsidRDefault="004008ED" w:rsidP="004008ED">
            <w:pPr>
              <w:jc w:val="both"/>
              <w:rPr>
                <w:rFonts w:ascii="Times New Roman CYR" w:hAnsi="Times New Roman CYR" w:cs="Times New Roman CYR"/>
                <w:sz w:val="22"/>
                <w:szCs w:val="22"/>
              </w:rPr>
            </w:pPr>
            <w:r w:rsidRPr="004008ED">
              <w:rPr>
                <w:rFonts w:ascii="Times New Roman CYR" w:hAnsi="Times New Roman CYR" w:cs="Times New Roman CYR"/>
                <w:sz w:val="22"/>
                <w:szCs w:val="22"/>
              </w:rPr>
              <w:t>Минимальный отступ от красной линии - не подлежит установлению.</w:t>
            </w:r>
          </w:p>
          <w:p w14:paraId="33D47BBC" w14:textId="77777777" w:rsidR="004008ED" w:rsidRPr="004008ED" w:rsidRDefault="004008ED" w:rsidP="004008ED">
            <w:pPr>
              <w:jc w:val="both"/>
              <w:rPr>
                <w:rFonts w:ascii="Times New Roman CYR" w:hAnsi="Times New Roman CYR" w:cs="Times New Roman CYR"/>
                <w:sz w:val="22"/>
                <w:szCs w:val="22"/>
              </w:rPr>
            </w:pPr>
            <w:r w:rsidRPr="004008ED">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799BB642" w14:textId="77777777" w:rsidR="004008ED" w:rsidRPr="004008ED" w:rsidRDefault="004008ED" w:rsidP="004008ED">
            <w:pPr>
              <w:jc w:val="both"/>
              <w:rPr>
                <w:rFonts w:ascii="Times New Roman CYR" w:hAnsi="Times New Roman CYR" w:cs="Times New Roman CYR"/>
                <w:sz w:val="22"/>
                <w:szCs w:val="22"/>
              </w:rPr>
            </w:pPr>
            <w:r w:rsidRPr="004008ED">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4188" w:type="dxa"/>
            <w:vMerge/>
          </w:tcPr>
          <w:p w14:paraId="65ABEF72" w14:textId="77777777" w:rsidR="004008ED" w:rsidRPr="004008ED" w:rsidRDefault="004008ED" w:rsidP="004008ED">
            <w:pPr>
              <w:jc w:val="both"/>
              <w:rPr>
                <w:sz w:val="22"/>
                <w:szCs w:val="22"/>
              </w:rPr>
            </w:pPr>
          </w:p>
        </w:tc>
      </w:tr>
      <w:tr w:rsidR="004008ED" w:rsidRPr="004008ED" w14:paraId="2F2BD68F" w14:textId="77777777" w:rsidTr="00FF74B1">
        <w:tc>
          <w:tcPr>
            <w:tcW w:w="2943" w:type="dxa"/>
          </w:tcPr>
          <w:p w14:paraId="7D0FB031" w14:textId="77777777" w:rsidR="004008ED" w:rsidRPr="004008ED" w:rsidRDefault="004008ED" w:rsidP="004008ED">
            <w:pPr>
              <w:rPr>
                <w:sz w:val="22"/>
                <w:szCs w:val="22"/>
              </w:rPr>
            </w:pPr>
            <w:r w:rsidRPr="004008ED">
              <w:rPr>
                <w:sz w:val="22"/>
                <w:szCs w:val="22"/>
              </w:rPr>
              <w:t>Коммунальное обслуживание</w:t>
            </w:r>
          </w:p>
        </w:tc>
        <w:tc>
          <w:tcPr>
            <w:tcW w:w="2835" w:type="dxa"/>
          </w:tcPr>
          <w:p w14:paraId="5DE74DB2" w14:textId="77777777" w:rsidR="004008ED" w:rsidRPr="004008ED" w:rsidRDefault="004008ED" w:rsidP="004008ED">
            <w:pPr>
              <w:autoSpaceDE w:val="0"/>
              <w:autoSpaceDN w:val="0"/>
              <w:adjustRightInd w:val="0"/>
              <w:jc w:val="both"/>
              <w:rPr>
                <w:sz w:val="22"/>
                <w:szCs w:val="22"/>
                <w:lang w:val="en-US"/>
              </w:rPr>
            </w:pPr>
            <w:r w:rsidRPr="004008ED">
              <w:rPr>
                <w:sz w:val="22"/>
                <w:szCs w:val="22"/>
                <w:lang w:val="en-US"/>
              </w:rPr>
              <w:t>3.1</w:t>
            </w:r>
          </w:p>
        </w:tc>
        <w:tc>
          <w:tcPr>
            <w:tcW w:w="5103" w:type="dxa"/>
          </w:tcPr>
          <w:p w14:paraId="0D9C9649" w14:textId="77777777" w:rsidR="004008ED" w:rsidRPr="004008ED" w:rsidRDefault="004008ED" w:rsidP="004008ED">
            <w:pPr>
              <w:contextualSpacing/>
              <w:jc w:val="both"/>
              <w:rPr>
                <w:sz w:val="22"/>
                <w:szCs w:val="22"/>
              </w:rPr>
            </w:pPr>
            <w:r w:rsidRPr="004008ED">
              <w:rPr>
                <w:sz w:val="22"/>
                <w:szCs w:val="22"/>
              </w:rPr>
              <w:t>Минимальная площадь участка - не подлежит установлению.</w:t>
            </w:r>
          </w:p>
          <w:p w14:paraId="4B3E2238" w14:textId="77777777" w:rsidR="004008ED" w:rsidRPr="004008ED" w:rsidRDefault="004008ED" w:rsidP="004008ED">
            <w:pPr>
              <w:contextualSpacing/>
              <w:jc w:val="both"/>
              <w:rPr>
                <w:sz w:val="22"/>
                <w:szCs w:val="22"/>
              </w:rPr>
            </w:pPr>
            <w:r w:rsidRPr="004008ED">
              <w:rPr>
                <w:sz w:val="22"/>
                <w:szCs w:val="22"/>
              </w:rPr>
              <w:t xml:space="preserve">Максимальная площадь участка - не подлежит </w:t>
            </w:r>
            <w:r w:rsidRPr="004008ED">
              <w:rPr>
                <w:sz w:val="22"/>
                <w:szCs w:val="22"/>
              </w:rPr>
              <w:lastRenderedPageBreak/>
              <w:t>установлению.</w:t>
            </w:r>
          </w:p>
          <w:p w14:paraId="29B3A4EC" w14:textId="77777777" w:rsidR="004008ED" w:rsidRPr="004008ED" w:rsidRDefault="004008ED" w:rsidP="004008ED">
            <w:pPr>
              <w:contextualSpacing/>
              <w:jc w:val="both"/>
              <w:rPr>
                <w:rFonts w:ascii="Times New Roman CYR" w:hAnsi="Times New Roman CYR" w:cs="Times New Roman CYR"/>
                <w:sz w:val="22"/>
                <w:szCs w:val="22"/>
              </w:rPr>
            </w:pPr>
            <w:r w:rsidRPr="004008ED">
              <w:rPr>
                <w:sz w:val="22"/>
                <w:szCs w:val="22"/>
              </w:rPr>
              <w:t xml:space="preserve">Количество этажей – </w:t>
            </w:r>
            <w:r w:rsidRPr="004008ED">
              <w:rPr>
                <w:rFonts w:ascii="Times New Roman CYR" w:hAnsi="Times New Roman CYR" w:cs="Times New Roman CYR"/>
                <w:sz w:val="22"/>
                <w:szCs w:val="22"/>
              </w:rPr>
              <w:t>не подлежит установлению.</w:t>
            </w:r>
          </w:p>
          <w:p w14:paraId="6BCABEC2" w14:textId="77777777" w:rsidR="004008ED" w:rsidRPr="004008ED" w:rsidRDefault="004008ED" w:rsidP="004008ED">
            <w:pPr>
              <w:contextualSpacing/>
              <w:jc w:val="both"/>
              <w:rPr>
                <w:sz w:val="22"/>
                <w:szCs w:val="22"/>
              </w:rPr>
            </w:pPr>
            <w:r w:rsidRPr="004008ED">
              <w:rPr>
                <w:sz w:val="22"/>
                <w:szCs w:val="22"/>
              </w:rPr>
              <w:t>Высота - не подлежит установлению.</w:t>
            </w:r>
          </w:p>
          <w:p w14:paraId="5C050E30" w14:textId="77777777" w:rsidR="004008ED" w:rsidRPr="004008ED" w:rsidRDefault="004008ED" w:rsidP="004008ED">
            <w:pPr>
              <w:contextualSpacing/>
              <w:jc w:val="both"/>
              <w:rPr>
                <w:sz w:val="22"/>
                <w:szCs w:val="22"/>
              </w:rPr>
            </w:pPr>
            <w:r w:rsidRPr="004008ED">
              <w:rPr>
                <w:sz w:val="22"/>
                <w:szCs w:val="22"/>
              </w:rPr>
              <w:t>Минимальный отступ от красной линии - не подлежит установлению.</w:t>
            </w:r>
          </w:p>
          <w:p w14:paraId="48FE2F10" w14:textId="77777777" w:rsidR="004008ED" w:rsidRPr="004008ED" w:rsidRDefault="004008ED" w:rsidP="004008ED">
            <w:pPr>
              <w:contextualSpacing/>
              <w:jc w:val="both"/>
              <w:rPr>
                <w:sz w:val="22"/>
                <w:szCs w:val="22"/>
              </w:rPr>
            </w:pPr>
            <w:r w:rsidRPr="004008ED">
              <w:rPr>
                <w:sz w:val="22"/>
                <w:szCs w:val="22"/>
              </w:rPr>
              <w:t xml:space="preserve">Расстояние от границ смежного земельного участка - не подлежит установлению. </w:t>
            </w:r>
          </w:p>
          <w:p w14:paraId="5A605AAB" w14:textId="77777777" w:rsidR="004008ED" w:rsidRPr="004008ED" w:rsidRDefault="004008ED" w:rsidP="004008ED">
            <w:pPr>
              <w:contextualSpacing/>
              <w:jc w:val="both"/>
              <w:rPr>
                <w:sz w:val="22"/>
                <w:szCs w:val="22"/>
              </w:rPr>
            </w:pPr>
            <w:r w:rsidRPr="004008ED">
              <w:rPr>
                <w:sz w:val="22"/>
                <w:szCs w:val="22"/>
              </w:rPr>
              <w:t>Максимальный процент застройки в границах земельного участка – не подлежит установлению.</w:t>
            </w:r>
          </w:p>
        </w:tc>
        <w:tc>
          <w:tcPr>
            <w:tcW w:w="4188" w:type="dxa"/>
          </w:tcPr>
          <w:p w14:paraId="3D833481" w14:textId="77777777" w:rsidR="004008ED" w:rsidRPr="004008ED" w:rsidRDefault="004008ED" w:rsidP="004008ED">
            <w:pPr>
              <w:jc w:val="both"/>
              <w:rPr>
                <w:sz w:val="22"/>
                <w:szCs w:val="22"/>
              </w:rPr>
            </w:pPr>
            <w:r w:rsidRPr="004008ED">
              <w:rPr>
                <w:sz w:val="22"/>
                <w:szCs w:val="22"/>
              </w:rPr>
              <w:lastRenderedPageBreak/>
              <w:t xml:space="preserve">Использование земельных участков в границах охранных зон объектов электросетевого хозяйства осуществлять </w:t>
            </w:r>
            <w:r w:rsidRPr="004008ED">
              <w:rPr>
                <w:sz w:val="22"/>
                <w:szCs w:val="22"/>
              </w:rPr>
              <w:lastRenderedPageBreak/>
              <w:t xml:space="preserve">в соответствии с Постановлением Правительства Российской Федерации от 24.02.2009 </w:t>
            </w:r>
            <w:r w:rsidRPr="004008ED">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6D81FF4B" w14:textId="77777777" w:rsidR="004008ED" w:rsidRPr="004008ED" w:rsidRDefault="004008ED" w:rsidP="004008ED">
            <w:pPr>
              <w:jc w:val="both"/>
              <w:rPr>
                <w:sz w:val="22"/>
                <w:szCs w:val="22"/>
              </w:rPr>
            </w:pPr>
            <w:r w:rsidRPr="004008E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4008ED" w:rsidRPr="004008ED" w14:paraId="4A5CEB7C" w14:textId="77777777" w:rsidTr="00FF74B1">
        <w:tc>
          <w:tcPr>
            <w:tcW w:w="2943" w:type="dxa"/>
          </w:tcPr>
          <w:p w14:paraId="3FD2FE98" w14:textId="77777777" w:rsidR="004008ED" w:rsidRPr="004008ED" w:rsidRDefault="004008ED" w:rsidP="004008ED">
            <w:pPr>
              <w:ind w:firstLine="284"/>
              <w:rPr>
                <w:sz w:val="22"/>
                <w:szCs w:val="22"/>
              </w:rPr>
            </w:pPr>
            <w:r w:rsidRPr="004008ED">
              <w:rPr>
                <w:sz w:val="22"/>
                <w:szCs w:val="22"/>
              </w:rPr>
              <w:lastRenderedPageBreak/>
              <w:t>Земельные участки (территории) общего пользования</w:t>
            </w:r>
          </w:p>
        </w:tc>
        <w:tc>
          <w:tcPr>
            <w:tcW w:w="2835" w:type="dxa"/>
          </w:tcPr>
          <w:p w14:paraId="1C7DF479" w14:textId="77777777" w:rsidR="004008ED" w:rsidRPr="004008ED" w:rsidRDefault="004008ED" w:rsidP="004008ED">
            <w:pPr>
              <w:autoSpaceDE w:val="0"/>
              <w:autoSpaceDN w:val="0"/>
              <w:adjustRightInd w:val="0"/>
              <w:ind w:firstLine="284"/>
              <w:jc w:val="both"/>
              <w:rPr>
                <w:sz w:val="22"/>
                <w:szCs w:val="22"/>
              </w:rPr>
            </w:pPr>
            <w:r w:rsidRPr="004008ED">
              <w:rPr>
                <w:sz w:val="22"/>
                <w:szCs w:val="22"/>
              </w:rPr>
              <w:t>12.0</w:t>
            </w:r>
          </w:p>
        </w:tc>
        <w:tc>
          <w:tcPr>
            <w:tcW w:w="5103" w:type="dxa"/>
          </w:tcPr>
          <w:p w14:paraId="271884F9" w14:textId="77777777" w:rsidR="004008ED" w:rsidRPr="004008ED" w:rsidRDefault="004008ED" w:rsidP="004008ED">
            <w:pPr>
              <w:ind w:firstLine="284"/>
              <w:contextualSpacing/>
              <w:rPr>
                <w:sz w:val="22"/>
                <w:szCs w:val="22"/>
              </w:rPr>
            </w:pPr>
            <w:r w:rsidRPr="004008ED">
              <w:rPr>
                <w:sz w:val="22"/>
                <w:szCs w:val="22"/>
              </w:rPr>
              <w:t>Минимальная площадь участка - не подлежит установлению.</w:t>
            </w:r>
          </w:p>
          <w:p w14:paraId="72B21514" w14:textId="77777777" w:rsidR="004008ED" w:rsidRPr="004008ED" w:rsidRDefault="004008ED" w:rsidP="004008ED">
            <w:pPr>
              <w:ind w:firstLine="284"/>
              <w:contextualSpacing/>
              <w:rPr>
                <w:sz w:val="22"/>
                <w:szCs w:val="22"/>
              </w:rPr>
            </w:pPr>
            <w:r w:rsidRPr="004008ED">
              <w:rPr>
                <w:sz w:val="22"/>
                <w:szCs w:val="22"/>
              </w:rPr>
              <w:t>Максимальная площадь участка - не подлежит установлению.</w:t>
            </w:r>
          </w:p>
          <w:p w14:paraId="34DF8B30" w14:textId="77777777" w:rsidR="004008ED" w:rsidRPr="004008ED" w:rsidRDefault="004008ED" w:rsidP="004008ED">
            <w:pPr>
              <w:contextualSpacing/>
              <w:jc w:val="both"/>
              <w:rPr>
                <w:rFonts w:ascii="Times New Roman CYR" w:hAnsi="Times New Roman CYR" w:cs="Times New Roman CYR"/>
                <w:sz w:val="22"/>
                <w:szCs w:val="22"/>
              </w:rPr>
            </w:pPr>
            <w:r w:rsidRPr="004008ED">
              <w:rPr>
                <w:rFonts w:ascii="Times New Roman CYR" w:hAnsi="Times New Roman CYR" w:cs="Times New Roman CYR"/>
                <w:sz w:val="22"/>
                <w:szCs w:val="22"/>
              </w:rPr>
              <w:t>Количество этажей - не подлежит установлению.</w:t>
            </w:r>
          </w:p>
          <w:p w14:paraId="7EEB9211" w14:textId="77777777" w:rsidR="004008ED" w:rsidRPr="004008ED" w:rsidRDefault="004008ED" w:rsidP="004008ED">
            <w:pPr>
              <w:ind w:firstLine="284"/>
              <w:contextualSpacing/>
              <w:rPr>
                <w:sz w:val="22"/>
                <w:szCs w:val="22"/>
              </w:rPr>
            </w:pPr>
            <w:r w:rsidRPr="004008ED">
              <w:rPr>
                <w:sz w:val="22"/>
                <w:szCs w:val="22"/>
              </w:rPr>
              <w:t>Высота - не подлежит установлению.</w:t>
            </w:r>
          </w:p>
          <w:p w14:paraId="2E4F8A04" w14:textId="77777777" w:rsidR="004008ED" w:rsidRPr="004008ED" w:rsidRDefault="004008ED" w:rsidP="004008ED">
            <w:pPr>
              <w:ind w:firstLine="284"/>
              <w:contextualSpacing/>
              <w:rPr>
                <w:sz w:val="22"/>
                <w:szCs w:val="22"/>
              </w:rPr>
            </w:pPr>
            <w:r w:rsidRPr="004008ED">
              <w:rPr>
                <w:sz w:val="22"/>
                <w:szCs w:val="22"/>
              </w:rPr>
              <w:t>Минимальный отступ от красной линии - не подлежит установлению.</w:t>
            </w:r>
          </w:p>
          <w:p w14:paraId="3C6E8E66" w14:textId="77777777" w:rsidR="004008ED" w:rsidRPr="004008ED" w:rsidRDefault="004008ED" w:rsidP="004008ED">
            <w:pPr>
              <w:ind w:firstLine="284"/>
              <w:contextualSpacing/>
              <w:rPr>
                <w:sz w:val="22"/>
                <w:szCs w:val="22"/>
              </w:rPr>
            </w:pPr>
            <w:r w:rsidRPr="004008ED">
              <w:rPr>
                <w:sz w:val="22"/>
                <w:szCs w:val="22"/>
              </w:rPr>
              <w:t xml:space="preserve">Расстояние от границ смежного земельного участка - не подлежит установлению. </w:t>
            </w:r>
          </w:p>
          <w:p w14:paraId="7859BBD0" w14:textId="77777777" w:rsidR="004008ED" w:rsidRPr="004008ED" w:rsidRDefault="004008ED" w:rsidP="004008ED">
            <w:pPr>
              <w:ind w:firstLine="284"/>
              <w:contextualSpacing/>
              <w:rPr>
                <w:sz w:val="22"/>
                <w:szCs w:val="22"/>
              </w:rPr>
            </w:pPr>
            <w:r w:rsidRPr="004008ED">
              <w:rPr>
                <w:sz w:val="22"/>
                <w:szCs w:val="22"/>
              </w:rPr>
              <w:t>Максимальный процент застройки - не подлежит установлению.</w:t>
            </w:r>
          </w:p>
        </w:tc>
        <w:tc>
          <w:tcPr>
            <w:tcW w:w="4188" w:type="dxa"/>
          </w:tcPr>
          <w:p w14:paraId="258715D2" w14:textId="77777777" w:rsidR="004008ED" w:rsidRPr="004008ED" w:rsidRDefault="004008ED" w:rsidP="004008ED">
            <w:pPr>
              <w:rPr>
                <w:strike/>
                <w:color w:val="FF0000"/>
                <w:sz w:val="22"/>
                <w:szCs w:val="22"/>
              </w:rPr>
            </w:pPr>
            <w:r w:rsidRPr="004008E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14:paraId="69C2D7D9" w14:textId="77777777" w:rsidR="004008ED" w:rsidRPr="004008ED" w:rsidRDefault="004008ED" w:rsidP="004008ED">
      <w:pPr>
        <w:spacing w:before="120" w:after="120"/>
        <w:ind w:left="567"/>
        <w:jc w:val="both"/>
        <w:rPr>
          <w:b/>
          <w:sz w:val="20"/>
          <w:szCs w:val="20"/>
        </w:rPr>
      </w:pPr>
      <w:r w:rsidRPr="004008ED">
        <w:rPr>
          <w:b/>
          <w:sz w:val="20"/>
          <w:szCs w:val="20"/>
        </w:rPr>
        <w:lastRenderedPageBreak/>
        <w:t xml:space="preserve">УСЛОВНО РАЗРЕШЁННЫЕ ВИДЫ И ПАРАМЕТРЫ ИСПОЛЬЗОВАНИЯ ЗЕМЕЛЬНЫХ УЧАСТКОВ И ОБЪЕКТОВ КАПИТАЛЬНОГО СТРОИТЕЛЬСТВА: </w:t>
      </w:r>
      <w:r w:rsidRPr="004008ED">
        <w:rPr>
          <w:b/>
          <w:color w:val="000000"/>
          <w:sz w:val="20"/>
          <w:szCs w:val="20"/>
        </w:rPr>
        <w:t>Нет</w:t>
      </w:r>
    </w:p>
    <w:p w14:paraId="72DF9DEF" w14:textId="77777777" w:rsidR="004008ED" w:rsidRPr="004008ED" w:rsidRDefault="004008ED" w:rsidP="004008ED">
      <w:pPr>
        <w:spacing w:before="120" w:after="120"/>
        <w:ind w:left="567"/>
        <w:jc w:val="both"/>
        <w:rPr>
          <w:b/>
          <w:sz w:val="20"/>
          <w:szCs w:val="20"/>
        </w:rPr>
      </w:pPr>
      <w:r w:rsidRPr="004008ED">
        <w:rPr>
          <w:b/>
          <w:sz w:val="20"/>
          <w:szCs w:val="20"/>
        </w:rPr>
        <w:t>ВСПОМОГАТЕЛЬНЫЕ ВИДЫ И ПАРАМЕТРЫ РАЗРЕШЁННОГО ИСПОЛЬЗОВАНИЯ ЗЕМЕЛЬНЫХ УЧАСТКОВ И ОБЪЕКТОВ КАПИТАЛЬНОГО СТРОИТЕЛЬСТВА</w:t>
      </w:r>
      <w:bookmarkStart w:id="85" w:name="_Toc477198194"/>
      <w:bookmarkStart w:id="86" w:name="_Toc487800930"/>
      <w:r w:rsidRPr="004008ED">
        <w:rPr>
          <w:b/>
          <w:sz w:val="20"/>
          <w:szCs w:val="20"/>
        </w:rPr>
        <w:t xml:space="preserve">: </w:t>
      </w:r>
      <w:r w:rsidRPr="004008ED">
        <w:rPr>
          <w:b/>
          <w:color w:val="000000"/>
          <w:sz w:val="20"/>
          <w:szCs w:val="20"/>
        </w:rPr>
        <w:t>Нет</w:t>
      </w:r>
    </w:p>
    <w:p w14:paraId="07BACE91" w14:textId="77777777" w:rsidR="004008ED" w:rsidRPr="004008ED" w:rsidRDefault="004008ED" w:rsidP="004008ED">
      <w:pPr>
        <w:spacing w:before="120" w:after="120"/>
        <w:ind w:left="567" w:firstLine="284"/>
        <w:jc w:val="both"/>
        <w:rPr>
          <w:sz w:val="20"/>
          <w:szCs w:val="20"/>
        </w:rPr>
      </w:pPr>
    </w:p>
    <w:p w14:paraId="24934427" w14:textId="77777777" w:rsidR="004008ED" w:rsidRPr="004008ED" w:rsidRDefault="004008ED" w:rsidP="004008ED">
      <w:pPr>
        <w:spacing w:before="120" w:after="120"/>
        <w:ind w:left="567" w:firstLine="284"/>
        <w:jc w:val="both"/>
        <w:rPr>
          <w:b/>
          <w:sz w:val="20"/>
          <w:szCs w:val="20"/>
        </w:rPr>
      </w:pPr>
      <w:r w:rsidRPr="004008ED">
        <w:rPr>
          <w:b/>
          <w:sz w:val="20"/>
          <w:szCs w:val="20"/>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14:paraId="40AA5DD7" w14:textId="77777777" w:rsidR="004008ED" w:rsidRPr="004008ED" w:rsidRDefault="004008ED" w:rsidP="004008ED">
      <w:pPr>
        <w:spacing w:before="160" w:after="160"/>
        <w:ind w:firstLine="284"/>
        <w:jc w:val="center"/>
        <w:rPr>
          <w:b/>
          <w:sz w:val="22"/>
          <w:szCs w:val="16"/>
        </w:rPr>
      </w:pPr>
      <w:r w:rsidRPr="004008ED">
        <w:rPr>
          <w:b/>
          <w:sz w:val="22"/>
          <w:szCs w:val="16"/>
        </w:rPr>
        <w:t>Для объектов коммунальной инфраструктуры местного значения городского округа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2"/>
        <w:gridCol w:w="5054"/>
        <w:gridCol w:w="4557"/>
      </w:tblGrid>
      <w:tr w:rsidR="004008ED" w:rsidRPr="004008ED" w14:paraId="1940B11D" w14:textId="77777777" w:rsidTr="00FF74B1">
        <w:trPr>
          <w:jc w:val="center"/>
        </w:trPr>
        <w:tc>
          <w:tcPr>
            <w:tcW w:w="1870" w:type="pct"/>
            <w:shd w:val="clear" w:color="auto" w:fill="auto"/>
            <w:vAlign w:val="center"/>
          </w:tcPr>
          <w:p w14:paraId="62DEDA7E" w14:textId="77777777" w:rsidR="004008ED" w:rsidRPr="004008ED" w:rsidRDefault="004008ED" w:rsidP="004008ED">
            <w:pPr>
              <w:keepNext/>
              <w:keepLines/>
              <w:jc w:val="center"/>
              <w:rPr>
                <w:b/>
                <w:sz w:val="22"/>
                <w:szCs w:val="22"/>
              </w:rPr>
            </w:pPr>
            <w:r w:rsidRPr="004008ED">
              <w:rPr>
                <w:b/>
                <w:sz w:val="22"/>
                <w:szCs w:val="22"/>
              </w:rPr>
              <w:t>Вид объекта местного значения</w:t>
            </w:r>
          </w:p>
        </w:tc>
        <w:tc>
          <w:tcPr>
            <w:tcW w:w="1646" w:type="pct"/>
            <w:shd w:val="clear" w:color="auto" w:fill="auto"/>
            <w:vAlign w:val="center"/>
          </w:tcPr>
          <w:p w14:paraId="1A71085D" w14:textId="77777777" w:rsidR="004008ED" w:rsidRPr="004008ED" w:rsidRDefault="004008ED" w:rsidP="004008ED">
            <w:pPr>
              <w:keepNext/>
              <w:keepLines/>
              <w:jc w:val="center"/>
              <w:rPr>
                <w:b/>
                <w:sz w:val="22"/>
                <w:szCs w:val="22"/>
              </w:rPr>
            </w:pPr>
            <w:r w:rsidRPr="004008ED">
              <w:rPr>
                <w:b/>
                <w:sz w:val="22"/>
                <w:szCs w:val="22"/>
              </w:rPr>
              <w:t>Потребность в территории, для размещения объекта обслуживания, кв. м</w:t>
            </w:r>
          </w:p>
        </w:tc>
        <w:tc>
          <w:tcPr>
            <w:tcW w:w="1484" w:type="pct"/>
            <w:shd w:val="clear" w:color="auto" w:fill="auto"/>
          </w:tcPr>
          <w:p w14:paraId="7D5AA389" w14:textId="77777777" w:rsidR="004008ED" w:rsidRPr="004008ED" w:rsidRDefault="004008ED" w:rsidP="004008ED">
            <w:pPr>
              <w:keepNext/>
              <w:keepLines/>
              <w:jc w:val="center"/>
              <w:rPr>
                <w:b/>
                <w:sz w:val="22"/>
                <w:szCs w:val="22"/>
              </w:rPr>
            </w:pPr>
            <w:r w:rsidRPr="004008ED">
              <w:rPr>
                <w:b/>
                <w:sz w:val="22"/>
                <w:szCs w:val="22"/>
              </w:rPr>
              <w:t>Территориальная доступность объектов коммунальной инфраструктуры</w:t>
            </w:r>
          </w:p>
        </w:tc>
      </w:tr>
      <w:tr w:rsidR="004008ED" w:rsidRPr="004008ED" w14:paraId="3B036420" w14:textId="77777777" w:rsidTr="00FF74B1">
        <w:trPr>
          <w:jc w:val="center"/>
        </w:trPr>
        <w:tc>
          <w:tcPr>
            <w:tcW w:w="1870" w:type="pct"/>
            <w:shd w:val="clear" w:color="auto" w:fill="auto"/>
          </w:tcPr>
          <w:p w14:paraId="61D76034" w14:textId="77777777" w:rsidR="004008ED" w:rsidRPr="004008ED" w:rsidRDefault="004008ED" w:rsidP="004008ED">
            <w:pPr>
              <w:ind w:firstLine="284"/>
              <w:jc w:val="both"/>
              <w:rPr>
                <w:sz w:val="22"/>
                <w:szCs w:val="22"/>
              </w:rPr>
            </w:pPr>
            <w:r w:rsidRPr="004008ED">
              <w:rPr>
                <w:sz w:val="22"/>
                <w:szCs w:val="22"/>
              </w:rPr>
              <w:t xml:space="preserve">Трансформаторные подстанции </w:t>
            </w:r>
          </w:p>
        </w:tc>
        <w:tc>
          <w:tcPr>
            <w:tcW w:w="1646" w:type="pct"/>
            <w:shd w:val="clear" w:color="auto" w:fill="auto"/>
          </w:tcPr>
          <w:p w14:paraId="1E928D59" w14:textId="77777777" w:rsidR="004008ED" w:rsidRPr="004008ED" w:rsidRDefault="004008ED" w:rsidP="004008ED">
            <w:pPr>
              <w:ind w:firstLine="284"/>
              <w:jc w:val="center"/>
              <w:rPr>
                <w:sz w:val="22"/>
                <w:szCs w:val="22"/>
              </w:rPr>
            </w:pPr>
            <w:r w:rsidRPr="004008ED">
              <w:rPr>
                <w:sz w:val="22"/>
                <w:szCs w:val="22"/>
              </w:rPr>
              <w:t>от 50</w:t>
            </w:r>
          </w:p>
        </w:tc>
        <w:tc>
          <w:tcPr>
            <w:tcW w:w="1484" w:type="pct"/>
            <w:shd w:val="clear" w:color="auto" w:fill="auto"/>
          </w:tcPr>
          <w:p w14:paraId="77455CBB" w14:textId="77777777" w:rsidR="004008ED" w:rsidRPr="004008ED" w:rsidRDefault="004008ED" w:rsidP="004008ED">
            <w:pPr>
              <w:ind w:firstLine="284"/>
              <w:jc w:val="center"/>
              <w:rPr>
                <w:sz w:val="22"/>
                <w:szCs w:val="22"/>
              </w:rPr>
            </w:pPr>
            <w:r w:rsidRPr="004008ED">
              <w:rPr>
                <w:sz w:val="22"/>
                <w:szCs w:val="22"/>
              </w:rPr>
              <w:t>Не нормируется</w:t>
            </w:r>
          </w:p>
        </w:tc>
      </w:tr>
      <w:tr w:rsidR="004008ED" w:rsidRPr="004008ED" w14:paraId="77734045" w14:textId="77777777" w:rsidTr="00FF74B1">
        <w:trPr>
          <w:jc w:val="center"/>
        </w:trPr>
        <w:tc>
          <w:tcPr>
            <w:tcW w:w="1870" w:type="pct"/>
            <w:shd w:val="clear" w:color="auto" w:fill="auto"/>
          </w:tcPr>
          <w:p w14:paraId="0C24F293" w14:textId="77777777" w:rsidR="004008ED" w:rsidRPr="004008ED" w:rsidRDefault="004008ED" w:rsidP="004008ED">
            <w:pPr>
              <w:ind w:firstLine="284"/>
              <w:jc w:val="both"/>
              <w:rPr>
                <w:sz w:val="22"/>
                <w:szCs w:val="22"/>
              </w:rPr>
            </w:pPr>
            <w:r w:rsidRPr="004008ED">
              <w:rPr>
                <w:sz w:val="22"/>
                <w:szCs w:val="22"/>
              </w:rPr>
              <w:t>Пункты редуцирования газа</w:t>
            </w:r>
          </w:p>
        </w:tc>
        <w:tc>
          <w:tcPr>
            <w:tcW w:w="1646" w:type="pct"/>
            <w:shd w:val="clear" w:color="auto" w:fill="auto"/>
          </w:tcPr>
          <w:p w14:paraId="007AA7CE" w14:textId="77777777" w:rsidR="004008ED" w:rsidRPr="004008ED" w:rsidRDefault="004008ED" w:rsidP="004008ED">
            <w:pPr>
              <w:ind w:firstLine="284"/>
              <w:jc w:val="center"/>
              <w:rPr>
                <w:sz w:val="22"/>
                <w:szCs w:val="22"/>
              </w:rPr>
            </w:pPr>
            <w:r w:rsidRPr="004008ED">
              <w:rPr>
                <w:sz w:val="22"/>
                <w:szCs w:val="22"/>
              </w:rPr>
              <w:t>от 4</w:t>
            </w:r>
          </w:p>
        </w:tc>
        <w:tc>
          <w:tcPr>
            <w:tcW w:w="1484" w:type="pct"/>
            <w:shd w:val="clear" w:color="auto" w:fill="auto"/>
          </w:tcPr>
          <w:p w14:paraId="7C84385D" w14:textId="77777777" w:rsidR="004008ED" w:rsidRPr="004008ED" w:rsidRDefault="004008ED" w:rsidP="004008ED">
            <w:pPr>
              <w:ind w:firstLine="284"/>
              <w:jc w:val="center"/>
              <w:rPr>
                <w:sz w:val="22"/>
                <w:szCs w:val="22"/>
              </w:rPr>
            </w:pPr>
            <w:r w:rsidRPr="004008ED">
              <w:rPr>
                <w:sz w:val="22"/>
                <w:szCs w:val="22"/>
              </w:rPr>
              <w:t>Не нормируется</w:t>
            </w:r>
          </w:p>
        </w:tc>
      </w:tr>
      <w:tr w:rsidR="004008ED" w:rsidRPr="004008ED" w14:paraId="7D00E15B" w14:textId="77777777" w:rsidTr="00FF74B1">
        <w:trPr>
          <w:jc w:val="center"/>
        </w:trPr>
        <w:tc>
          <w:tcPr>
            <w:tcW w:w="1870" w:type="pct"/>
            <w:shd w:val="clear" w:color="auto" w:fill="auto"/>
          </w:tcPr>
          <w:p w14:paraId="1B757F72" w14:textId="77777777" w:rsidR="004008ED" w:rsidRPr="004008ED" w:rsidRDefault="004008ED" w:rsidP="004008ED">
            <w:pPr>
              <w:ind w:firstLine="284"/>
              <w:jc w:val="both"/>
              <w:rPr>
                <w:sz w:val="22"/>
                <w:szCs w:val="22"/>
              </w:rPr>
            </w:pPr>
            <w:r w:rsidRPr="004008ED">
              <w:rPr>
                <w:sz w:val="22"/>
                <w:szCs w:val="22"/>
              </w:rPr>
              <w:t>Котельные</w:t>
            </w:r>
          </w:p>
        </w:tc>
        <w:tc>
          <w:tcPr>
            <w:tcW w:w="1646" w:type="pct"/>
            <w:shd w:val="clear" w:color="auto" w:fill="auto"/>
          </w:tcPr>
          <w:p w14:paraId="05A6ECF1" w14:textId="77777777" w:rsidR="004008ED" w:rsidRPr="004008ED" w:rsidRDefault="004008ED" w:rsidP="004008ED">
            <w:pPr>
              <w:ind w:firstLine="284"/>
              <w:jc w:val="center"/>
              <w:rPr>
                <w:sz w:val="22"/>
                <w:szCs w:val="22"/>
              </w:rPr>
            </w:pPr>
            <w:r w:rsidRPr="004008ED">
              <w:rPr>
                <w:sz w:val="22"/>
                <w:szCs w:val="22"/>
              </w:rPr>
              <w:t>от 7000</w:t>
            </w:r>
          </w:p>
        </w:tc>
        <w:tc>
          <w:tcPr>
            <w:tcW w:w="1484" w:type="pct"/>
            <w:shd w:val="clear" w:color="auto" w:fill="auto"/>
          </w:tcPr>
          <w:p w14:paraId="6FDC99B0" w14:textId="77777777" w:rsidR="004008ED" w:rsidRPr="004008ED" w:rsidRDefault="004008ED" w:rsidP="004008ED">
            <w:pPr>
              <w:ind w:firstLine="284"/>
              <w:jc w:val="center"/>
              <w:rPr>
                <w:sz w:val="22"/>
                <w:szCs w:val="22"/>
              </w:rPr>
            </w:pPr>
            <w:r w:rsidRPr="004008ED">
              <w:rPr>
                <w:sz w:val="22"/>
                <w:szCs w:val="22"/>
              </w:rPr>
              <w:t>Не нормируется</w:t>
            </w:r>
          </w:p>
        </w:tc>
      </w:tr>
    </w:tbl>
    <w:p w14:paraId="25D259F8" w14:textId="77777777" w:rsidR="004008ED" w:rsidRPr="004008ED" w:rsidRDefault="004008ED" w:rsidP="004008ED">
      <w:pPr>
        <w:keepNext/>
        <w:pageBreakBefore/>
        <w:tabs>
          <w:tab w:val="left" w:pos="851"/>
        </w:tabs>
        <w:spacing w:before="240" w:after="120"/>
        <w:ind w:left="432" w:hanging="432"/>
        <w:jc w:val="center"/>
        <w:outlineLvl w:val="0"/>
        <w:rPr>
          <w:b/>
          <w:bCs/>
          <w:caps/>
          <w:kern w:val="32"/>
          <w:sz w:val="28"/>
          <w:szCs w:val="28"/>
          <w:lang w:eastAsia="x-none"/>
        </w:rPr>
      </w:pPr>
      <w:r w:rsidRPr="004008ED">
        <w:rPr>
          <w:b/>
          <w:bCs/>
          <w:caps/>
          <w:kern w:val="32"/>
          <w:sz w:val="28"/>
          <w:szCs w:val="28"/>
          <w:lang w:eastAsia="x-none"/>
        </w:rPr>
        <w:lastRenderedPageBreak/>
        <w:t xml:space="preserve">2.6 </w:t>
      </w:r>
      <w:r w:rsidRPr="004008ED">
        <w:rPr>
          <w:b/>
          <w:bCs/>
          <w:caps/>
          <w:kern w:val="32"/>
          <w:sz w:val="28"/>
          <w:szCs w:val="28"/>
          <w:lang w:val="x-none" w:eastAsia="x-none"/>
        </w:rPr>
        <w:t>ЗОНА</w:t>
      </w:r>
      <w:r w:rsidRPr="004008ED">
        <w:rPr>
          <w:b/>
          <w:bCs/>
          <w:caps/>
          <w:kern w:val="32"/>
          <w:sz w:val="28"/>
          <w:szCs w:val="28"/>
          <w:lang w:eastAsia="x-none"/>
        </w:rPr>
        <w:t xml:space="preserve"> </w:t>
      </w:r>
      <w:r w:rsidRPr="004008ED">
        <w:rPr>
          <w:b/>
          <w:bCs/>
          <w:caps/>
          <w:kern w:val="32"/>
          <w:sz w:val="28"/>
          <w:szCs w:val="28"/>
          <w:lang w:val="x-none" w:eastAsia="x-none"/>
        </w:rPr>
        <w:t xml:space="preserve">СЕЛЬСКОХОЗЯЙСТВЕННОГО </w:t>
      </w:r>
      <w:r w:rsidRPr="004008ED">
        <w:rPr>
          <w:b/>
          <w:bCs/>
          <w:caps/>
          <w:kern w:val="32"/>
          <w:sz w:val="28"/>
          <w:szCs w:val="28"/>
          <w:lang w:eastAsia="x-none"/>
        </w:rPr>
        <w:t>ИСПОЛЬЗОВАНИЯ (</w:t>
      </w:r>
      <w:proofErr w:type="spellStart"/>
      <w:r w:rsidRPr="004008ED">
        <w:rPr>
          <w:b/>
          <w:bCs/>
          <w:caps/>
          <w:kern w:val="32"/>
          <w:sz w:val="22"/>
          <w:szCs w:val="22"/>
          <w:lang w:eastAsia="x-none"/>
        </w:rPr>
        <w:t>С</w:t>
      </w:r>
      <w:r w:rsidRPr="004008ED">
        <w:rPr>
          <w:b/>
          <w:sz w:val="22"/>
          <w:szCs w:val="22"/>
        </w:rPr>
        <w:t>х</w:t>
      </w:r>
      <w:proofErr w:type="spellEnd"/>
      <w:r w:rsidRPr="004008ED">
        <w:rPr>
          <w:b/>
          <w:bCs/>
          <w:caps/>
          <w:kern w:val="32"/>
          <w:sz w:val="28"/>
          <w:szCs w:val="28"/>
          <w:lang w:eastAsia="x-none"/>
        </w:rPr>
        <w:t>)</w:t>
      </w:r>
      <w:bookmarkEnd w:id="85"/>
      <w:bookmarkEnd w:id="86"/>
    </w:p>
    <w:p w14:paraId="11D246F4" w14:textId="77777777" w:rsidR="004008ED" w:rsidRPr="004008ED" w:rsidRDefault="004008ED" w:rsidP="004008ED">
      <w:pPr>
        <w:spacing w:before="120" w:after="120"/>
        <w:ind w:left="567"/>
        <w:jc w:val="both"/>
        <w:rPr>
          <w:b/>
          <w:sz w:val="20"/>
          <w:szCs w:val="20"/>
        </w:rPr>
      </w:pPr>
      <w:r w:rsidRPr="004008ED">
        <w:rPr>
          <w:b/>
          <w:sz w:val="20"/>
          <w:szCs w:val="20"/>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835"/>
        <w:gridCol w:w="5245"/>
        <w:gridCol w:w="4046"/>
      </w:tblGrid>
      <w:tr w:rsidR="004008ED" w:rsidRPr="004008ED" w14:paraId="156D2A43" w14:textId="77777777" w:rsidTr="00FF74B1">
        <w:trPr>
          <w:trHeight w:val="552"/>
          <w:tblHeader/>
        </w:trPr>
        <w:tc>
          <w:tcPr>
            <w:tcW w:w="5778" w:type="dxa"/>
            <w:gridSpan w:val="2"/>
            <w:vAlign w:val="center"/>
          </w:tcPr>
          <w:p w14:paraId="4AF8B989" w14:textId="77777777" w:rsidR="004008ED" w:rsidRPr="004008ED" w:rsidRDefault="004008ED" w:rsidP="004008ED">
            <w:pPr>
              <w:keepNext/>
              <w:keepLines/>
              <w:jc w:val="center"/>
              <w:rPr>
                <w:b/>
                <w:sz w:val="22"/>
                <w:szCs w:val="22"/>
              </w:rPr>
            </w:pPr>
            <w:r w:rsidRPr="004008ED">
              <w:rPr>
                <w:b/>
                <w:sz w:val="22"/>
                <w:szCs w:val="22"/>
              </w:rPr>
              <w:t>Виды использования</w:t>
            </w:r>
          </w:p>
        </w:tc>
        <w:tc>
          <w:tcPr>
            <w:tcW w:w="5245" w:type="dxa"/>
            <w:vMerge w:val="restart"/>
            <w:vAlign w:val="center"/>
          </w:tcPr>
          <w:p w14:paraId="42F28DC4" w14:textId="77777777" w:rsidR="004008ED" w:rsidRPr="004008ED" w:rsidRDefault="004008ED" w:rsidP="004008ED">
            <w:pPr>
              <w:keepNext/>
              <w:keepLines/>
              <w:jc w:val="center"/>
              <w:rPr>
                <w:b/>
                <w:sz w:val="22"/>
                <w:szCs w:val="22"/>
              </w:rPr>
            </w:pPr>
            <w:r w:rsidRPr="004008ED">
              <w:rPr>
                <w:b/>
                <w:sz w:val="22"/>
                <w:szCs w:val="22"/>
              </w:rPr>
              <w:t xml:space="preserve">Параметры разрешенного </w:t>
            </w:r>
            <w:r w:rsidRPr="004008ED">
              <w:rPr>
                <w:b/>
                <w:sz w:val="22"/>
                <w:szCs w:val="22"/>
              </w:rPr>
              <w:br/>
              <w:t>использования</w:t>
            </w:r>
          </w:p>
        </w:tc>
        <w:tc>
          <w:tcPr>
            <w:tcW w:w="4046" w:type="dxa"/>
            <w:vMerge w:val="restart"/>
            <w:vAlign w:val="center"/>
          </w:tcPr>
          <w:p w14:paraId="6E357F9A" w14:textId="77777777" w:rsidR="004008ED" w:rsidRPr="004008ED" w:rsidRDefault="004008ED" w:rsidP="004008ED">
            <w:pPr>
              <w:keepNext/>
              <w:keepLines/>
              <w:jc w:val="center"/>
              <w:rPr>
                <w:b/>
                <w:sz w:val="22"/>
                <w:szCs w:val="22"/>
              </w:rPr>
            </w:pPr>
            <w:r w:rsidRPr="004008ED">
              <w:rPr>
                <w:b/>
                <w:sz w:val="22"/>
                <w:szCs w:val="22"/>
              </w:rPr>
              <w:t xml:space="preserve">Ограничения использования </w:t>
            </w:r>
            <w:r w:rsidRPr="004008ED">
              <w:rPr>
                <w:b/>
                <w:sz w:val="22"/>
                <w:szCs w:val="22"/>
              </w:rPr>
              <w:br/>
              <w:t>земельных участков и объектов капитального строительства</w:t>
            </w:r>
          </w:p>
        </w:tc>
      </w:tr>
      <w:tr w:rsidR="004008ED" w:rsidRPr="004008ED" w14:paraId="6BB7CEA5" w14:textId="77777777" w:rsidTr="00FF74B1">
        <w:trPr>
          <w:trHeight w:val="552"/>
          <w:tblHeader/>
        </w:trPr>
        <w:tc>
          <w:tcPr>
            <w:tcW w:w="2943" w:type="dxa"/>
            <w:vAlign w:val="center"/>
          </w:tcPr>
          <w:p w14:paraId="17FB14CC" w14:textId="77777777" w:rsidR="004008ED" w:rsidRPr="004008ED" w:rsidRDefault="004008ED" w:rsidP="004008ED">
            <w:pPr>
              <w:keepNext/>
              <w:keepLines/>
              <w:jc w:val="center"/>
              <w:rPr>
                <w:b/>
                <w:sz w:val="22"/>
                <w:szCs w:val="22"/>
              </w:rPr>
            </w:pPr>
            <w:r w:rsidRPr="004008ED">
              <w:rPr>
                <w:b/>
                <w:sz w:val="22"/>
                <w:szCs w:val="22"/>
              </w:rPr>
              <w:t>Наименование вида использования</w:t>
            </w:r>
          </w:p>
        </w:tc>
        <w:tc>
          <w:tcPr>
            <w:tcW w:w="2835" w:type="dxa"/>
            <w:vAlign w:val="center"/>
          </w:tcPr>
          <w:p w14:paraId="1659A264" w14:textId="77777777" w:rsidR="004008ED" w:rsidRPr="004008ED" w:rsidRDefault="004008ED" w:rsidP="004008ED">
            <w:pPr>
              <w:keepNext/>
              <w:keepLines/>
              <w:jc w:val="center"/>
              <w:rPr>
                <w:b/>
                <w:strike/>
                <w:sz w:val="22"/>
                <w:szCs w:val="22"/>
              </w:rPr>
            </w:pPr>
            <w:r w:rsidRPr="004008ED">
              <w:rPr>
                <w:b/>
              </w:rPr>
              <w:t xml:space="preserve">Код (числовое обозначение) вида разрешенного использования земельного участка </w:t>
            </w:r>
          </w:p>
        </w:tc>
        <w:tc>
          <w:tcPr>
            <w:tcW w:w="5245" w:type="dxa"/>
            <w:vMerge/>
            <w:vAlign w:val="center"/>
          </w:tcPr>
          <w:p w14:paraId="07B7865C" w14:textId="77777777" w:rsidR="004008ED" w:rsidRPr="004008ED" w:rsidRDefault="004008ED" w:rsidP="004008ED">
            <w:pPr>
              <w:keepNext/>
              <w:keepLines/>
              <w:jc w:val="center"/>
              <w:rPr>
                <w:b/>
                <w:sz w:val="22"/>
                <w:szCs w:val="22"/>
              </w:rPr>
            </w:pPr>
          </w:p>
        </w:tc>
        <w:tc>
          <w:tcPr>
            <w:tcW w:w="4046" w:type="dxa"/>
            <w:vMerge/>
            <w:vAlign w:val="center"/>
          </w:tcPr>
          <w:p w14:paraId="26AA3B75" w14:textId="77777777" w:rsidR="004008ED" w:rsidRPr="004008ED" w:rsidRDefault="004008ED" w:rsidP="004008ED">
            <w:pPr>
              <w:keepNext/>
              <w:keepLines/>
              <w:jc w:val="center"/>
              <w:rPr>
                <w:b/>
                <w:sz w:val="22"/>
                <w:szCs w:val="22"/>
              </w:rPr>
            </w:pPr>
          </w:p>
        </w:tc>
      </w:tr>
      <w:tr w:rsidR="004008ED" w:rsidRPr="004008ED" w14:paraId="103F469A" w14:textId="77777777" w:rsidTr="00FF74B1">
        <w:trPr>
          <w:trHeight w:val="734"/>
        </w:trPr>
        <w:tc>
          <w:tcPr>
            <w:tcW w:w="2943" w:type="dxa"/>
          </w:tcPr>
          <w:p w14:paraId="057F734D" w14:textId="77777777" w:rsidR="004008ED" w:rsidRPr="004008ED" w:rsidRDefault="004008ED" w:rsidP="004008ED">
            <w:pPr>
              <w:jc w:val="both"/>
            </w:pPr>
            <w:r w:rsidRPr="004008ED">
              <w:rPr>
                <w:sz w:val="22"/>
                <w:szCs w:val="22"/>
              </w:rPr>
              <w:t>Сельскохозяйственное использование</w:t>
            </w:r>
          </w:p>
        </w:tc>
        <w:tc>
          <w:tcPr>
            <w:tcW w:w="2835" w:type="dxa"/>
          </w:tcPr>
          <w:p w14:paraId="0576FF0F" w14:textId="77777777" w:rsidR="004008ED" w:rsidRPr="004008ED" w:rsidRDefault="004008ED" w:rsidP="004008ED">
            <w:pPr>
              <w:ind w:firstLine="284"/>
              <w:jc w:val="both"/>
              <w:rPr>
                <w:lang w:val="en-US"/>
              </w:rPr>
            </w:pPr>
            <w:r w:rsidRPr="004008ED">
              <w:rPr>
                <w:sz w:val="22"/>
                <w:szCs w:val="22"/>
                <w:lang w:val="en-US"/>
              </w:rPr>
              <w:t>1.0</w:t>
            </w:r>
          </w:p>
        </w:tc>
        <w:tc>
          <w:tcPr>
            <w:tcW w:w="5245" w:type="dxa"/>
            <w:vMerge w:val="restart"/>
          </w:tcPr>
          <w:p w14:paraId="41238AC3" w14:textId="77777777" w:rsidR="004008ED" w:rsidRPr="004008ED" w:rsidRDefault="004008ED" w:rsidP="004008ED">
            <w:pPr>
              <w:contextualSpacing/>
              <w:rPr>
                <w:sz w:val="22"/>
                <w:szCs w:val="22"/>
              </w:rPr>
            </w:pPr>
            <w:r w:rsidRPr="004008ED">
              <w:rPr>
                <w:sz w:val="22"/>
                <w:szCs w:val="22"/>
              </w:rPr>
              <w:t>Минимальная площадь участка - не подлежит установлению.</w:t>
            </w:r>
          </w:p>
          <w:p w14:paraId="0B8F2A0B" w14:textId="77777777" w:rsidR="004008ED" w:rsidRPr="004008ED" w:rsidRDefault="004008ED" w:rsidP="004008ED">
            <w:pPr>
              <w:contextualSpacing/>
              <w:jc w:val="both"/>
              <w:rPr>
                <w:sz w:val="22"/>
                <w:szCs w:val="22"/>
              </w:rPr>
            </w:pPr>
            <w:r w:rsidRPr="004008ED">
              <w:rPr>
                <w:sz w:val="22"/>
                <w:szCs w:val="22"/>
              </w:rPr>
              <w:t>Максимальная площадь участка - не подлежит установлению.</w:t>
            </w:r>
          </w:p>
          <w:p w14:paraId="0E4C9B40" w14:textId="77777777" w:rsidR="004008ED" w:rsidRPr="004008ED" w:rsidRDefault="004008ED" w:rsidP="004008ED">
            <w:pPr>
              <w:tabs>
                <w:tab w:val="center" w:pos="4677"/>
                <w:tab w:val="right" w:pos="9355"/>
              </w:tabs>
              <w:rPr>
                <w:sz w:val="22"/>
                <w:szCs w:val="22"/>
              </w:rPr>
            </w:pPr>
            <w:r w:rsidRPr="004008ED">
              <w:rPr>
                <w:sz w:val="22"/>
                <w:szCs w:val="22"/>
              </w:rPr>
              <w:t>Количество этажей - до 2 надземных этажей.</w:t>
            </w:r>
          </w:p>
          <w:p w14:paraId="2BECA305" w14:textId="77777777" w:rsidR="004008ED" w:rsidRPr="004008ED" w:rsidRDefault="004008ED" w:rsidP="004008ED">
            <w:pPr>
              <w:contextualSpacing/>
              <w:jc w:val="both"/>
              <w:rPr>
                <w:sz w:val="22"/>
                <w:szCs w:val="22"/>
              </w:rPr>
            </w:pPr>
            <w:r w:rsidRPr="004008ED">
              <w:rPr>
                <w:sz w:val="22"/>
                <w:szCs w:val="22"/>
              </w:rPr>
              <w:t>Высота - не подлежит установлению.</w:t>
            </w:r>
          </w:p>
          <w:p w14:paraId="3036B635" w14:textId="77777777" w:rsidR="004008ED" w:rsidRPr="004008ED" w:rsidRDefault="004008ED" w:rsidP="004008ED">
            <w:pPr>
              <w:contextualSpacing/>
              <w:jc w:val="both"/>
              <w:rPr>
                <w:sz w:val="22"/>
                <w:szCs w:val="22"/>
              </w:rPr>
            </w:pPr>
            <w:r w:rsidRPr="004008ED">
              <w:rPr>
                <w:sz w:val="22"/>
                <w:szCs w:val="22"/>
              </w:rPr>
              <w:t>Минимальный отступ от красной линии до объекта - не подлежит установлению.</w:t>
            </w:r>
          </w:p>
          <w:p w14:paraId="3DF8DC5B" w14:textId="77777777" w:rsidR="004008ED" w:rsidRPr="004008ED" w:rsidRDefault="004008ED" w:rsidP="004008ED">
            <w:pPr>
              <w:tabs>
                <w:tab w:val="left" w:pos="3204"/>
              </w:tabs>
              <w:jc w:val="both"/>
              <w:rPr>
                <w:sz w:val="22"/>
                <w:szCs w:val="22"/>
              </w:rPr>
            </w:pPr>
            <w:r w:rsidRPr="004008ED">
              <w:rPr>
                <w:sz w:val="22"/>
                <w:szCs w:val="22"/>
              </w:rPr>
              <w:t xml:space="preserve">Минимальные отступы от границ земельного участка - не подлежат установлению. </w:t>
            </w:r>
          </w:p>
          <w:p w14:paraId="0F2A6561" w14:textId="77777777" w:rsidR="004008ED" w:rsidRPr="004008ED" w:rsidRDefault="004008ED" w:rsidP="004008ED">
            <w:pPr>
              <w:contextualSpacing/>
              <w:jc w:val="both"/>
              <w:rPr>
                <w:sz w:val="22"/>
                <w:szCs w:val="22"/>
              </w:rPr>
            </w:pPr>
            <w:r w:rsidRPr="004008ED">
              <w:rPr>
                <w:sz w:val="22"/>
                <w:szCs w:val="22"/>
              </w:rPr>
              <w:t>Максимальный процент застройки в границах земельного участка - не подлежит установлению.</w:t>
            </w:r>
          </w:p>
        </w:tc>
        <w:tc>
          <w:tcPr>
            <w:tcW w:w="4046" w:type="dxa"/>
            <w:vMerge w:val="restart"/>
          </w:tcPr>
          <w:p w14:paraId="687FF74D" w14:textId="77777777" w:rsidR="004008ED" w:rsidRPr="004008ED" w:rsidRDefault="004008ED" w:rsidP="004008ED">
            <w:pPr>
              <w:ind w:firstLine="284"/>
              <w:jc w:val="both"/>
              <w:rPr>
                <w:sz w:val="22"/>
                <w:szCs w:val="22"/>
              </w:rPr>
            </w:pPr>
            <w:r w:rsidRPr="004008E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4008ED" w:rsidRPr="004008ED" w14:paraId="2FEBE2D6" w14:textId="77777777" w:rsidTr="00FF74B1">
        <w:trPr>
          <w:trHeight w:val="831"/>
        </w:trPr>
        <w:tc>
          <w:tcPr>
            <w:tcW w:w="2943" w:type="dxa"/>
          </w:tcPr>
          <w:p w14:paraId="66843E8F" w14:textId="77777777" w:rsidR="004008ED" w:rsidRPr="004008ED" w:rsidRDefault="004008ED" w:rsidP="004008ED">
            <w:pPr>
              <w:autoSpaceDE w:val="0"/>
              <w:autoSpaceDN w:val="0"/>
              <w:adjustRightInd w:val="0"/>
              <w:jc w:val="both"/>
              <w:rPr>
                <w:sz w:val="22"/>
                <w:szCs w:val="22"/>
              </w:rPr>
            </w:pPr>
            <w:r w:rsidRPr="004008ED">
              <w:rPr>
                <w:sz w:val="22"/>
                <w:szCs w:val="22"/>
              </w:rPr>
              <w:t>Рыбоводство</w:t>
            </w:r>
          </w:p>
        </w:tc>
        <w:tc>
          <w:tcPr>
            <w:tcW w:w="2835" w:type="dxa"/>
          </w:tcPr>
          <w:p w14:paraId="7A60F220" w14:textId="77777777" w:rsidR="004008ED" w:rsidRPr="004008ED" w:rsidRDefault="004008ED" w:rsidP="004008ED">
            <w:pPr>
              <w:autoSpaceDE w:val="0"/>
              <w:autoSpaceDN w:val="0"/>
              <w:adjustRightInd w:val="0"/>
              <w:jc w:val="both"/>
              <w:rPr>
                <w:sz w:val="22"/>
                <w:szCs w:val="22"/>
                <w:lang w:val="en-US"/>
              </w:rPr>
            </w:pPr>
            <w:r w:rsidRPr="004008ED">
              <w:rPr>
                <w:sz w:val="22"/>
                <w:szCs w:val="22"/>
                <w:lang w:val="en-US"/>
              </w:rPr>
              <w:t>1.13</w:t>
            </w:r>
          </w:p>
        </w:tc>
        <w:tc>
          <w:tcPr>
            <w:tcW w:w="5245" w:type="dxa"/>
            <w:vMerge/>
          </w:tcPr>
          <w:p w14:paraId="7435B154" w14:textId="77777777" w:rsidR="004008ED" w:rsidRPr="004008ED" w:rsidRDefault="004008ED" w:rsidP="004008ED">
            <w:pPr>
              <w:tabs>
                <w:tab w:val="left" w:pos="3204"/>
              </w:tabs>
              <w:jc w:val="both"/>
              <w:rPr>
                <w:sz w:val="22"/>
                <w:szCs w:val="22"/>
              </w:rPr>
            </w:pPr>
          </w:p>
        </w:tc>
        <w:tc>
          <w:tcPr>
            <w:tcW w:w="4046" w:type="dxa"/>
            <w:vMerge/>
          </w:tcPr>
          <w:p w14:paraId="4AE0DF86" w14:textId="77777777" w:rsidR="004008ED" w:rsidRPr="004008ED" w:rsidRDefault="004008ED" w:rsidP="004008ED">
            <w:pPr>
              <w:jc w:val="both"/>
              <w:rPr>
                <w:sz w:val="22"/>
                <w:szCs w:val="22"/>
              </w:rPr>
            </w:pPr>
          </w:p>
        </w:tc>
      </w:tr>
      <w:tr w:rsidR="004008ED" w:rsidRPr="004008ED" w14:paraId="7F42FF78" w14:textId="77777777" w:rsidTr="00FF74B1">
        <w:tc>
          <w:tcPr>
            <w:tcW w:w="2943" w:type="dxa"/>
          </w:tcPr>
          <w:p w14:paraId="0769E657" w14:textId="77777777" w:rsidR="004008ED" w:rsidRPr="004008ED" w:rsidRDefault="004008ED" w:rsidP="004008ED">
            <w:pPr>
              <w:autoSpaceDE w:val="0"/>
              <w:autoSpaceDN w:val="0"/>
              <w:adjustRightInd w:val="0"/>
              <w:jc w:val="both"/>
              <w:rPr>
                <w:sz w:val="22"/>
                <w:szCs w:val="22"/>
              </w:rPr>
            </w:pPr>
            <w:r w:rsidRPr="004008ED">
              <w:rPr>
                <w:sz w:val="22"/>
                <w:szCs w:val="22"/>
              </w:rPr>
              <w:t>Охота и рыбалка</w:t>
            </w:r>
          </w:p>
        </w:tc>
        <w:tc>
          <w:tcPr>
            <w:tcW w:w="2835" w:type="dxa"/>
          </w:tcPr>
          <w:p w14:paraId="04B64CBC" w14:textId="77777777" w:rsidR="004008ED" w:rsidRPr="004008ED" w:rsidRDefault="004008ED" w:rsidP="004008ED">
            <w:pPr>
              <w:autoSpaceDE w:val="0"/>
              <w:autoSpaceDN w:val="0"/>
              <w:adjustRightInd w:val="0"/>
              <w:jc w:val="both"/>
              <w:rPr>
                <w:sz w:val="22"/>
                <w:szCs w:val="22"/>
                <w:lang w:val="en-US"/>
              </w:rPr>
            </w:pPr>
            <w:r w:rsidRPr="004008ED">
              <w:rPr>
                <w:sz w:val="22"/>
                <w:szCs w:val="22"/>
                <w:lang w:val="en-US"/>
              </w:rPr>
              <w:t>5.3</w:t>
            </w:r>
          </w:p>
        </w:tc>
        <w:tc>
          <w:tcPr>
            <w:tcW w:w="5245" w:type="dxa"/>
            <w:vMerge/>
          </w:tcPr>
          <w:p w14:paraId="60AA7374" w14:textId="77777777" w:rsidR="004008ED" w:rsidRPr="004008ED" w:rsidRDefault="004008ED" w:rsidP="004008ED">
            <w:pPr>
              <w:contextualSpacing/>
              <w:jc w:val="both"/>
              <w:rPr>
                <w:sz w:val="22"/>
                <w:szCs w:val="22"/>
              </w:rPr>
            </w:pPr>
          </w:p>
        </w:tc>
        <w:tc>
          <w:tcPr>
            <w:tcW w:w="4046" w:type="dxa"/>
            <w:vMerge/>
          </w:tcPr>
          <w:p w14:paraId="061C1AF6" w14:textId="77777777" w:rsidR="004008ED" w:rsidRPr="004008ED" w:rsidRDefault="004008ED" w:rsidP="004008ED">
            <w:pPr>
              <w:jc w:val="both"/>
              <w:rPr>
                <w:sz w:val="22"/>
                <w:szCs w:val="22"/>
              </w:rPr>
            </w:pPr>
          </w:p>
        </w:tc>
      </w:tr>
      <w:tr w:rsidR="004008ED" w:rsidRPr="004008ED" w14:paraId="2FEC6201" w14:textId="77777777" w:rsidTr="00FF74B1">
        <w:tc>
          <w:tcPr>
            <w:tcW w:w="2943" w:type="dxa"/>
          </w:tcPr>
          <w:p w14:paraId="484F8FF6" w14:textId="77777777" w:rsidR="004008ED" w:rsidRPr="004008ED" w:rsidRDefault="004008ED" w:rsidP="004008ED">
            <w:pPr>
              <w:rPr>
                <w:sz w:val="22"/>
                <w:szCs w:val="22"/>
              </w:rPr>
            </w:pPr>
            <w:r w:rsidRPr="004008ED">
              <w:rPr>
                <w:sz w:val="22"/>
                <w:szCs w:val="22"/>
              </w:rPr>
              <w:t>Коммунальное обслуживание</w:t>
            </w:r>
          </w:p>
        </w:tc>
        <w:tc>
          <w:tcPr>
            <w:tcW w:w="2835" w:type="dxa"/>
          </w:tcPr>
          <w:p w14:paraId="2F52A377" w14:textId="77777777" w:rsidR="004008ED" w:rsidRPr="004008ED" w:rsidRDefault="004008ED" w:rsidP="004008ED">
            <w:pPr>
              <w:autoSpaceDE w:val="0"/>
              <w:autoSpaceDN w:val="0"/>
              <w:adjustRightInd w:val="0"/>
              <w:jc w:val="both"/>
              <w:rPr>
                <w:sz w:val="22"/>
                <w:szCs w:val="22"/>
                <w:lang w:val="en-US"/>
              </w:rPr>
            </w:pPr>
            <w:r w:rsidRPr="004008ED">
              <w:rPr>
                <w:sz w:val="22"/>
                <w:szCs w:val="22"/>
                <w:lang w:val="en-US"/>
              </w:rPr>
              <w:t>3.1</w:t>
            </w:r>
          </w:p>
        </w:tc>
        <w:tc>
          <w:tcPr>
            <w:tcW w:w="5245" w:type="dxa"/>
          </w:tcPr>
          <w:p w14:paraId="1055D091" w14:textId="77777777" w:rsidR="004008ED" w:rsidRPr="004008ED" w:rsidRDefault="004008ED" w:rsidP="004008ED">
            <w:pPr>
              <w:contextualSpacing/>
              <w:jc w:val="both"/>
              <w:rPr>
                <w:sz w:val="22"/>
                <w:szCs w:val="22"/>
              </w:rPr>
            </w:pPr>
            <w:r w:rsidRPr="004008ED">
              <w:rPr>
                <w:sz w:val="22"/>
                <w:szCs w:val="22"/>
              </w:rPr>
              <w:t>Минимальная площадь участка - не подлежит установлению.</w:t>
            </w:r>
          </w:p>
          <w:p w14:paraId="472F1754" w14:textId="77777777" w:rsidR="004008ED" w:rsidRPr="004008ED" w:rsidRDefault="004008ED" w:rsidP="004008ED">
            <w:pPr>
              <w:contextualSpacing/>
              <w:jc w:val="both"/>
              <w:rPr>
                <w:sz w:val="22"/>
                <w:szCs w:val="22"/>
              </w:rPr>
            </w:pPr>
            <w:r w:rsidRPr="004008ED">
              <w:rPr>
                <w:sz w:val="22"/>
                <w:szCs w:val="22"/>
              </w:rPr>
              <w:t>Максимальная площадь участка - не подлежит установлению.</w:t>
            </w:r>
          </w:p>
          <w:p w14:paraId="749EC462" w14:textId="77777777" w:rsidR="004008ED" w:rsidRPr="004008ED" w:rsidRDefault="004008ED" w:rsidP="004008ED">
            <w:pPr>
              <w:contextualSpacing/>
              <w:jc w:val="both"/>
              <w:rPr>
                <w:rFonts w:ascii="Times New Roman CYR" w:hAnsi="Times New Roman CYR" w:cs="Times New Roman CYR"/>
                <w:sz w:val="22"/>
                <w:szCs w:val="22"/>
              </w:rPr>
            </w:pPr>
            <w:r w:rsidRPr="004008ED">
              <w:rPr>
                <w:sz w:val="22"/>
                <w:szCs w:val="22"/>
              </w:rPr>
              <w:t xml:space="preserve">Количество этажей – </w:t>
            </w:r>
            <w:r w:rsidRPr="004008ED">
              <w:rPr>
                <w:rFonts w:ascii="Times New Roman CYR" w:hAnsi="Times New Roman CYR" w:cs="Times New Roman CYR"/>
                <w:sz w:val="22"/>
                <w:szCs w:val="22"/>
              </w:rPr>
              <w:t>не подлежит установлению.</w:t>
            </w:r>
          </w:p>
          <w:p w14:paraId="09E0DFC3" w14:textId="77777777" w:rsidR="004008ED" w:rsidRPr="004008ED" w:rsidRDefault="004008ED" w:rsidP="004008ED">
            <w:pPr>
              <w:contextualSpacing/>
              <w:jc w:val="both"/>
              <w:rPr>
                <w:sz w:val="22"/>
                <w:szCs w:val="22"/>
              </w:rPr>
            </w:pPr>
            <w:r w:rsidRPr="004008ED">
              <w:rPr>
                <w:sz w:val="22"/>
                <w:szCs w:val="22"/>
              </w:rPr>
              <w:t>Высота - не подлежит установлению.</w:t>
            </w:r>
          </w:p>
          <w:p w14:paraId="12F4EE92" w14:textId="77777777" w:rsidR="004008ED" w:rsidRPr="004008ED" w:rsidRDefault="004008ED" w:rsidP="004008ED">
            <w:pPr>
              <w:contextualSpacing/>
              <w:jc w:val="both"/>
              <w:rPr>
                <w:sz w:val="22"/>
                <w:szCs w:val="22"/>
              </w:rPr>
            </w:pPr>
            <w:r w:rsidRPr="004008ED">
              <w:rPr>
                <w:sz w:val="22"/>
                <w:szCs w:val="22"/>
              </w:rPr>
              <w:t>Минимальный отступ от красной линии - не подлежит установлению.</w:t>
            </w:r>
          </w:p>
          <w:p w14:paraId="59710964" w14:textId="77777777" w:rsidR="004008ED" w:rsidRPr="004008ED" w:rsidRDefault="004008ED" w:rsidP="004008ED">
            <w:pPr>
              <w:contextualSpacing/>
              <w:jc w:val="both"/>
              <w:rPr>
                <w:sz w:val="22"/>
                <w:szCs w:val="22"/>
              </w:rPr>
            </w:pPr>
            <w:r w:rsidRPr="004008ED">
              <w:rPr>
                <w:sz w:val="22"/>
                <w:szCs w:val="22"/>
              </w:rPr>
              <w:t xml:space="preserve">Расстояние от границ смежного земельного участка - </w:t>
            </w:r>
            <w:r w:rsidRPr="004008ED">
              <w:rPr>
                <w:sz w:val="22"/>
                <w:szCs w:val="22"/>
              </w:rPr>
              <w:lastRenderedPageBreak/>
              <w:t xml:space="preserve">не подлежит установлению. </w:t>
            </w:r>
          </w:p>
          <w:p w14:paraId="60821D90" w14:textId="77777777" w:rsidR="004008ED" w:rsidRPr="004008ED" w:rsidRDefault="004008ED" w:rsidP="004008ED">
            <w:pPr>
              <w:contextualSpacing/>
              <w:jc w:val="both"/>
              <w:rPr>
                <w:sz w:val="22"/>
                <w:szCs w:val="22"/>
              </w:rPr>
            </w:pPr>
            <w:r w:rsidRPr="004008ED">
              <w:rPr>
                <w:sz w:val="22"/>
                <w:szCs w:val="22"/>
              </w:rPr>
              <w:t>Максимальный процент застройки в границах земельного участка – не подлежит установлению.</w:t>
            </w:r>
          </w:p>
        </w:tc>
        <w:tc>
          <w:tcPr>
            <w:tcW w:w="4046" w:type="dxa"/>
          </w:tcPr>
          <w:p w14:paraId="7AB50E27" w14:textId="77777777" w:rsidR="004008ED" w:rsidRPr="004008ED" w:rsidRDefault="004008ED" w:rsidP="004008ED">
            <w:pPr>
              <w:jc w:val="both"/>
              <w:rPr>
                <w:sz w:val="22"/>
                <w:szCs w:val="22"/>
              </w:rPr>
            </w:pPr>
            <w:r w:rsidRPr="004008ED">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4008ED">
              <w:rPr>
                <w:sz w:val="22"/>
                <w:szCs w:val="22"/>
              </w:rPr>
              <w:br/>
              <w:t xml:space="preserve">№ 160 «О порядке установления охранных зон объектов электросетевого хозяйства и особых условий </w:t>
            </w:r>
            <w:r w:rsidRPr="004008ED">
              <w:rPr>
                <w:sz w:val="22"/>
                <w:szCs w:val="22"/>
              </w:rPr>
              <w:lastRenderedPageBreak/>
              <w:t>использования земельных участков, расположенных в границах таких зон».</w:t>
            </w:r>
          </w:p>
          <w:p w14:paraId="0EECDD24" w14:textId="77777777" w:rsidR="004008ED" w:rsidRPr="004008ED" w:rsidRDefault="004008ED" w:rsidP="004008ED">
            <w:pPr>
              <w:jc w:val="both"/>
              <w:rPr>
                <w:sz w:val="22"/>
                <w:szCs w:val="22"/>
              </w:rPr>
            </w:pPr>
            <w:r w:rsidRPr="004008E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4008ED" w:rsidRPr="004008ED" w14:paraId="4B297713" w14:textId="77777777" w:rsidTr="00FF74B1">
        <w:tc>
          <w:tcPr>
            <w:tcW w:w="2943" w:type="dxa"/>
          </w:tcPr>
          <w:p w14:paraId="1A78957C" w14:textId="77777777" w:rsidR="004008ED" w:rsidRPr="004008ED" w:rsidRDefault="004008ED" w:rsidP="004008ED">
            <w:pPr>
              <w:jc w:val="both"/>
              <w:rPr>
                <w:sz w:val="22"/>
                <w:szCs w:val="22"/>
              </w:rPr>
            </w:pPr>
            <w:r w:rsidRPr="004008ED">
              <w:rPr>
                <w:sz w:val="22"/>
                <w:szCs w:val="22"/>
              </w:rPr>
              <w:lastRenderedPageBreak/>
              <w:t>Ведение огородничества</w:t>
            </w:r>
          </w:p>
        </w:tc>
        <w:tc>
          <w:tcPr>
            <w:tcW w:w="2835" w:type="dxa"/>
          </w:tcPr>
          <w:p w14:paraId="1F0B76B6" w14:textId="77777777" w:rsidR="004008ED" w:rsidRPr="004008ED" w:rsidRDefault="004008ED" w:rsidP="004008ED">
            <w:pPr>
              <w:autoSpaceDE w:val="0"/>
              <w:autoSpaceDN w:val="0"/>
              <w:adjustRightInd w:val="0"/>
              <w:ind w:firstLine="284"/>
              <w:jc w:val="both"/>
              <w:rPr>
                <w:sz w:val="22"/>
                <w:szCs w:val="22"/>
              </w:rPr>
            </w:pPr>
            <w:r w:rsidRPr="004008ED">
              <w:rPr>
                <w:sz w:val="22"/>
                <w:szCs w:val="22"/>
              </w:rPr>
              <w:t>13.1</w:t>
            </w:r>
          </w:p>
        </w:tc>
        <w:tc>
          <w:tcPr>
            <w:tcW w:w="5245" w:type="dxa"/>
          </w:tcPr>
          <w:p w14:paraId="15D5F498" w14:textId="77777777" w:rsidR="004008ED" w:rsidRPr="004008ED" w:rsidRDefault="004008ED" w:rsidP="004008ED">
            <w:pPr>
              <w:ind w:firstLine="284"/>
              <w:contextualSpacing/>
              <w:rPr>
                <w:sz w:val="22"/>
                <w:szCs w:val="22"/>
              </w:rPr>
            </w:pPr>
            <w:r w:rsidRPr="004008ED">
              <w:rPr>
                <w:sz w:val="22"/>
                <w:szCs w:val="22"/>
              </w:rPr>
              <w:t>Минимальная площадь участка - не подлежит установлению.</w:t>
            </w:r>
          </w:p>
          <w:p w14:paraId="4C1521D7" w14:textId="77777777" w:rsidR="004008ED" w:rsidRPr="004008ED" w:rsidRDefault="004008ED" w:rsidP="004008ED">
            <w:pPr>
              <w:ind w:firstLine="284"/>
              <w:contextualSpacing/>
              <w:rPr>
                <w:sz w:val="22"/>
                <w:szCs w:val="22"/>
              </w:rPr>
            </w:pPr>
            <w:r w:rsidRPr="004008ED">
              <w:rPr>
                <w:sz w:val="22"/>
                <w:szCs w:val="22"/>
              </w:rPr>
              <w:t>Максимальная площадь участка - не подлежит установлению.</w:t>
            </w:r>
          </w:p>
          <w:p w14:paraId="61C01EE7" w14:textId="77777777" w:rsidR="004008ED" w:rsidRPr="004008ED" w:rsidRDefault="004008ED" w:rsidP="004008ED">
            <w:pPr>
              <w:ind w:firstLine="284"/>
              <w:contextualSpacing/>
              <w:rPr>
                <w:sz w:val="22"/>
                <w:szCs w:val="22"/>
              </w:rPr>
            </w:pPr>
            <w:r w:rsidRPr="004008ED">
              <w:rPr>
                <w:sz w:val="22"/>
                <w:szCs w:val="22"/>
              </w:rPr>
              <w:t>Количество этажей – не подлежит установлению.</w:t>
            </w:r>
          </w:p>
          <w:p w14:paraId="226E700B" w14:textId="77777777" w:rsidR="004008ED" w:rsidRPr="004008ED" w:rsidRDefault="004008ED" w:rsidP="004008ED">
            <w:pPr>
              <w:ind w:firstLine="284"/>
              <w:contextualSpacing/>
              <w:rPr>
                <w:sz w:val="22"/>
                <w:szCs w:val="22"/>
              </w:rPr>
            </w:pPr>
            <w:r w:rsidRPr="004008ED">
              <w:rPr>
                <w:sz w:val="22"/>
                <w:szCs w:val="22"/>
              </w:rPr>
              <w:t>Высота - не подлежит установлению.</w:t>
            </w:r>
          </w:p>
          <w:p w14:paraId="01CD0D99" w14:textId="77777777" w:rsidR="004008ED" w:rsidRPr="004008ED" w:rsidRDefault="004008ED" w:rsidP="004008ED">
            <w:pPr>
              <w:ind w:firstLine="284"/>
              <w:contextualSpacing/>
              <w:rPr>
                <w:sz w:val="22"/>
                <w:szCs w:val="22"/>
              </w:rPr>
            </w:pPr>
            <w:r w:rsidRPr="004008ED">
              <w:rPr>
                <w:sz w:val="22"/>
                <w:szCs w:val="22"/>
              </w:rPr>
              <w:t>Минимальный отступ от красной линии - не подлежит установлению.</w:t>
            </w:r>
          </w:p>
          <w:p w14:paraId="328F5184" w14:textId="77777777" w:rsidR="004008ED" w:rsidRPr="004008ED" w:rsidRDefault="004008ED" w:rsidP="004008ED">
            <w:pPr>
              <w:ind w:firstLine="284"/>
              <w:contextualSpacing/>
              <w:rPr>
                <w:sz w:val="22"/>
                <w:szCs w:val="22"/>
              </w:rPr>
            </w:pPr>
            <w:r w:rsidRPr="004008ED">
              <w:rPr>
                <w:sz w:val="22"/>
                <w:szCs w:val="22"/>
              </w:rPr>
              <w:t xml:space="preserve">Расстояние от границ смежного земельного участка - не подлежит установлению. </w:t>
            </w:r>
          </w:p>
          <w:p w14:paraId="3F3711DE" w14:textId="77777777" w:rsidR="004008ED" w:rsidRPr="004008ED" w:rsidRDefault="004008ED" w:rsidP="004008ED">
            <w:pPr>
              <w:ind w:firstLine="284"/>
              <w:contextualSpacing/>
              <w:rPr>
                <w:sz w:val="22"/>
                <w:szCs w:val="22"/>
              </w:rPr>
            </w:pPr>
            <w:r w:rsidRPr="004008ED">
              <w:rPr>
                <w:sz w:val="22"/>
                <w:szCs w:val="22"/>
              </w:rPr>
              <w:t>Максимальный процент застройки  - не подлежит установлению.</w:t>
            </w:r>
          </w:p>
        </w:tc>
        <w:tc>
          <w:tcPr>
            <w:tcW w:w="4046" w:type="dxa"/>
          </w:tcPr>
          <w:p w14:paraId="3EB5451E" w14:textId="77777777" w:rsidR="004008ED" w:rsidRPr="004008ED" w:rsidRDefault="004008ED" w:rsidP="004008ED">
            <w:pPr>
              <w:jc w:val="both"/>
              <w:rPr>
                <w:sz w:val="22"/>
                <w:szCs w:val="22"/>
              </w:rPr>
            </w:pPr>
            <w:r w:rsidRPr="004008E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4008ED" w:rsidRPr="004008ED" w14:paraId="39421D4C" w14:textId="77777777" w:rsidTr="00FF74B1">
        <w:tc>
          <w:tcPr>
            <w:tcW w:w="2943" w:type="dxa"/>
          </w:tcPr>
          <w:p w14:paraId="10C9F251" w14:textId="77777777" w:rsidR="004008ED" w:rsidRPr="004008ED" w:rsidRDefault="004008ED" w:rsidP="004008ED">
            <w:pPr>
              <w:jc w:val="both"/>
              <w:rPr>
                <w:sz w:val="22"/>
                <w:szCs w:val="22"/>
              </w:rPr>
            </w:pPr>
            <w:r w:rsidRPr="004008ED">
              <w:rPr>
                <w:sz w:val="22"/>
                <w:szCs w:val="22"/>
              </w:rPr>
              <w:t>Земельные участки (территории) общего пользования</w:t>
            </w:r>
          </w:p>
        </w:tc>
        <w:tc>
          <w:tcPr>
            <w:tcW w:w="2835" w:type="dxa"/>
          </w:tcPr>
          <w:p w14:paraId="2E61BBCF" w14:textId="77777777" w:rsidR="004008ED" w:rsidRPr="004008ED" w:rsidRDefault="004008ED" w:rsidP="004008ED">
            <w:pPr>
              <w:autoSpaceDE w:val="0"/>
              <w:autoSpaceDN w:val="0"/>
              <w:adjustRightInd w:val="0"/>
              <w:ind w:firstLine="284"/>
              <w:jc w:val="both"/>
              <w:rPr>
                <w:sz w:val="22"/>
                <w:szCs w:val="22"/>
              </w:rPr>
            </w:pPr>
            <w:r w:rsidRPr="004008ED">
              <w:rPr>
                <w:sz w:val="22"/>
                <w:szCs w:val="22"/>
              </w:rPr>
              <w:t>12.0</w:t>
            </w:r>
          </w:p>
        </w:tc>
        <w:tc>
          <w:tcPr>
            <w:tcW w:w="5245" w:type="dxa"/>
          </w:tcPr>
          <w:p w14:paraId="766EB862" w14:textId="77777777" w:rsidR="004008ED" w:rsidRPr="004008ED" w:rsidRDefault="004008ED" w:rsidP="004008ED">
            <w:pPr>
              <w:ind w:firstLine="284"/>
              <w:contextualSpacing/>
              <w:rPr>
                <w:sz w:val="22"/>
                <w:szCs w:val="22"/>
              </w:rPr>
            </w:pPr>
            <w:r w:rsidRPr="004008ED">
              <w:rPr>
                <w:sz w:val="22"/>
                <w:szCs w:val="22"/>
              </w:rPr>
              <w:t>Минимальная площадь участка - не подлежит установлению.</w:t>
            </w:r>
          </w:p>
          <w:p w14:paraId="10A46CAF" w14:textId="77777777" w:rsidR="004008ED" w:rsidRPr="004008ED" w:rsidRDefault="004008ED" w:rsidP="004008ED">
            <w:pPr>
              <w:ind w:firstLine="284"/>
              <w:contextualSpacing/>
              <w:rPr>
                <w:sz w:val="22"/>
                <w:szCs w:val="22"/>
              </w:rPr>
            </w:pPr>
            <w:r w:rsidRPr="004008ED">
              <w:rPr>
                <w:sz w:val="22"/>
                <w:szCs w:val="22"/>
              </w:rPr>
              <w:t>Максимальная площадь участка - не подлежит установлению.</w:t>
            </w:r>
          </w:p>
          <w:p w14:paraId="0EEA2A67" w14:textId="77777777" w:rsidR="004008ED" w:rsidRPr="004008ED" w:rsidRDefault="004008ED" w:rsidP="004008ED">
            <w:pPr>
              <w:ind w:firstLine="284"/>
              <w:contextualSpacing/>
              <w:rPr>
                <w:sz w:val="22"/>
                <w:szCs w:val="22"/>
              </w:rPr>
            </w:pPr>
            <w:r w:rsidRPr="004008ED">
              <w:rPr>
                <w:sz w:val="22"/>
                <w:szCs w:val="22"/>
              </w:rPr>
              <w:t>Количество этажей – не подлежит установлению.</w:t>
            </w:r>
          </w:p>
          <w:p w14:paraId="48696711" w14:textId="77777777" w:rsidR="004008ED" w:rsidRPr="004008ED" w:rsidRDefault="004008ED" w:rsidP="004008ED">
            <w:pPr>
              <w:ind w:firstLine="284"/>
              <w:contextualSpacing/>
              <w:rPr>
                <w:sz w:val="22"/>
                <w:szCs w:val="22"/>
              </w:rPr>
            </w:pPr>
            <w:r w:rsidRPr="004008ED">
              <w:rPr>
                <w:sz w:val="22"/>
                <w:szCs w:val="22"/>
              </w:rPr>
              <w:lastRenderedPageBreak/>
              <w:t>Высота - не подлежит установлению.</w:t>
            </w:r>
          </w:p>
          <w:p w14:paraId="0EA3D31E" w14:textId="77777777" w:rsidR="004008ED" w:rsidRPr="004008ED" w:rsidRDefault="004008ED" w:rsidP="004008ED">
            <w:pPr>
              <w:ind w:firstLine="284"/>
              <w:contextualSpacing/>
              <w:rPr>
                <w:sz w:val="22"/>
                <w:szCs w:val="22"/>
              </w:rPr>
            </w:pPr>
            <w:r w:rsidRPr="004008ED">
              <w:rPr>
                <w:sz w:val="22"/>
                <w:szCs w:val="22"/>
              </w:rPr>
              <w:t>Минимальный отступ от красной линии - не подлежит установлению.</w:t>
            </w:r>
          </w:p>
          <w:p w14:paraId="3DE6D481" w14:textId="77777777" w:rsidR="004008ED" w:rsidRPr="004008ED" w:rsidRDefault="004008ED" w:rsidP="004008ED">
            <w:pPr>
              <w:ind w:firstLine="284"/>
              <w:contextualSpacing/>
              <w:rPr>
                <w:sz w:val="22"/>
                <w:szCs w:val="22"/>
              </w:rPr>
            </w:pPr>
            <w:r w:rsidRPr="004008ED">
              <w:rPr>
                <w:sz w:val="22"/>
                <w:szCs w:val="22"/>
              </w:rPr>
              <w:t xml:space="preserve">Расстояние от границ смежного земельного участка - не подлежит установлению. </w:t>
            </w:r>
          </w:p>
          <w:p w14:paraId="5B7331F4" w14:textId="77777777" w:rsidR="004008ED" w:rsidRPr="004008ED" w:rsidRDefault="004008ED" w:rsidP="004008ED">
            <w:pPr>
              <w:ind w:firstLine="284"/>
              <w:contextualSpacing/>
              <w:rPr>
                <w:sz w:val="22"/>
                <w:szCs w:val="22"/>
              </w:rPr>
            </w:pPr>
            <w:r w:rsidRPr="004008ED">
              <w:rPr>
                <w:sz w:val="22"/>
                <w:szCs w:val="22"/>
              </w:rPr>
              <w:t>Максимальный процент застройки  - не подлежит установлению.</w:t>
            </w:r>
          </w:p>
        </w:tc>
        <w:tc>
          <w:tcPr>
            <w:tcW w:w="4046" w:type="dxa"/>
          </w:tcPr>
          <w:p w14:paraId="6D50365A" w14:textId="77777777" w:rsidR="004008ED" w:rsidRPr="004008ED" w:rsidRDefault="004008ED" w:rsidP="004008ED">
            <w:pPr>
              <w:jc w:val="both"/>
            </w:pPr>
            <w:r w:rsidRPr="004008ED">
              <w:rPr>
                <w:sz w:val="22"/>
                <w:szCs w:val="22"/>
              </w:rPr>
              <w:lastRenderedPageBreak/>
              <w:t xml:space="preserve">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w:t>
            </w:r>
            <w:r w:rsidRPr="004008ED">
              <w:rPr>
                <w:sz w:val="22"/>
                <w:szCs w:val="22"/>
              </w:rPr>
              <w:lastRenderedPageBreak/>
              <w:t>в соответствии с  действующим законодательством</w:t>
            </w:r>
          </w:p>
        </w:tc>
      </w:tr>
    </w:tbl>
    <w:p w14:paraId="386AB72A" w14:textId="77777777" w:rsidR="004008ED" w:rsidRPr="004008ED" w:rsidRDefault="004008ED" w:rsidP="004008ED">
      <w:pPr>
        <w:spacing w:before="120" w:after="120"/>
        <w:ind w:left="567"/>
        <w:jc w:val="both"/>
        <w:rPr>
          <w:b/>
          <w:sz w:val="20"/>
          <w:szCs w:val="20"/>
        </w:rPr>
      </w:pPr>
      <w:r w:rsidRPr="004008ED">
        <w:rPr>
          <w:b/>
          <w:sz w:val="20"/>
          <w:szCs w:val="20"/>
        </w:rPr>
        <w:lastRenderedPageBreak/>
        <w:t xml:space="preserve">УСЛОВНО РАЗРЕШЁННЫЕ ВИДЫ И ПАРАМЕТРЫ ИСПОЛЬЗОВАНИЯ ЗЕМЕЛЬНЫХ УЧАСТКОВ И ОБЪЕКТОВ КАПИТАЛЬНОГО СТРОИТЕЛЬСТВА: </w:t>
      </w:r>
      <w:r w:rsidRPr="004008ED">
        <w:rPr>
          <w:b/>
          <w:color w:val="000000"/>
          <w:sz w:val="20"/>
          <w:szCs w:val="20"/>
        </w:rPr>
        <w:t>Нет</w:t>
      </w:r>
    </w:p>
    <w:p w14:paraId="710195D4" w14:textId="77777777" w:rsidR="004008ED" w:rsidRPr="004008ED" w:rsidRDefault="004008ED" w:rsidP="004008ED">
      <w:pPr>
        <w:spacing w:before="120" w:after="120"/>
        <w:ind w:left="567"/>
        <w:jc w:val="both"/>
        <w:rPr>
          <w:b/>
          <w:sz w:val="20"/>
          <w:szCs w:val="20"/>
        </w:rPr>
      </w:pPr>
      <w:r w:rsidRPr="004008ED">
        <w:rPr>
          <w:b/>
          <w:sz w:val="20"/>
          <w:szCs w:val="20"/>
        </w:rPr>
        <w:t xml:space="preserve">ВСПОМОГАТЕЛЬНЫЕ ВИДЫ И ПАРАМЕТРЫ РАЗРЕШЁННОГО ИСПОЛЬЗОВАНИЯ ЗЕМЕЛЬНЫХ УЧАСТКОВ И ОБЪЕКТОВ КАПИТАЛЬНОГО СТРОИТЕЛЬСТВА: </w:t>
      </w:r>
      <w:r w:rsidRPr="004008ED">
        <w:rPr>
          <w:b/>
          <w:color w:val="000000"/>
          <w:sz w:val="20"/>
          <w:szCs w:val="20"/>
        </w:rPr>
        <w:t>Нет</w:t>
      </w:r>
    </w:p>
    <w:p w14:paraId="64DDE278" w14:textId="77777777" w:rsidR="004008ED" w:rsidRPr="004008ED" w:rsidRDefault="004008ED" w:rsidP="004008ED">
      <w:pPr>
        <w:keepNext/>
        <w:pageBreakBefore/>
        <w:tabs>
          <w:tab w:val="left" w:pos="851"/>
        </w:tabs>
        <w:spacing w:before="240" w:after="120"/>
        <w:ind w:left="432" w:hanging="432"/>
        <w:jc w:val="center"/>
        <w:outlineLvl w:val="0"/>
        <w:rPr>
          <w:b/>
          <w:bCs/>
          <w:caps/>
          <w:kern w:val="32"/>
          <w:sz w:val="28"/>
          <w:szCs w:val="28"/>
          <w:lang w:eastAsia="x-none"/>
        </w:rPr>
      </w:pPr>
      <w:bookmarkStart w:id="87" w:name="_Toc477198196"/>
      <w:bookmarkStart w:id="88" w:name="_Toc487800932"/>
      <w:r w:rsidRPr="004008ED">
        <w:rPr>
          <w:b/>
          <w:bCs/>
          <w:caps/>
          <w:kern w:val="32"/>
          <w:sz w:val="28"/>
          <w:szCs w:val="28"/>
          <w:lang w:eastAsia="x-none"/>
        </w:rPr>
        <w:lastRenderedPageBreak/>
        <w:t xml:space="preserve">2.7 </w:t>
      </w:r>
      <w:r w:rsidRPr="004008ED">
        <w:rPr>
          <w:b/>
          <w:bCs/>
          <w:caps/>
          <w:kern w:val="32"/>
          <w:sz w:val="28"/>
          <w:szCs w:val="28"/>
          <w:lang w:val="x-none" w:eastAsia="x-none"/>
        </w:rPr>
        <w:t xml:space="preserve">ЗОНА </w:t>
      </w:r>
      <w:r w:rsidRPr="004008ED">
        <w:rPr>
          <w:b/>
          <w:bCs/>
          <w:caps/>
          <w:kern w:val="32"/>
          <w:sz w:val="28"/>
          <w:szCs w:val="28"/>
          <w:lang w:eastAsia="x-none"/>
        </w:rPr>
        <w:t>рекреационного назначения (Р)</w:t>
      </w:r>
      <w:bookmarkEnd w:id="87"/>
      <w:bookmarkEnd w:id="88"/>
    </w:p>
    <w:p w14:paraId="2F460A8F" w14:textId="77777777" w:rsidR="004008ED" w:rsidRPr="004008ED" w:rsidRDefault="004008ED" w:rsidP="004008ED">
      <w:pPr>
        <w:spacing w:before="120" w:after="120"/>
        <w:ind w:left="567"/>
        <w:jc w:val="both"/>
        <w:rPr>
          <w:b/>
          <w:sz w:val="20"/>
          <w:szCs w:val="20"/>
        </w:rPr>
      </w:pPr>
      <w:r w:rsidRPr="004008ED">
        <w:rPr>
          <w:b/>
          <w:sz w:val="20"/>
          <w:szCs w:val="20"/>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835"/>
        <w:gridCol w:w="4962"/>
        <w:gridCol w:w="4329"/>
      </w:tblGrid>
      <w:tr w:rsidR="004008ED" w:rsidRPr="004008ED" w14:paraId="4892FCE5" w14:textId="77777777" w:rsidTr="00FF74B1">
        <w:trPr>
          <w:trHeight w:val="20"/>
          <w:tblHeader/>
        </w:trPr>
        <w:tc>
          <w:tcPr>
            <w:tcW w:w="5778" w:type="dxa"/>
            <w:gridSpan w:val="2"/>
            <w:vAlign w:val="center"/>
          </w:tcPr>
          <w:p w14:paraId="2D0FD82E" w14:textId="77777777" w:rsidR="004008ED" w:rsidRPr="004008ED" w:rsidRDefault="004008ED" w:rsidP="004008ED">
            <w:pPr>
              <w:keepNext/>
              <w:keepLines/>
              <w:jc w:val="center"/>
              <w:rPr>
                <w:b/>
                <w:sz w:val="22"/>
                <w:szCs w:val="22"/>
              </w:rPr>
            </w:pPr>
            <w:bookmarkStart w:id="89" w:name="_Toc477198198"/>
            <w:bookmarkStart w:id="90" w:name="_Toc487800934"/>
            <w:r w:rsidRPr="004008ED">
              <w:rPr>
                <w:b/>
                <w:sz w:val="22"/>
                <w:szCs w:val="22"/>
              </w:rPr>
              <w:t>Виды использования</w:t>
            </w:r>
          </w:p>
        </w:tc>
        <w:tc>
          <w:tcPr>
            <w:tcW w:w="4962" w:type="dxa"/>
            <w:vMerge w:val="restart"/>
            <w:vAlign w:val="center"/>
          </w:tcPr>
          <w:p w14:paraId="53E53A72" w14:textId="77777777" w:rsidR="004008ED" w:rsidRPr="004008ED" w:rsidRDefault="004008ED" w:rsidP="004008ED">
            <w:pPr>
              <w:keepNext/>
              <w:keepLines/>
              <w:jc w:val="center"/>
              <w:rPr>
                <w:b/>
                <w:sz w:val="22"/>
                <w:szCs w:val="22"/>
              </w:rPr>
            </w:pPr>
            <w:r w:rsidRPr="004008ED">
              <w:rPr>
                <w:b/>
                <w:sz w:val="22"/>
                <w:szCs w:val="22"/>
              </w:rPr>
              <w:t xml:space="preserve">Параметры разрешенного </w:t>
            </w:r>
            <w:r w:rsidRPr="004008ED">
              <w:rPr>
                <w:b/>
                <w:sz w:val="22"/>
                <w:szCs w:val="22"/>
              </w:rPr>
              <w:br/>
              <w:t>использования</w:t>
            </w:r>
          </w:p>
        </w:tc>
        <w:tc>
          <w:tcPr>
            <w:tcW w:w="4329" w:type="dxa"/>
            <w:vMerge w:val="restart"/>
            <w:vAlign w:val="center"/>
          </w:tcPr>
          <w:p w14:paraId="1C000A2C" w14:textId="77777777" w:rsidR="004008ED" w:rsidRPr="004008ED" w:rsidRDefault="004008ED" w:rsidP="004008ED">
            <w:pPr>
              <w:keepNext/>
              <w:keepLines/>
              <w:jc w:val="center"/>
              <w:rPr>
                <w:b/>
                <w:sz w:val="22"/>
                <w:szCs w:val="22"/>
              </w:rPr>
            </w:pPr>
            <w:r w:rsidRPr="004008ED">
              <w:rPr>
                <w:b/>
                <w:sz w:val="22"/>
                <w:szCs w:val="22"/>
              </w:rPr>
              <w:t xml:space="preserve">Ограничения использования </w:t>
            </w:r>
            <w:r w:rsidRPr="004008ED">
              <w:rPr>
                <w:b/>
                <w:sz w:val="22"/>
                <w:szCs w:val="22"/>
              </w:rPr>
              <w:br/>
              <w:t xml:space="preserve">земельных участков и объектов </w:t>
            </w:r>
            <w:r w:rsidRPr="004008ED">
              <w:rPr>
                <w:b/>
                <w:sz w:val="22"/>
                <w:szCs w:val="22"/>
              </w:rPr>
              <w:br/>
              <w:t>капитального строительства</w:t>
            </w:r>
          </w:p>
        </w:tc>
      </w:tr>
      <w:tr w:rsidR="004008ED" w:rsidRPr="004008ED" w14:paraId="12425870" w14:textId="77777777" w:rsidTr="00FF74B1">
        <w:trPr>
          <w:trHeight w:val="20"/>
          <w:tblHeader/>
        </w:trPr>
        <w:tc>
          <w:tcPr>
            <w:tcW w:w="2943" w:type="dxa"/>
            <w:vAlign w:val="center"/>
          </w:tcPr>
          <w:p w14:paraId="49FCBEE6" w14:textId="77777777" w:rsidR="004008ED" w:rsidRPr="004008ED" w:rsidRDefault="004008ED" w:rsidP="004008ED">
            <w:pPr>
              <w:keepNext/>
              <w:keepLines/>
              <w:jc w:val="center"/>
              <w:rPr>
                <w:b/>
                <w:sz w:val="22"/>
                <w:szCs w:val="22"/>
              </w:rPr>
            </w:pPr>
            <w:r w:rsidRPr="004008ED">
              <w:rPr>
                <w:b/>
                <w:sz w:val="22"/>
                <w:szCs w:val="22"/>
              </w:rPr>
              <w:t>Наименование вида использования</w:t>
            </w:r>
          </w:p>
        </w:tc>
        <w:tc>
          <w:tcPr>
            <w:tcW w:w="2835" w:type="dxa"/>
            <w:vAlign w:val="center"/>
          </w:tcPr>
          <w:p w14:paraId="00345201" w14:textId="77777777" w:rsidR="004008ED" w:rsidRPr="004008ED" w:rsidRDefault="004008ED" w:rsidP="004008ED">
            <w:pPr>
              <w:keepNext/>
              <w:keepLines/>
              <w:jc w:val="center"/>
              <w:rPr>
                <w:b/>
                <w:strike/>
                <w:sz w:val="22"/>
                <w:szCs w:val="22"/>
              </w:rPr>
            </w:pPr>
            <w:r w:rsidRPr="004008ED">
              <w:rPr>
                <w:b/>
              </w:rPr>
              <w:t xml:space="preserve">Код (числовое обозначение) вида разрешенного использования земельного участка </w:t>
            </w:r>
          </w:p>
        </w:tc>
        <w:tc>
          <w:tcPr>
            <w:tcW w:w="4962" w:type="dxa"/>
            <w:vMerge/>
            <w:vAlign w:val="center"/>
          </w:tcPr>
          <w:p w14:paraId="723A98AC" w14:textId="77777777" w:rsidR="004008ED" w:rsidRPr="004008ED" w:rsidRDefault="004008ED" w:rsidP="004008ED">
            <w:pPr>
              <w:keepNext/>
              <w:keepLines/>
              <w:jc w:val="center"/>
              <w:rPr>
                <w:b/>
                <w:sz w:val="22"/>
                <w:szCs w:val="22"/>
              </w:rPr>
            </w:pPr>
          </w:p>
        </w:tc>
        <w:tc>
          <w:tcPr>
            <w:tcW w:w="4329" w:type="dxa"/>
            <w:vMerge/>
            <w:vAlign w:val="center"/>
          </w:tcPr>
          <w:p w14:paraId="4CFFF40C" w14:textId="77777777" w:rsidR="004008ED" w:rsidRPr="004008ED" w:rsidRDefault="004008ED" w:rsidP="004008ED">
            <w:pPr>
              <w:keepNext/>
              <w:keepLines/>
              <w:jc w:val="center"/>
              <w:rPr>
                <w:b/>
                <w:sz w:val="22"/>
                <w:szCs w:val="22"/>
              </w:rPr>
            </w:pPr>
          </w:p>
        </w:tc>
      </w:tr>
      <w:tr w:rsidR="004008ED" w:rsidRPr="004008ED" w14:paraId="6E54ABE5" w14:textId="77777777" w:rsidTr="00FF74B1">
        <w:trPr>
          <w:trHeight w:val="20"/>
        </w:trPr>
        <w:tc>
          <w:tcPr>
            <w:tcW w:w="2943" w:type="dxa"/>
          </w:tcPr>
          <w:p w14:paraId="16477FA1" w14:textId="77777777" w:rsidR="004008ED" w:rsidRPr="004008ED" w:rsidRDefault="004008ED" w:rsidP="004008ED">
            <w:pPr>
              <w:rPr>
                <w:sz w:val="22"/>
                <w:szCs w:val="22"/>
              </w:rPr>
            </w:pPr>
            <w:r w:rsidRPr="004008ED">
              <w:rPr>
                <w:sz w:val="22"/>
                <w:szCs w:val="22"/>
              </w:rPr>
              <w:t>Спорт</w:t>
            </w:r>
          </w:p>
          <w:p w14:paraId="4FF80D24" w14:textId="77777777" w:rsidR="004008ED" w:rsidRPr="004008ED" w:rsidRDefault="004008ED" w:rsidP="004008ED">
            <w:pPr>
              <w:ind w:firstLine="284"/>
              <w:jc w:val="both"/>
              <w:rPr>
                <w:sz w:val="22"/>
                <w:szCs w:val="22"/>
              </w:rPr>
            </w:pPr>
          </w:p>
          <w:p w14:paraId="7A1D0D1E" w14:textId="77777777" w:rsidR="004008ED" w:rsidRPr="004008ED" w:rsidRDefault="004008ED" w:rsidP="004008ED">
            <w:pPr>
              <w:ind w:firstLine="284"/>
              <w:jc w:val="both"/>
              <w:rPr>
                <w:sz w:val="22"/>
                <w:szCs w:val="22"/>
              </w:rPr>
            </w:pPr>
          </w:p>
          <w:p w14:paraId="478D3F72" w14:textId="77777777" w:rsidR="004008ED" w:rsidRPr="004008ED" w:rsidRDefault="004008ED" w:rsidP="004008ED">
            <w:pPr>
              <w:ind w:firstLine="284"/>
              <w:jc w:val="both"/>
              <w:rPr>
                <w:sz w:val="22"/>
                <w:szCs w:val="22"/>
              </w:rPr>
            </w:pPr>
          </w:p>
          <w:p w14:paraId="10C7C285" w14:textId="77777777" w:rsidR="004008ED" w:rsidRPr="004008ED" w:rsidRDefault="004008ED" w:rsidP="004008ED">
            <w:pPr>
              <w:ind w:firstLine="284"/>
              <w:jc w:val="both"/>
              <w:rPr>
                <w:sz w:val="22"/>
                <w:szCs w:val="22"/>
              </w:rPr>
            </w:pPr>
          </w:p>
          <w:p w14:paraId="5A7E3471" w14:textId="77777777" w:rsidR="004008ED" w:rsidRPr="004008ED" w:rsidRDefault="004008ED" w:rsidP="004008ED">
            <w:pPr>
              <w:ind w:firstLine="284"/>
              <w:jc w:val="both"/>
              <w:rPr>
                <w:sz w:val="22"/>
                <w:szCs w:val="22"/>
              </w:rPr>
            </w:pPr>
          </w:p>
          <w:p w14:paraId="36AEC1DF" w14:textId="77777777" w:rsidR="004008ED" w:rsidRPr="004008ED" w:rsidRDefault="004008ED" w:rsidP="004008ED">
            <w:pPr>
              <w:ind w:firstLine="284"/>
              <w:jc w:val="both"/>
              <w:rPr>
                <w:sz w:val="22"/>
                <w:szCs w:val="22"/>
              </w:rPr>
            </w:pPr>
          </w:p>
          <w:p w14:paraId="69505449" w14:textId="77777777" w:rsidR="004008ED" w:rsidRPr="004008ED" w:rsidRDefault="004008ED" w:rsidP="004008ED">
            <w:pPr>
              <w:ind w:firstLine="284"/>
              <w:jc w:val="both"/>
              <w:rPr>
                <w:sz w:val="22"/>
                <w:szCs w:val="22"/>
              </w:rPr>
            </w:pPr>
          </w:p>
          <w:p w14:paraId="49BE7146" w14:textId="77777777" w:rsidR="004008ED" w:rsidRPr="004008ED" w:rsidRDefault="004008ED" w:rsidP="004008ED">
            <w:pPr>
              <w:ind w:firstLine="284"/>
              <w:jc w:val="both"/>
              <w:rPr>
                <w:sz w:val="22"/>
                <w:szCs w:val="22"/>
              </w:rPr>
            </w:pPr>
          </w:p>
          <w:p w14:paraId="2A0C74D4" w14:textId="77777777" w:rsidR="004008ED" w:rsidRPr="004008ED" w:rsidRDefault="004008ED" w:rsidP="004008ED">
            <w:pPr>
              <w:ind w:firstLine="284"/>
              <w:jc w:val="both"/>
              <w:rPr>
                <w:sz w:val="22"/>
                <w:szCs w:val="22"/>
              </w:rPr>
            </w:pPr>
          </w:p>
          <w:p w14:paraId="3AEAC028" w14:textId="77777777" w:rsidR="004008ED" w:rsidRPr="004008ED" w:rsidRDefault="004008ED" w:rsidP="004008ED">
            <w:pPr>
              <w:ind w:firstLine="284"/>
              <w:jc w:val="both"/>
              <w:rPr>
                <w:sz w:val="22"/>
                <w:szCs w:val="22"/>
              </w:rPr>
            </w:pPr>
          </w:p>
          <w:p w14:paraId="5ADAA1E3" w14:textId="77777777" w:rsidR="004008ED" w:rsidRPr="004008ED" w:rsidRDefault="004008ED" w:rsidP="004008ED">
            <w:pPr>
              <w:ind w:firstLine="284"/>
              <w:jc w:val="both"/>
              <w:rPr>
                <w:sz w:val="22"/>
                <w:szCs w:val="22"/>
              </w:rPr>
            </w:pPr>
          </w:p>
          <w:p w14:paraId="108155C3" w14:textId="77777777" w:rsidR="004008ED" w:rsidRPr="004008ED" w:rsidRDefault="004008ED" w:rsidP="004008ED">
            <w:pPr>
              <w:ind w:firstLine="284"/>
              <w:jc w:val="both"/>
              <w:rPr>
                <w:sz w:val="22"/>
                <w:szCs w:val="22"/>
              </w:rPr>
            </w:pPr>
          </w:p>
          <w:p w14:paraId="4CC3DA94" w14:textId="77777777" w:rsidR="004008ED" w:rsidRPr="004008ED" w:rsidRDefault="004008ED" w:rsidP="004008ED">
            <w:pPr>
              <w:ind w:firstLine="284"/>
              <w:jc w:val="both"/>
              <w:rPr>
                <w:sz w:val="22"/>
                <w:szCs w:val="22"/>
              </w:rPr>
            </w:pPr>
          </w:p>
        </w:tc>
        <w:tc>
          <w:tcPr>
            <w:tcW w:w="2835" w:type="dxa"/>
          </w:tcPr>
          <w:p w14:paraId="10A53736" w14:textId="77777777" w:rsidR="004008ED" w:rsidRPr="004008ED" w:rsidRDefault="004008ED" w:rsidP="004008ED">
            <w:pPr>
              <w:autoSpaceDE w:val="0"/>
              <w:autoSpaceDN w:val="0"/>
              <w:adjustRightInd w:val="0"/>
              <w:jc w:val="both"/>
              <w:rPr>
                <w:sz w:val="22"/>
                <w:szCs w:val="22"/>
                <w:lang w:val="en-US"/>
              </w:rPr>
            </w:pPr>
            <w:r w:rsidRPr="004008ED">
              <w:rPr>
                <w:sz w:val="22"/>
                <w:szCs w:val="22"/>
                <w:lang w:val="en-US"/>
              </w:rPr>
              <w:t>5.1</w:t>
            </w:r>
          </w:p>
        </w:tc>
        <w:tc>
          <w:tcPr>
            <w:tcW w:w="4962" w:type="dxa"/>
          </w:tcPr>
          <w:p w14:paraId="2D43C51F" w14:textId="77777777" w:rsidR="004008ED" w:rsidRPr="004008ED" w:rsidRDefault="004008ED" w:rsidP="004008ED">
            <w:pPr>
              <w:rPr>
                <w:sz w:val="22"/>
                <w:szCs w:val="22"/>
              </w:rPr>
            </w:pPr>
            <w:r w:rsidRPr="004008ED">
              <w:rPr>
                <w:sz w:val="22"/>
                <w:szCs w:val="22"/>
              </w:rPr>
              <w:t>Минимальная площадь участка – не подлежит установлению.</w:t>
            </w:r>
          </w:p>
          <w:p w14:paraId="1BEDFA13" w14:textId="77777777" w:rsidR="004008ED" w:rsidRPr="004008ED" w:rsidRDefault="004008ED" w:rsidP="004008ED">
            <w:pPr>
              <w:rPr>
                <w:sz w:val="22"/>
                <w:szCs w:val="22"/>
              </w:rPr>
            </w:pPr>
            <w:r w:rsidRPr="004008ED">
              <w:rPr>
                <w:sz w:val="22"/>
                <w:szCs w:val="22"/>
              </w:rPr>
              <w:t xml:space="preserve">Максимальная площадь участка </w:t>
            </w:r>
          </w:p>
          <w:p w14:paraId="139F6D24" w14:textId="77777777" w:rsidR="004008ED" w:rsidRPr="004008ED" w:rsidRDefault="004008ED" w:rsidP="004008ED">
            <w:pPr>
              <w:rPr>
                <w:sz w:val="22"/>
                <w:szCs w:val="22"/>
              </w:rPr>
            </w:pPr>
            <w:r w:rsidRPr="004008ED">
              <w:rPr>
                <w:sz w:val="22"/>
                <w:szCs w:val="22"/>
              </w:rPr>
              <w:t>- не подлежит установлению.</w:t>
            </w:r>
          </w:p>
          <w:p w14:paraId="662AC76E" w14:textId="77777777" w:rsidR="004008ED" w:rsidRPr="004008ED" w:rsidRDefault="004008ED" w:rsidP="004008ED">
            <w:pPr>
              <w:rPr>
                <w:sz w:val="22"/>
                <w:szCs w:val="22"/>
              </w:rPr>
            </w:pPr>
            <w:r w:rsidRPr="004008ED">
              <w:rPr>
                <w:sz w:val="22"/>
                <w:szCs w:val="22"/>
              </w:rPr>
              <w:t>Количество этажей – до 2 надземных этажей.</w:t>
            </w:r>
          </w:p>
          <w:p w14:paraId="1231C07F" w14:textId="77777777" w:rsidR="004008ED" w:rsidRPr="004008ED" w:rsidRDefault="004008ED" w:rsidP="004008ED">
            <w:pPr>
              <w:contextualSpacing/>
              <w:jc w:val="both"/>
              <w:rPr>
                <w:sz w:val="22"/>
                <w:szCs w:val="22"/>
              </w:rPr>
            </w:pPr>
            <w:r w:rsidRPr="004008ED">
              <w:rPr>
                <w:sz w:val="22"/>
                <w:szCs w:val="22"/>
              </w:rPr>
              <w:t>Высота - не подлежит установлению.</w:t>
            </w:r>
          </w:p>
          <w:p w14:paraId="19B29371" w14:textId="77777777" w:rsidR="004008ED" w:rsidRPr="004008ED" w:rsidRDefault="004008ED" w:rsidP="004008ED">
            <w:pPr>
              <w:contextualSpacing/>
              <w:jc w:val="both"/>
              <w:rPr>
                <w:sz w:val="22"/>
                <w:szCs w:val="22"/>
              </w:rPr>
            </w:pPr>
            <w:r w:rsidRPr="004008ED">
              <w:rPr>
                <w:sz w:val="22"/>
                <w:szCs w:val="22"/>
              </w:rPr>
              <w:t>Минимальный отступ от красной линии до объекта  – 5 м.</w:t>
            </w:r>
          </w:p>
          <w:p w14:paraId="72CF1E94" w14:textId="77777777" w:rsidR="004008ED" w:rsidRPr="004008ED" w:rsidRDefault="004008ED" w:rsidP="004008ED">
            <w:pPr>
              <w:jc w:val="both"/>
              <w:rPr>
                <w:sz w:val="22"/>
                <w:szCs w:val="22"/>
              </w:rPr>
            </w:pPr>
            <w:r w:rsidRPr="004008ED">
              <w:rPr>
                <w:sz w:val="22"/>
                <w:szCs w:val="22"/>
              </w:rPr>
              <w:t>Расстояние от границ смежного земельного участка:</w:t>
            </w:r>
          </w:p>
          <w:p w14:paraId="0ED50D61" w14:textId="77777777" w:rsidR="004008ED" w:rsidRPr="004008ED" w:rsidRDefault="004008ED" w:rsidP="004008ED">
            <w:pPr>
              <w:contextualSpacing/>
              <w:rPr>
                <w:sz w:val="22"/>
                <w:szCs w:val="22"/>
              </w:rPr>
            </w:pPr>
            <w:r w:rsidRPr="004008ED">
              <w:rPr>
                <w:sz w:val="22"/>
                <w:szCs w:val="22"/>
              </w:rPr>
              <w:t xml:space="preserve">- 5 м до выступающих конструктивных элементов (крыльцо, пандус, приямок, </w:t>
            </w:r>
            <w:proofErr w:type="spellStart"/>
            <w:r w:rsidRPr="004008ED">
              <w:rPr>
                <w:sz w:val="22"/>
                <w:szCs w:val="22"/>
              </w:rPr>
              <w:t>отмостка</w:t>
            </w:r>
            <w:proofErr w:type="spellEnd"/>
            <w:r w:rsidRPr="004008ED">
              <w:rPr>
                <w:sz w:val="22"/>
                <w:szCs w:val="22"/>
              </w:rPr>
              <w:t xml:space="preserve"> и т.д.) основного здания.</w:t>
            </w:r>
          </w:p>
          <w:p w14:paraId="1E6EEE39" w14:textId="77777777" w:rsidR="004008ED" w:rsidRPr="004008ED" w:rsidRDefault="004008ED" w:rsidP="004008ED">
            <w:pPr>
              <w:autoSpaceDE w:val="0"/>
              <w:autoSpaceDN w:val="0"/>
              <w:adjustRightInd w:val="0"/>
              <w:jc w:val="both"/>
              <w:rPr>
                <w:sz w:val="22"/>
                <w:szCs w:val="22"/>
              </w:rPr>
            </w:pPr>
            <w:r w:rsidRPr="004008ED">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14:paraId="20B5CC16" w14:textId="77777777" w:rsidR="004008ED" w:rsidRPr="004008ED" w:rsidRDefault="004008ED" w:rsidP="004008ED">
            <w:pPr>
              <w:tabs>
                <w:tab w:val="center" w:pos="4677"/>
                <w:tab w:val="right" w:pos="9355"/>
              </w:tabs>
              <w:jc w:val="both"/>
              <w:rPr>
                <w:sz w:val="22"/>
                <w:szCs w:val="22"/>
              </w:rPr>
            </w:pPr>
            <w:r w:rsidRPr="004008ED">
              <w:rPr>
                <w:sz w:val="22"/>
                <w:szCs w:val="22"/>
              </w:rPr>
              <w:t>Максимальный процент застройки в границах земельного участка – 60%</w:t>
            </w:r>
          </w:p>
        </w:tc>
        <w:tc>
          <w:tcPr>
            <w:tcW w:w="4329" w:type="dxa"/>
          </w:tcPr>
          <w:p w14:paraId="7963377D" w14:textId="77777777" w:rsidR="004008ED" w:rsidRPr="004008ED" w:rsidRDefault="004008ED" w:rsidP="004008ED">
            <w:pPr>
              <w:jc w:val="both"/>
              <w:rPr>
                <w:sz w:val="22"/>
                <w:szCs w:val="22"/>
              </w:rPr>
            </w:pPr>
            <w:r w:rsidRPr="004008E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4008ED" w:rsidRPr="004008ED" w14:paraId="775C0E04" w14:textId="77777777" w:rsidTr="00FF74B1">
        <w:trPr>
          <w:trHeight w:val="20"/>
        </w:trPr>
        <w:tc>
          <w:tcPr>
            <w:tcW w:w="2943" w:type="dxa"/>
          </w:tcPr>
          <w:p w14:paraId="41536933" w14:textId="77777777" w:rsidR="004008ED" w:rsidRPr="004008ED" w:rsidRDefault="004008ED" w:rsidP="004008ED">
            <w:pPr>
              <w:autoSpaceDE w:val="0"/>
              <w:autoSpaceDN w:val="0"/>
              <w:adjustRightInd w:val="0"/>
              <w:jc w:val="both"/>
              <w:rPr>
                <w:sz w:val="22"/>
                <w:szCs w:val="22"/>
              </w:rPr>
            </w:pPr>
            <w:r w:rsidRPr="004008ED">
              <w:rPr>
                <w:sz w:val="22"/>
                <w:szCs w:val="22"/>
              </w:rPr>
              <w:t>Природно-познавательный туризм</w:t>
            </w:r>
          </w:p>
        </w:tc>
        <w:tc>
          <w:tcPr>
            <w:tcW w:w="2835" w:type="dxa"/>
          </w:tcPr>
          <w:p w14:paraId="37F7B0DB" w14:textId="77777777" w:rsidR="004008ED" w:rsidRPr="004008ED" w:rsidRDefault="004008ED" w:rsidP="004008ED">
            <w:pPr>
              <w:autoSpaceDE w:val="0"/>
              <w:autoSpaceDN w:val="0"/>
              <w:adjustRightInd w:val="0"/>
              <w:jc w:val="both"/>
              <w:rPr>
                <w:sz w:val="22"/>
                <w:szCs w:val="22"/>
                <w:lang w:val="en-US"/>
              </w:rPr>
            </w:pPr>
            <w:r w:rsidRPr="004008ED">
              <w:rPr>
                <w:sz w:val="22"/>
                <w:szCs w:val="22"/>
                <w:lang w:val="en-US"/>
              </w:rPr>
              <w:t>5.2</w:t>
            </w:r>
          </w:p>
        </w:tc>
        <w:tc>
          <w:tcPr>
            <w:tcW w:w="4962" w:type="dxa"/>
          </w:tcPr>
          <w:p w14:paraId="3448878B" w14:textId="77777777" w:rsidR="004008ED" w:rsidRPr="004008ED" w:rsidRDefault="004008ED" w:rsidP="004008ED">
            <w:pPr>
              <w:ind w:left="34"/>
              <w:contextualSpacing/>
              <w:jc w:val="both"/>
              <w:rPr>
                <w:sz w:val="22"/>
                <w:szCs w:val="22"/>
              </w:rPr>
            </w:pPr>
            <w:r w:rsidRPr="004008ED">
              <w:rPr>
                <w:sz w:val="22"/>
                <w:szCs w:val="22"/>
              </w:rPr>
              <w:t xml:space="preserve">Минимальная площадь участка </w:t>
            </w:r>
          </w:p>
          <w:p w14:paraId="5D84ABFF" w14:textId="77777777" w:rsidR="004008ED" w:rsidRPr="004008ED" w:rsidRDefault="004008ED" w:rsidP="004008ED">
            <w:pPr>
              <w:jc w:val="both"/>
              <w:rPr>
                <w:sz w:val="22"/>
                <w:szCs w:val="22"/>
              </w:rPr>
            </w:pPr>
            <w:r w:rsidRPr="004008ED">
              <w:rPr>
                <w:sz w:val="22"/>
                <w:szCs w:val="22"/>
              </w:rPr>
              <w:t>- не подлежит установлению.</w:t>
            </w:r>
          </w:p>
          <w:p w14:paraId="45C740EF" w14:textId="77777777" w:rsidR="004008ED" w:rsidRPr="004008ED" w:rsidRDefault="004008ED" w:rsidP="004008ED">
            <w:pPr>
              <w:contextualSpacing/>
              <w:jc w:val="both"/>
              <w:rPr>
                <w:sz w:val="22"/>
                <w:szCs w:val="22"/>
              </w:rPr>
            </w:pPr>
            <w:r w:rsidRPr="004008ED">
              <w:rPr>
                <w:sz w:val="22"/>
                <w:szCs w:val="22"/>
              </w:rPr>
              <w:t>Максимальная площадь участка - не подлежит установлению.</w:t>
            </w:r>
          </w:p>
          <w:p w14:paraId="0812EEDD" w14:textId="77777777" w:rsidR="004008ED" w:rsidRPr="004008ED" w:rsidRDefault="004008ED" w:rsidP="004008ED">
            <w:pPr>
              <w:contextualSpacing/>
              <w:jc w:val="both"/>
              <w:rPr>
                <w:sz w:val="22"/>
                <w:szCs w:val="22"/>
              </w:rPr>
            </w:pPr>
            <w:r w:rsidRPr="004008ED">
              <w:rPr>
                <w:sz w:val="22"/>
                <w:szCs w:val="22"/>
              </w:rPr>
              <w:lastRenderedPageBreak/>
              <w:t>Количество этажей не подлежит установлению.</w:t>
            </w:r>
          </w:p>
          <w:p w14:paraId="59624630" w14:textId="77777777" w:rsidR="004008ED" w:rsidRPr="004008ED" w:rsidRDefault="004008ED" w:rsidP="004008ED">
            <w:pPr>
              <w:contextualSpacing/>
              <w:jc w:val="both"/>
              <w:rPr>
                <w:sz w:val="22"/>
                <w:szCs w:val="22"/>
              </w:rPr>
            </w:pPr>
            <w:r w:rsidRPr="004008ED">
              <w:rPr>
                <w:sz w:val="22"/>
                <w:szCs w:val="22"/>
              </w:rPr>
              <w:t>Высота - не подлежит установлению.</w:t>
            </w:r>
          </w:p>
          <w:p w14:paraId="2A2B783B" w14:textId="77777777" w:rsidR="004008ED" w:rsidRPr="004008ED" w:rsidRDefault="004008ED" w:rsidP="004008ED">
            <w:pPr>
              <w:contextualSpacing/>
              <w:jc w:val="both"/>
              <w:rPr>
                <w:sz w:val="22"/>
                <w:szCs w:val="22"/>
              </w:rPr>
            </w:pPr>
            <w:r w:rsidRPr="004008ED">
              <w:rPr>
                <w:sz w:val="22"/>
                <w:szCs w:val="22"/>
              </w:rPr>
              <w:t>Минимальный отступ от красной линии до объекта - не подлежит установлению.</w:t>
            </w:r>
          </w:p>
          <w:p w14:paraId="60B02C46" w14:textId="77777777" w:rsidR="004008ED" w:rsidRPr="004008ED" w:rsidRDefault="004008ED" w:rsidP="004008ED">
            <w:pPr>
              <w:ind w:left="21"/>
              <w:contextualSpacing/>
              <w:jc w:val="both"/>
              <w:rPr>
                <w:sz w:val="22"/>
                <w:szCs w:val="22"/>
              </w:rPr>
            </w:pPr>
            <w:r w:rsidRPr="004008ED">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14:paraId="619F6626" w14:textId="77777777" w:rsidR="004008ED" w:rsidRPr="004008ED" w:rsidRDefault="004008ED" w:rsidP="004008ED">
            <w:pPr>
              <w:autoSpaceDE w:val="0"/>
              <w:autoSpaceDN w:val="0"/>
              <w:adjustRightInd w:val="0"/>
              <w:jc w:val="both"/>
              <w:rPr>
                <w:sz w:val="22"/>
                <w:szCs w:val="22"/>
              </w:rPr>
            </w:pPr>
            <w:r w:rsidRPr="004008ED">
              <w:rPr>
                <w:sz w:val="22"/>
                <w:szCs w:val="22"/>
              </w:rPr>
              <w:t>Вспомогательные строения размещать со стороны улиц не допускается.</w:t>
            </w:r>
          </w:p>
          <w:p w14:paraId="3B1EAF26" w14:textId="77777777" w:rsidR="004008ED" w:rsidRPr="004008ED" w:rsidRDefault="004008ED" w:rsidP="004008ED">
            <w:pPr>
              <w:autoSpaceDE w:val="0"/>
              <w:autoSpaceDN w:val="0"/>
              <w:adjustRightInd w:val="0"/>
              <w:jc w:val="both"/>
              <w:rPr>
                <w:sz w:val="22"/>
                <w:szCs w:val="22"/>
              </w:rPr>
            </w:pPr>
            <w:r w:rsidRPr="004008ED">
              <w:rPr>
                <w:sz w:val="22"/>
                <w:szCs w:val="22"/>
              </w:rPr>
              <w:t>Расстояние от границ смежного земельного участка - не подлежит установлению.</w:t>
            </w:r>
          </w:p>
          <w:p w14:paraId="23321B80" w14:textId="77777777" w:rsidR="004008ED" w:rsidRPr="004008ED" w:rsidRDefault="004008ED" w:rsidP="004008ED">
            <w:pPr>
              <w:tabs>
                <w:tab w:val="center" w:pos="4677"/>
                <w:tab w:val="right" w:pos="9355"/>
              </w:tabs>
              <w:jc w:val="both"/>
              <w:rPr>
                <w:sz w:val="22"/>
                <w:szCs w:val="22"/>
              </w:rPr>
            </w:pPr>
            <w:r w:rsidRPr="004008ED">
              <w:rPr>
                <w:sz w:val="22"/>
                <w:szCs w:val="22"/>
              </w:rPr>
              <w:t>Максимальный процент застройки в границах земельного участка – 30%.</w:t>
            </w:r>
          </w:p>
        </w:tc>
        <w:tc>
          <w:tcPr>
            <w:tcW w:w="4329" w:type="dxa"/>
          </w:tcPr>
          <w:p w14:paraId="5455B70B" w14:textId="77777777" w:rsidR="004008ED" w:rsidRPr="004008ED" w:rsidRDefault="004008ED" w:rsidP="004008ED">
            <w:pPr>
              <w:ind w:firstLine="284"/>
              <w:jc w:val="both"/>
            </w:pPr>
            <w:r w:rsidRPr="004008ED">
              <w:rPr>
                <w:sz w:val="22"/>
                <w:szCs w:val="22"/>
              </w:rPr>
              <w:lastRenderedPageBreak/>
              <w:t xml:space="preserve">Использование земельных участков в границах зон с особыми условиями использования территории  осуществлять в соответствии со статьями 3-11 настоящих </w:t>
            </w:r>
            <w:r w:rsidRPr="004008ED">
              <w:rPr>
                <w:sz w:val="22"/>
                <w:szCs w:val="22"/>
              </w:rPr>
              <w:lastRenderedPageBreak/>
              <w:t>регламентов и в соответствии с  действующим законодательством</w:t>
            </w:r>
          </w:p>
        </w:tc>
      </w:tr>
      <w:tr w:rsidR="004008ED" w:rsidRPr="004008ED" w14:paraId="5A6B728C" w14:textId="77777777" w:rsidTr="00FF74B1">
        <w:trPr>
          <w:trHeight w:val="2584"/>
        </w:trPr>
        <w:tc>
          <w:tcPr>
            <w:tcW w:w="2943" w:type="dxa"/>
          </w:tcPr>
          <w:p w14:paraId="2192944F" w14:textId="77777777" w:rsidR="004008ED" w:rsidRPr="004008ED" w:rsidRDefault="004008ED" w:rsidP="004008ED">
            <w:pPr>
              <w:autoSpaceDE w:val="0"/>
              <w:autoSpaceDN w:val="0"/>
              <w:adjustRightInd w:val="0"/>
              <w:rPr>
                <w:sz w:val="22"/>
                <w:szCs w:val="22"/>
              </w:rPr>
            </w:pPr>
            <w:r w:rsidRPr="004008ED">
              <w:rPr>
                <w:sz w:val="22"/>
                <w:szCs w:val="22"/>
              </w:rPr>
              <w:lastRenderedPageBreak/>
              <w:t>Туристическое обслуживание</w:t>
            </w:r>
          </w:p>
        </w:tc>
        <w:tc>
          <w:tcPr>
            <w:tcW w:w="2835" w:type="dxa"/>
          </w:tcPr>
          <w:p w14:paraId="0F50610F" w14:textId="77777777" w:rsidR="004008ED" w:rsidRPr="004008ED" w:rsidRDefault="004008ED" w:rsidP="004008ED">
            <w:pPr>
              <w:autoSpaceDE w:val="0"/>
              <w:autoSpaceDN w:val="0"/>
              <w:adjustRightInd w:val="0"/>
              <w:jc w:val="both"/>
              <w:rPr>
                <w:sz w:val="22"/>
                <w:szCs w:val="22"/>
                <w:lang w:val="en-US"/>
              </w:rPr>
            </w:pPr>
            <w:r w:rsidRPr="004008ED">
              <w:rPr>
                <w:sz w:val="22"/>
                <w:szCs w:val="22"/>
                <w:lang w:val="en-US"/>
              </w:rPr>
              <w:t>5.2.1</w:t>
            </w:r>
          </w:p>
        </w:tc>
        <w:tc>
          <w:tcPr>
            <w:tcW w:w="4962" w:type="dxa"/>
          </w:tcPr>
          <w:p w14:paraId="19A8456F" w14:textId="77777777" w:rsidR="004008ED" w:rsidRPr="004008ED" w:rsidRDefault="004008ED" w:rsidP="004008ED">
            <w:pPr>
              <w:ind w:left="34"/>
              <w:contextualSpacing/>
              <w:jc w:val="both"/>
              <w:rPr>
                <w:sz w:val="22"/>
                <w:szCs w:val="22"/>
              </w:rPr>
            </w:pPr>
            <w:r w:rsidRPr="004008ED">
              <w:rPr>
                <w:sz w:val="22"/>
                <w:szCs w:val="22"/>
              </w:rPr>
              <w:t>Минимальная площадь участка - не подлежит установлению.</w:t>
            </w:r>
          </w:p>
          <w:p w14:paraId="677C63A7" w14:textId="77777777" w:rsidR="004008ED" w:rsidRPr="004008ED" w:rsidRDefault="004008ED" w:rsidP="004008ED">
            <w:pPr>
              <w:contextualSpacing/>
              <w:jc w:val="both"/>
              <w:rPr>
                <w:sz w:val="22"/>
                <w:szCs w:val="22"/>
              </w:rPr>
            </w:pPr>
            <w:r w:rsidRPr="004008ED">
              <w:rPr>
                <w:sz w:val="22"/>
                <w:szCs w:val="22"/>
              </w:rPr>
              <w:t>Максимальная площадь участка - не подлежит установлению.</w:t>
            </w:r>
          </w:p>
          <w:p w14:paraId="2A07DD94" w14:textId="77777777" w:rsidR="004008ED" w:rsidRPr="004008ED" w:rsidRDefault="004008ED" w:rsidP="004008ED">
            <w:pPr>
              <w:contextualSpacing/>
              <w:jc w:val="both"/>
              <w:rPr>
                <w:sz w:val="22"/>
                <w:szCs w:val="22"/>
              </w:rPr>
            </w:pPr>
            <w:r w:rsidRPr="004008ED">
              <w:rPr>
                <w:sz w:val="22"/>
                <w:szCs w:val="22"/>
              </w:rPr>
              <w:t>Количество этажей – до 3 надземных этажей включительно.</w:t>
            </w:r>
          </w:p>
          <w:p w14:paraId="0ACC3D6D" w14:textId="77777777" w:rsidR="004008ED" w:rsidRPr="004008ED" w:rsidRDefault="004008ED" w:rsidP="004008ED">
            <w:pPr>
              <w:contextualSpacing/>
              <w:jc w:val="both"/>
              <w:rPr>
                <w:sz w:val="22"/>
                <w:szCs w:val="22"/>
              </w:rPr>
            </w:pPr>
            <w:r w:rsidRPr="004008ED">
              <w:rPr>
                <w:sz w:val="22"/>
                <w:szCs w:val="22"/>
              </w:rPr>
              <w:t>Высота - не подлежит установлению.</w:t>
            </w:r>
          </w:p>
          <w:p w14:paraId="585D3D16" w14:textId="77777777" w:rsidR="004008ED" w:rsidRPr="004008ED" w:rsidRDefault="004008ED" w:rsidP="004008ED">
            <w:pPr>
              <w:contextualSpacing/>
              <w:jc w:val="both"/>
              <w:rPr>
                <w:sz w:val="22"/>
                <w:szCs w:val="22"/>
              </w:rPr>
            </w:pPr>
            <w:r w:rsidRPr="004008ED">
              <w:rPr>
                <w:sz w:val="22"/>
                <w:szCs w:val="22"/>
              </w:rPr>
              <w:t>Минимальный отступ от красной линии до объекта - не подлежит установлению.</w:t>
            </w:r>
          </w:p>
          <w:p w14:paraId="0BFD6191" w14:textId="77777777" w:rsidR="004008ED" w:rsidRPr="004008ED" w:rsidRDefault="004008ED" w:rsidP="004008ED">
            <w:pPr>
              <w:ind w:left="21"/>
              <w:contextualSpacing/>
              <w:jc w:val="both"/>
              <w:rPr>
                <w:sz w:val="22"/>
                <w:szCs w:val="22"/>
              </w:rPr>
            </w:pPr>
            <w:r w:rsidRPr="004008ED">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14:paraId="1294B2B9" w14:textId="77777777" w:rsidR="004008ED" w:rsidRPr="004008ED" w:rsidRDefault="004008ED" w:rsidP="004008ED">
            <w:pPr>
              <w:autoSpaceDE w:val="0"/>
              <w:autoSpaceDN w:val="0"/>
              <w:adjustRightInd w:val="0"/>
              <w:jc w:val="both"/>
              <w:rPr>
                <w:sz w:val="22"/>
                <w:szCs w:val="22"/>
              </w:rPr>
            </w:pPr>
            <w:r w:rsidRPr="004008ED">
              <w:rPr>
                <w:sz w:val="22"/>
                <w:szCs w:val="22"/>
              </w:rPr>
              <w:lastRenderedPageBreak/>
              <w:t>Вспомогательные строения размещать со стороны улиц не допускается.</w:t>
            </w:r>
          </w:p>
          <w:p w14:paraId="6D991BC7" w14:textId="77777777" w:rsidR="004008ED" w:rsidRPr="004008ED" w:rsidRDefault="004008ED" w:rsidP="004008ED">
            <w:pPr>
              <w:autoSpaceDE w:val="0"/>
              <w:autoSpaceDN w:val="0"/>
              <w:adjustRightInd w:val="0"/>
              <w:jc w:val="both"/>
              <w:rPr>
                <w:sz w:val="22"/>
                <w:szCs w:val="22"/>
              </w:rPr>
            </w:pPr>
            <w:r w:rsidRPr="004008ED">
              <w:rPr>
                <w:sz w:val="22"/>
                <w:szCs w:val="22"/>
              </w:rPr>
              <w:t>Расстояние от границ смежного земельного участка - не подлежит установлению.</w:t>
            </w:r>
          </w:p>
          <w:p w14:paraId="25CB8074" w14:textId="77777777" w:rsidR="004008ED" w:rsidRPr="004008ED" w:rsidRDefault="004008ED" w:rsidP="004008ED">
            <w:pPr>
              <w:tabs>
                <w:tab w:val="center" w:pos="4677"/>
                <w:tab w:val="right" w:pos="9355"/>
              </w:tabs>
              <w:jc w:val="both"/>
              <w:rPr>
                <w:sz w:val="22"/>
                <w:szCs w:val="22"/>
              </w:rPr>
            </w:pPr>
            <w:r w:rsidRPr="004008ED">
              <w:rPr>
                <w:sz w:val="22"/>
                <w:szCs w:val="22"/>
              </w:rPr>
              <w:t>Максимальный процент застройки в границах земельного участка – 30%</w:t>
            </w:r>
          </w:p>
        </w:tc>
        <w:tc>
          <w:tcPr>
            <w:tcW w:w="4329" w:type="dxa"/>
          </w:tcPr>
          <w:p w14:paraId="0B0BAFFF" w14:textId="77777777" w:rsidR="004008ED" w:rsidRPr="004008ED" w:rsidRDefault="004008ED" w:rsidP="004008ED">
            <w:pPr>
              <w:jc w:val="both"/>
              <w:rPr>
                <w:sz w:val="22"/>
                <w:szCs w:val="22"/>
              </w:rPr>
            </w:pPr>
            <w:r w:rsidRPr="004008ED">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4008ED" w:rsidRPr="004008ED" w14:paraId="1E65B16D" w14:textId="77777777" w:rsidTr="00FF74B1">
        <w:trPr>
          <w:trHeight w:val="20"/>
        </w:trPr>
        <w:tc>
          <w:tcPr>
            <w:tcW w:w="2943" w:type="dxa"/>
          </w:tcPr>
          <w:p w14:paraId="67164571" w14:textId="77777777" w:rsidR="004008ED" w:rsidRPr="004008ED" w:rsidRDefault="004008ED" w:rsidP="004008ED">
            <w:pPr>
              <w:autoSpaceDE w:val="0"/>
              <w:autoSpaceDN w:val="0"/>
              <w:adjustRightInd w:val="0"/>
              <w:rPr>
                <w:sz w:val="22"/>
                <w:szCs w:val="22"/>
              </w:rPr>
            </w:pPr>
            <w:r w:rsidRPr="004008ED">
              <w:rPr>
                <w:sz w:val="22"/>
                <w:szCs w:val="22"/>
              </w:rPr>
              <w:lastRenderedPageBreak/>
              <w:t>Санаторная деятельность</w:t>
            </w:r>
          </w:p>
        </w:tc>
        <w:tc>
          <w:tcPr>
            <w:tcW w:w="2835" w:type="dxa"/>
          </w:tcPr>
          <w:p w14:paraId="5C72DF0F" w14:textId="77777777" w:rsidR="004008ED" w:rsidRPr="004008ED" w:rsidRDefault="004008ED" w:rsidP="004008ED">
            <w:pPr>
              <w:autoSpaceDE w:val="0"/>
              <w:autoSpaceDN w:val="0"/>
              <w:adjustRightInd w:val="0"/>
              <w:jc w:val="both"/>
              <w:rPr>
                <w:sz w:val="22"/>
                <w:szCs w:val="22"/>
                <w:lang w:val="en-US"/>
              </w:rPr>
            </w:pPr>
            <w:r w:rsidRPr="004008ED">
              <w:rPr>
                <w:sz w:val="22"/>
                <w:szCs w:val="22"/>
                <w:lang w:val="en-US"/>
              </w:rPr>
              <w:t>9.2.1</w:t>
            </w:r>
          </w:p>
        </w:tc>
        <w:tc>
          <w:tcPr>
            <w:tcW w:w="4962" w:type="dxa"/>
          </w:tcPr>
          <w:p w14:paraId="3DE42894" w14:textId="77777777" w:rsidR="004008ED" w:rsidRPr="004008ED" w:rsidRDefault="004008ED" w:rsidP="004008ED">
            <w:pPr>
              <w:ind w:left="34"/>
              <w:contextualSpacing/>
              <w:jc w:val="both"/>
              <w:rPr>
                <w:sz w:val="22"/>
                <w:szCs w:val="22"/>
              </w:rPr>
            </w:pPr>
            <w:r w:rsidRPr="004008ED">
              <w:rPr>
                <w:sz w:val="22"/>
                <w:szCs w:val="22"/>
              </w:rPr>
              <w:t>Минимальная площадь участка - не подлежит установлению.</w:t>
            </w:r>
          </w:p>
          <w:p w14:paraId="74F57F58" w14:textId="77777777" w:rsidR="004008ED" w:rsidRPr="004008ED" w:rsidRDefault="004008ED" w:rsidP="004008ED">
            <w:pPr>
              <w:contextualSpacing/>
              <w:jc w:val="both"/>
              <w:rPr>
                <w:sz w:val="22"/>
                <w:szCs w:val="22"/>
              </w:rPr>
            </w:pPr>
            <w:r w:rsidRPr="004008ED">
              <w:rPr>
                <w:sz w:val="22"/>
                <w:szCs w:val="22"/>
              </w:rPr>
              <w:t>Максимальная площадь участка - не подлежит установлению.</w:t>
            </w:r>
          </w:p>
          <w:p w14:paraId="09233B0C" w14:textId="77777777" w:rsidR="004008ED" w:rsidRPr="004008ED" w:rsidRDefault="004008ED" w:rsidP="004008ED">
            <w:pPr>
              <w:contextualSpacing/>
              <w:jc w:val="both"/>
              <w:rPr>
                <w:sz w:val="22"/>
                <w:szCs w:val="22"/>
              </w:rPr>
            </w:pPr>
            <w:r w:rsidRPr="004008ED">
              <w:rPr>
                <w:sz w:val="22"/>
                <w:szCs w:val="22"/>
              </w:rPr>
              <w:t>Количество этажей – до 3 надземных этажей включительно.</w:t>
            </w:r>
          </w:p>
          <w:p w14:paraId="279CFA60" w14:textId="77777777" w:rsidR="004008ED" w:rsidRPr="004008ED" w:rsidRDefault="004008ED" w:rsidP="004008ED">
            <w:pPr>
              <w:contextualSpacing/>
              <w:jc w:val="both"/>
              <w:rPr>
                <w:sz w:val="22"/>
                <w:szCs w:val="22"/>
              </w:rPr>
            </w:pPr>
            <w:r w:rsidRPr="004008ED">
              <w:rPr>
                <w:sz w:val="22"/>
                <w:szCs w:val="22"/>
              </w:rPr>
              <w:t>Высота - не подлежит установлению.</w:t>
            </w:r>
          </w:p>
          <w:p w14:paraId="4C3E057F" w14:textId="77777777" w:rsidR="004008ED" w:rsidRPr="004008ED" w:rsidRDefault="004008ED" w:rsidP="004008ED">
            <w:pPr>
              <w:contextualSpacing/>
              <w:jc w:val="both"/>
              <w:rPr>
                <w:sz w:val="22"/>
                <w:szCs w:val="22"/>
              </w:rPr>
            </w:pPr>
            <w:r w:rsidRPr="004008ED">
              <w:rPr>
                <w:sz w:val="22"/>
                <w:szCs w:val="22"/>
              </w:rPr>
              <w:t>Минимальный отступ от красной линии до объекта - не подлежит установлению.</w:t>
            </w:r>
          </w:p>
          <w:p w14:paraId="0265C410" w14:textId="77777777" w:rsidR="004008ED" w:rsidRPr="004008ED" w:rsidRDefault="004008ED" w:rsidP="004008ED">
            <w:pPr>
              <w:ind w:left="21"/>
              <w:contextualSpacing/>
              <w:jc w:val="both"/>
              <w:rPr>
                <w:sz w:val="22"/>
                <w:szCs w:val="22"/>
              </w:rPr>
            </w:pPr>
            <w:r w:rsidRPr="004008ED">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14:paraId="151F5502" w14:textId="77777777" w:rsidR="004008ED" w:rsidRPr="004008ED" w:rsidRDefault="004008ED" w:rsidP="004008ED">
            <w:pPr>
              <w:autoSpaceDE w:val="0"/>
              <w:autoSpaceDN w:val="0"/>
              <w:adjustRightInd w:val="0"/>
              <w:jc w:val="both"/>
              <w:rPr>
                <w:sz w:val="22"/>
                <w:szCs w:val="22"/>
              </w:rPr>
            </w:pPr>
            <w:r w:rsidRPr="004008ED">
              <w:rPr>
                <w:sz w:val="22"/>
                <w:szCs w:val="22"/>
              </w:rPr>
              <w:t>Вспомогательные строения размещать со стороны улиц не допускается.</w:t>
            </w:r>
          </w:p>
          <w:p w14:paraId="6E0CF43C" w14:textId="77777777" w:rsidR="004008ED" w:rsidRPr="004008ED" w:rsidRDefault="004008ED" w:rsidP="004008ED">
            <w:pPr>
              <w:autoSpaceDE w:val="0"/>
              <w:autoSpaceDN w:val="0"/>
              <w:adjustRightInd w:val="0"/>
              <w:jc w:val="both"/>
              <w:rPr>
                <w:sz w:val="22"/>
                <w:szCs w:val="22"/>
              </w:rPr>
            </w:pPr>
            <w:r w:rsidRPr="004008ED">
              <w:rPr>
                <w:sz w:val="22"/>
                <w:szCs w:val="22"/>
              </w:rPr>
              <w:t>Расстояние от границ смежного земельного участка - не подлежит установлению.</w:t>
            </w:r>
          </w:p>
          <w:p w14:paraId="02028FB9" w14:textId="77777777" w:rsidR="004008ED" w:rsidRPr="004008ED" w:rsidRDefault="004008ED" w:rsidP="004008ED">
            <w:pPr>
              <w:tabs>
                <w:tab w:val="center" w:pos="4677"/>
                <w:tab w:val="right" w:pos="9355"/>
              </w:tabs>
              <w:jc w:val="both"/>
              <w:rPr>
                <w:sz w:val="22"/>
                <w:szCs w:val="22"/>
              </w:rPr>
            </w:pPr>
            <w:r w:rsidRPr="004008ED">
              <w:rPr>
                <w:sz w:val="22"/>
                <w:szCs w:val="22"/>
              </w:rPr>
              <w:lastRenderedPageBreak/>
              <w:t>Максимальный процент застройки в границах земельного участка – 30%.</w:t>
            </w:r>
          </w:p>
        </w:tc>
        <w:tc>
          <w:tcPr>
            <w:tcW w:w="4329" w:type="dxa"/>
          </w:tcPr>
          <w:p w14:paraId="37504B4E" w14:textId="77777777" w:rsidR="004008ED" w:rsidRPr="004008ED" w:rsidRDefault="004008ED" w:rsidP="004008ED">
            <w:pPr>
              <w:ind w:firstLine="284"/>
              <w:jc w:val="both"/>
            </w:pPr>
            <w:r w:rsidRPr="004008ED">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4008ED" w:rsidRPr="004008ED" w14:paraId="3B56ED21" w14:textId="77777777" w:rsidTr="00FF74B1">
        <w:trPr>
          <w:trHeight w:val="20"/>
        </w:trPr>
        <w:tc>
          <w:tcPr>
            <w:tcW w:w="2943" w:type="dxa"/>
          </w:tcPr>
          <w:p w14:paraId="3E547505" w14:textId="77777777" w:rsidR="004008ED" w:rsidRPr="004008ED" w:rsidRDefault="004008ED" w:rsidP="004008ED">
            <w:pPr>
              <w:autoSpaceDE w:val="0"/>
              <w:autoSpaceDN w:val="0"/>
              <w:adjustRightInd w:val="0"/>
              <w:jc w:val="both"/>
              <w:rPr>
                <w:sz w:val="22"/>
                <w:szCs w:val="22"/>
              </w:rPr>
            </w:pPr>
            <w:r w:rsidRPr="004008ED">
              <w:rPr>
                <w:sz w:val="22"/>
                <w:szCs w:val="22"/>
              </w:rPr>
              <w:lastRenderedPageBreak/>
              <w:t>Охота и рыбалка</w:t>
            </w:r>
          </w:p>
        </w:tc>
        <w:tc>
          <w:tcPr>
            <w:tcW w:w="2835" w:type="dxa"/>
          </w:tcPr>
          <w:p w14:paraId="491A132A" w14:textId="77777777" w:rsidR="004008ED" w:rsidRPr="004008ED" w:rsidRDefault="004008ED" w:rsidP="004008ED">
            <w:pPr>
              <w:autoSpaceDE w:val="0"/>
              <w:autoSpaceDN w:val="0"/>
              <w:adjustRightInd w:val="0"/>
              <w:jc w:val="both"/>
              <w:rPr>
                <w:sz w:val="22"/>
                <w:szCs w:val="22"/>
                <w:lang w:val="en-US"/>
              </w:rPr>
            </w:pPr>
            <w:r w:rsidRPr="004008ED">
              <w:rPr>
                <w:sz w:val="22"/>
                <w:szCs w:val="22"/>
                <w:lang w:val="en-US"/>
              </w:rPr>
              <w:t>5.3</w:t>
            </w:r>
          </w:p>
        </w:tc>
        <w:tc>
          <w:tcPr>
            <w:tcW w:w="4962" w:type="dxa"/>
          </w:tcPr>
          <w:p w14:paraId="085DFDA4" w14:textId="77777777" w:rsidR="004008ED" w:rsidRPr="004008ED" w:rsidRDefault="004008ED" w:rsidP="004008ED">
            <w:pPr>
              <w:ind w:left="34"/>
              <w:contextualSpacing/>
              <w:jc w:val="both"/>
              <w:rPr>
                <w:sz w:val="22"/>
                <w:szCs w:val="22"/>
              </w:rPr>
            </w:pPr>
            <w:r w:rsidRPr="004008ED">
              <w:rPr>
                <w:sz w:val="22"/>
                <w:szCs w:val="22"/>
              </w:rPr>
              <w:t>Минимальная площадь участка - не подлежит установлению.</w:t>
            </w:r>
          </w:p>
          <w:p w14:paraId="18D825B7" w14:textId="77777777" w:rsidR="004008ED" w:rsidRPr="004008ED" w:rsidRDefault="004008ED" w:rsidP="004008ED">
            <w:pPr>
              <w:contextualSpacing/>
              <w:jc w:val="both"/>
              <w:rPr>
                <w:sz w:val="22"/>
                <w:szCs w:val="22"/>
              </w:rPr>
            </w:pPr>
            <w:r w:rsidRPr="004008ED">
              <w:rPr>
                <w:sz w:val="22"/>
                <w:szCs w:val="22"/>
              </w:rPr>
              <w:t>Максимальная площадь участка - не подлежит установлению.</w:t>
            </w:r>
          </w:p>
          <w:p w14:paraId="372BAC9B" w14:textId="77777777" w:rsidR="004008ED" w:rsidRPr="004008ED" w:rsidRDefault="004008ED" w:rsidP="004008ED">
            <w:pPr>
              <w:contextualSpacing/>
              <w:jc w:val="both"/>
              <w:rPr>
                <w:sz w:val="22"/>
                <w:szCs w:val="22"/>
              </w:rPr>
            </w:pPr>
            <w:r w:rsidRPr="004008ED">
              <w:rPr>
                <w:sz w:val="22"/>
                <w:szCs w:val="22"/>
              </w:rPr>
              <w:t>Количество этажей не подлежит установлению.</w:t>
            </w:r>
          </w:p>
          <w:p w14:paraId="218988F5" w14:textId="77777777" w:rsidR="004008ED" w:rsidRPr="004008ED" w:rsidRDefault="004008ED" w:rsidP="004008ED">
            <w:pPr>
              <w:contextualSpacing/>
              <w:jc w:val="both"/>
              <w:rPr>
                <w:sz w:val="22"/>
                <w:szCs w:val="22"/>
              </w:rPr>
            </w:pPr>
            <w:r w:rsidRPr="004008ED">
              <w:rPr>
                <w:sz w:val="22"/>
                <w:szCs w:val="22"/>
              </w:rPr>
              <w:t>Высота - не подлежит установлению.</w:t>
            </w:r>
          </w:p>
          <w:p w14:paraId="3457DFE5" w14:textId="77777777" w:rsidR="004008ED" w:rsidRPr="004008ED" w:rsidRDefault="004008ED" w:rsidP="004008ED">
            <w:pPr>
              <w:contextualSpacing/>
              <w:jc w:val="both"/>
              <w:rPr>
                <w:sz w:val="22"/>
                <w:szCs w:val="22"/>
              </w:rPr>
            </w:pPr>
            <w:r w:rsidRPr="004008ED">
              <w:rPr>
                <w:sz w:val="22"/>
                <w:szCs w:val="22"/>
              </w:rPr>
              <w:t>Минимальный отступ от красной линии до объекта - не подлежит установлению.</w:t>
            </w:r>
          </w:p>
          <w:p w14:paraId="2A351335" w14:textId="77777777" w:rsidR="004008ED" w:rsidRPr="004008ED" w:rsidRDefault="004008ED" w:rsidP="004008ED">
            <w:pPr>
              <w:ind w:left="21"/>
              <w:contextualSpacing/>
              <w:jc w:val="both"/>
              <w:rPr>
                <w:sz w:val="22"/>
                <w:szCs w:val="22"/>
              </w:rPr>
            </w:pPr>
            <w:r w:rsidRPr="004008ED">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14:paraId="512EA8E0" w14:textId="77777777" w:rsidR="004008ED" w:rsidRPr="004008ED" w:rsidRDefault="004008ED" w:rsidP="004008ED">
            <w:pPr>
              <w:autoSpaceDE w:val="0"/>
              <w:autoSpaceDN w:val="0"/>
              <w:adjustRightInd w:val="0"/>
              <w:jc w:val="both"/>
              <w:rPr>
                <w:sz w:val="22"/>
                <w:szCs w:val="22"/>
              </w:rPr>
            </w:pPr>
            <w:r w:rsidRPr="004008ED">
              <w:rPr>
                <w:sz w:val="22"/>
                <w:szCs w:val="22"/>
              </w:rPr>
              <w:t>Расстояние от границ смежного земельного участка - не подлежит установлению.</w:t>
            </w:r>
          </w:p>
          <w:p w14:paraId="0611844D" w14:textId="77777777" w:rsidR="004008ED" w:rsidRPr="004008ED" w:rsidRDefault="004008ED" w:rsidP="004008ED">
            <w:pPr>
              <w:tabs>
                <w:tab w:val="center" w:pos="4677"/>
                <w:tab w:val="right" w:pos="9355"/>
              </w:tabs>
              <w:jc w:val="both"/>
              <w:rPr>
                <w:sz w:val="22"/>
                <w:szCs w:val="22"/>
              </w:rPr>
            </w:pPr>
            <w:r w:rsidRPr="004008ED">
              <w:rPr>
                <w:sz w:val="22"/>
                <w:szCs w:val="22"/>
              </w:rPr>
              <w:t>Максимальный процент застройки в границах земельного участка – 20%</w:t>
            </w:r>
          </w:p>
        </w:tc>
        <w:tc>
          <w:tcPr>
            <w:tcW w:w="4329" w:type="dxa"/>
          </w:tcPr>
          <w:p w14:paraId="690D392A" w14:textId="77777777" w:rsidR="004008ED" w:rsidRPr="004008ED" w:rsidRDefault="004008ED" w:rsidP="004008ED">
            <w:pPr>
              <w:rPr>
                <w:sz w:val="22"/>
                <w:szCs w:val="22"/>
              </w:rPr>
            </w:pPr>
            <w:r w:rsidRPr="004008E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4008ED" w:rsidRPr="004008ED" w14:paraId="5011C577" w14:textId="77777777" w:rsidTr="00FF74B1">
        <w:trPr>
          <w:trHeight w:val="20"/>
        </w:trPr>
        <w:tc>
          <w:tcPr>
            <w:tcW w:w="2943" w:type="dxa"/>
          </w:tcPr>
          <w:p w14:paraId="10D3E1E9" w14:textId="77777777" w:rsidR="004008ED" w:rsidRPr="004008ED" w:rsidRDefault="004008ED" w:rsidP="004008ED">
            <w:pPr>
              <w:autoSpaceDE w:val="0"/>
              <w:autoSpaceDN w:val="0"/>
              <w:adjustRightInd w:val="0"/>
              <w:jc w:val="both"/>
              <w:rPr>
                <w:sz w:val="22"/>
                <w:szCs w:val="22"/>
              </w:rPr>
            </w:pPr>
            <w:r w:rsidRPr="004008ED">
              <w:rPr>
                <w:sz w:val="22"/>
                <w:szCs w:val="22"/>
              </w:rPr>
              <w:t>Причалы для маломерных судов</w:t>
            </w:r>
          </w:p>
        </w:tc>
        <w:tc>
          <w:tcPr>
            <w:tcW w:w="2835" w:type="dxa"/>
          </w:tcPr>
          <w:p w14:paraId="2B8E4FBC" w14:textId="77777777" w:rsidR="004008ED" w:rsidRPr="004008ED" w:rsidRDefault="004008ED" w:rsidP="004008ED">
            <w:pPr>
              <w:autoSpaceDE w:val="0"/>
              <w:autoSpaceDN w:val="0"/>
              <w:adjustRightInd w:val="0"/>
              <w:jc w:val="both"/>
              <w:rPr>
                <w:sz w:val="22"/>
                <w:szCs w:val="22"/>
                <w:lang w:val="en-US"/>
              </w:rPr>
            </w:pPr>
            <w:r w:rsidRPr="004008ED">
              <w:rPr>
                <w:sz w:val="22"/>
                <w:szCs w:val="22"/>
                <w:lang w:val="en-US"/>
              </w:rPr>
              <w:t>5.4</w:t>
            </w:r>
          </w:p>
        </w:tc>
        <w:tc>
          <w:tcPr>
            <w:tcW w:w="4962" w:type="dxa"/>
          </w:tcPr>
          <w:p w14:paraId="0D959998" w14:textId="77777777" w:rsidR="004008ED" w:rsidRPr="004008ED" w:rsidRDefault="004008ED" w:rsidP="004008ED">
            <w:pPr>
              <w:ind w:left="34"/>
              <w:contextualSpacing/>
              <w:jc w:val="both"/>
              <w:rPr>
                <w:sz w:val="22"/>
                <w:szCs w:val="22"/>
              </w:rPr>
            </w:pPr>
            <w:r w:rsidRPr="004008ED">
              <w:rPr>
                <w:sz w:val="22"/>
                <w:szCs w:val="22"/>
              </w:rPr>
              <w:t>Минимальная площадь участка - не подлежит установлению.</w:t>
            </w:r>
          </w:p>
          <w:p w14:paraId="3F321BD5" w14:textId="77777777" w:rsidR="004008ED" w:rsidRPr="004008ED" w:rsidRDefault="004008ED" w:rsidP="004008ED">
            <w:pPr>
              <w:contextualSpacing/>
              <w:jc w:val="both"/>
              <w:rPr>
                <w:sz w:val="22"/>
                <w:szCs w:val="22"/>
              </w:rPr>
            </w:pPr>
            <w:r w:rsidRPr="004008ED">
              <w:rPr>
                <w:sz w:val="22"/>
                <w:szCs w:val="22"/>
              </w:rPr>
              <w:t>Максимальная площадь участка - не подлежит установлению.</w:t>
            </w:r>
          </w:p>
          <w:p w14:paraId="00629C64" w14:textId="77777777" w:rsidR="004008ED" w:rsidRPr="004008ED" w:rsidRDefault="004008ED" w:rsidP="004008ED">
            <w:pPr>
              <w:contextualSpacing/>
              <w:jc w:val="both"/>
              <w:rPr>
                <w:sz w:val="22"/>
                <w:szCs w:val="22"/>
              </w:rPr>
            </w:pPr>
            <w:r w:rsidRPr="004008ED">
              <w:rPr>
                <w:sz w:val="22"/>
                <w:szCs w:val="22"/>
              </w:rPr>
              <w:t>Количество этажей – до 2 надземных этажей включительно.</w:t>
            </w:r>
          </w:p>
          <w:p w14:paraId="62164BEB" w14:textId="77777777" w:rsidR="004008ED" w:rsidRPr="004008ED" w:rsidRDefault="004008ED" w:rsidP="004008ED">
            <w:pPr>
              <w:contextualSpacing/>
              <w:jc w:val="both"/>
              <w:rPr>
                <w:sz w:val="22"/>
                <w:szCs w:val="22"/>
              </w:rPr>
            </w:pPr>
            <w:r w:rsidRPr="004008ED">
              <w:rPr>
                <w:sz w:val="22"/>
                <w:szCs w:val="22"/>
              </w:rPr>
              <w:t>Высота - не подлежит установлению.</w:t>
            </w:r>
          </w:p>
          <w:p w14:paraId="0C6B5AEE" w14:textId="77777777" w:rsidR="004008ED" w:rsidRPr="004008ED" w:rsidRDefault="004008ED" w:rsidP="004008ED">
            <w:pPr>
              <w:contextualSpacing/>
              <w:jc w:val="both"/>
              <w:rPr>
                <w:sz w:val="22"/>
                <w:szCs w:val="22"/>
              </w:rPr>
            </w:pPr>
            <w:r w:rsidRPr="004008ED">
              <w:rPr>
                <w:sz w:val="22"/>
                <w:szCs w:val="22"/>
              </w:rPr>
              <w:t>Минимальный отступ от красной линии до объекта - не подлежит установлению.</w:t>
            </w:r>
          </w:p>
          <w:p w14:paraId="0D8C152F" w14:textId="77777777" w:rsidR="004008ED" w:rsidRPr="004008ED" w:rsidRDefault="004008ED" w:rsidP="004008ED">
            <w:pPr>
              <w:ind w:left="21"/>
              <w:contextualSpacing/>
              <w:jc w:val="both"/>
              <w:rPr>
                <w:sz w:val="22"/>
                <w:szCs w:val="22"/>
              </w:rPr>
            </w:pPr>
            <w:r w:rsidRPr="004008ED">
              <w:rPr>
                <w:sz w:val="22"/>
                <w:szCs w:val="22"/>
              </w:rPr>
              <w:lastRenderedPageBreak/>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14:paraId="521572CE" w14:textId="77777777" w:rsidR="004008ED" w:rsidRPr="004008ED" w:rsidRDefault="004008ED" w:rsidP="004008ED">
            <w:pPr>
              <w:autoSpaceDE w:val="0"/>
              <w:autoSpaceDN w:val="0"/>
              <w:adjustRightInd w:val="0"/>
              <w:jc w:val="both"/>
              <w:rPr>
                <w:sz w:val="22"/>
                <w:szCs w:val="22"/>
              </w:rPr>
            </w:pPr>
            <w:r w:rsidRPr="004008ED">
              <w:rPr>
                <w:sz w:val="22"/>
                <w:szCs w:val="22"/>
              </w:rPr>
              <w:t>Расстояние от границ смежного земельного участка - не подлежит установлению.</w:t>
            </w:r>
          </w:p>
          <w:p w14:paraId="1BE234A9" w14:textId="77777777" w:rsidR="004008ED" w:rsidRPr="004008ED" w:rsidRDefault="004008ED" w:rsidP="004008ED">
            <w:pPr>
              <w:tabs>
                <w:tab w:val="center" w:pos="4677"/>
                <w:tab w:val="right" w:pos="9355"/>
              </w:tabs>
              <w:jc w:val="both"/>
              <w:rPr>
                <w:sz w:val="22"/>
                <w:szCs w:val="22"/>
              </w:rPr>
            </w:pPr>
            <w:r w:rsidRPr="004008ED">
              <w:rPr>
                <w:sz w:val="22"/>
                <w:szCs w:val="22"/>
              </w:rPr>
              <w:t xml:space="preserve">Максимальный процент застройки в границах земельного участка – 80% </w:t>
            </w:r>
          </w:p>
        </w:tc>
        <w:tc>
          <w:tcPr>
            <w:tcW w:w="4329" w:type="dxa"/>
          </w:tcPr>
          <w:p w14:paraId="500AF97B" w14:textId="77777777" w:rsidR="004008ED" w:rsidRPr="004008ED" w:rsidRDefault="004008ED" w:rsidP="004008ED">
            <w:pPr>
              <w:rPr>
                <w:sz w:val="22"/>
                <w:szCs w:val="22"/>
              </w:rPr>
            </w:pPr>
            <w:r w:rsidRPr="004008ED">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4008ED" w:rsidRPr="004008ED" w14:paraId="7C4D6632" w14:textId="77777777" w:rsidTr="00FF74B1">
        <w:trPr>
          <w:trHeight w:val="20"/>
        </w:trPr>
        <w:tc>
          <w:tcPr>
            <w:tcW w:w="2943" w:type="dxa"/>
          </w:tcPr>
          <w:p w14:paraId="54D141A4" w14:textId="77777777" w:rsidR="004008ED" w:rsidRPr="004008ED" w:rsidRDefault="004008ED" w:rsidP="004008ED">
            <w:pPr>
              <w:autoSpaceDE w:val="0"/>
              <w:autoSpaceDN w:val="0"/>
              <w:adjustRightInd w:val="0"/>
              <w:jc w:val="both"/>
              <w:rPr>
                <w:sz w:val="22"/>
                <w:szCs w:val="22"/>
              </w:rPr>
            </w:pPr>
            <w:r w:rsidRPr="004008ED">
              <w:rPr>
                <w:sz w:val="22"/>
                <w:szCs w:val="22"/>
              </w:rPr>
              <w:lastRenderedPageBreak/>
              <w:t>Поля для гольфа или конных прогулок</w:t>
            </w:r>
          </w:p>
        </w:tc>
        <w:tc>
          <w:tcPr>
            <w:tcW w:w="2835" w:type="dxa"/>
          </w:tcPr>
          <w:p w14:paraId="7AD0217E" w14:textId="77777777" w:rsidR="004008ED" w:rsidRPr="004008ED" w:rsidRDefault="004008ED" w:rsidP="004008ED">
            <w:pPr>
              <w:autoSpaceDE w:val="0"/>
              <w:autoSpaceDN w:val="0"/>
              <w:adjustRightInd w:val="0"/>
              <w:jc w:val="both"/>
              <w:rPr>
                <w:sz w:val="22"/>
                <w:szCs w:val="22"/>
                <w:lang w:val="en-US"/>
              </w:rPr>
            </w:pPr>
            <w:r w:rsidRPr="004008ED">
              <w:rPr>
                <w:sz w:val="22"/>
                <w:szCs w:val="22"/>
                <w:lang w:val="en-US"/>
              </w:rPr>
              <w:t>5.5</w:t>
            </w:r>
          </w:p>
        </w:tc>
        <w:tc>
          <w:tcPr>
            <w:tcW w:w="4962" w:type="dxa"/>
          </w:tcPr>
          <w:p w14:paraId="1DA1D4B7" w14:textId="77777777" w:rsidR="004008ED" w:rsidRPr="004008ED" w:rsidRDefault="004008ED" w:rsidP="004008ED">
            <w:pPr>
              <w:ind w:left="34"/>
              <w:contextualSpacing/>
              <w:jc w:val="both"/>
              <w:rPr>
                <w:sz w:val="22"/>
                <w:szCs w:val="22"/>
              </w:rPr>
            </w:pPr>
            <w:r w:rsidRPr="004008ED">
              <w:rPr>
                <w:sz w:val="22"/>
                <w:szCs w:val="22"/>
              </w:rPr>
              <w:t>Минимальная площадь участка - не подлежит установлению.</w:t>
            </w:r>
          </w:p>
          <w:p w14:paraId="646A205C" w14:textId="77777777" w:rsidR="004008ED" w:rsidRPr="004008ED" w:rsidRDefault="004008ED" w:rsidP="004008ED">
            <w:pPr>
              <w:contextualSpacing/>
              <w:jc w:val="both"/>
              <w:rPr>
                <w:sz w:val="22"/>
                <w:szCs w:val="22"/>
              </w:rPr>
            </w:pPr>
            <w:r w:rsidRPr="004008ED">
              <w:rPr>
                <w:sz w:val="22"/>
                <w:szCs w:val="22"/>
              </w:rPr>
              <w:t>Максимальная площадь участка - не подлежит установлению.</w:t>
            </w:r>
          </w:p>
          <w:p w14:paraId="566845E2" w14:textId="77777777" w:rsidR="004008ED" w:rsidRPr="004008ED" w:rsidRDefault="004008ED" w:rsidP="004008ED">
            <w:pPr>
              <w:contextualSpacing/>
              <w:jc w:val="both"/>
              <w:rPr>
                <w:sz w:val="22"/>
                <w:szCs w:val="22"/>
              </w:rPr>
            </w:pPr>
            <w:r w:rsidRPr="004008ED">
              <w:rPr>
                <w:sz w:val="22"/>
                <w:szCs w:val="22"/>
              </w:rPr>
              <w:t>Количество этажей - не подлежит установлению.</w:t>
            </w:r>
          </w:p>
          <w:p w14:paraId="794DCE7B" w14:textId="77777777" w:rsidR="004008ED" w:rsidRPr="004008ED" w:rsidRDefault="004008ED" w:rsidP="004008ED">
            <w:pPr>
              <w:contextualSpacing/>
              <w:jc w:val="both"/>
              <w:rPr>
                <w:sz w:val="22"/>
                <w:szCs w:val="22"/>
              </w:rPr>
            </w:pPr>
            <w:r w:rsidRPr="004008ED">
              <w:rPr>
                <w:sz w:val="22"/>
                <w:szCs w:val="22"/>
              </w:rPr>
              <w:t>Минимальный отступ от красной линии до объекта – 5 м.</w:t>
            </w:r>
          </w:p>
          <w:p w14:paraId="38F74DA7" w14:textId="77777777" w:rsidR="004008ED" w:rsidRPr="004008ED" w:rsidRDefault="004008ED" w:rsidP="004008ED">
            <w:pPr>
              <w:jc w:val="both"/>
              <w:rPr>
                <w:sz w:val="22"/>
                <w:szCs w:val="22"/>
              </w:rPr>
            </w:pPr>
            <w:r w:rsidRPr="004008ED">
              <w:rPr>
                <w:sz w:val="22"/>
                <w:szCs w:val="22"/>
              </w:rPr>
              <w:t xml:space="preserve">Расстояние от границ смежного земельного участка - 5 м до выступающих конструктивных элементов (крыльцо, пандус, приямок, </w:t>
            </w:r>
            <w:proofErr w:type="spellStart"/>
            <w:r w:rsidRPr="004008ED">
              <w:rPr>
                <w:sz w:val="22"/>
                <w:szCs w:val="22"/>
              </w:rPr>
              <w:t>отмостка</w:t>
            </w:r>
            <w:proofErr w:type="spellEnd"/>
            <w:r w:rsidRPr="004008ED">
              <w:rPr>
                <w:sz w:val="22"/>
                <w:szCs w:val="22"/>
              </w:rPr>
              <w:t xml:space="preserve"> и т.д.) основного здания.</w:t>
            </w:r>
          </w:p>
          <w:p w14:paraId="026ADB02" w14:textId="77777777" w:rsidR="004008ED" w:rsidRPr="004008ED" w:rsidRDefault="004008ED" w:rsidP="004008ED">
            <w:pPr>
              <w:ind w:left="21"/>
              <w:contextualSpacing/>
              <w:jc w:val="both"/>
              <w:rPr>
                <w:sz w:val="22"/>
                <w:szCs w:val="22"/>
              </w:rPr>
            </w:pPr>
            <w:r w:rsidRPr="004008ED">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14:paraId="58609F50" w14:textId="77777777" w:rsidR="004008ED" w:rsidRPr="004008ED" w:rsidRDefault="004008ED" w:rsidP="004008ED">
            <w:pPr>
              <w:tabs>
                <w:tab w:val="center" w:pos="4677"/>
                <w:tab w:val="right" w:pos="9355"/>
              </w:tabs>
              <w:jc w:val="both"/>
              <w:rPr>
                <w:sz w:val="22"/>
                <w:szCs w:val="22"/>
              </w:rPr>
            </w:pPr>
            <w:r w:rsidRPr="004008ED">
              <w:rPr>
                <w:sz w:val="22"/>
                <w:szCs w:val="22"/>
              </w:rPr>
              <w:t>Максимальный процент застройки в границах земельного участка – 15%.</w:t>
            </w:r>
          </w:p>
        </w:tc>
        <w:tc>
          <w:tcPr>
            <w:tcW w:w="4329" w:type="dxa"/>
          </w:tcPr>
          <w:p w14:paraId="0DCC93C3" w14:textId="77777777" w:rsidR="004008ED" w:rsidRPr="004008ED" w:rsidRDefault="004008ED" w:rsidP="004008ED">
            <w:pPr>
              <w:rPr>
                <w:sz w:val="22"/>
                <w:szCs w:val="22"/>
              </w:rPr>
            </w:pPr>
            <w:r w:rsidRPr="004008E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4008ED" w:rsidRPr="004008ED" w14:paraId="330CDFDA" w14:textId="77777777" w:rsidTr="00FF74B1">
        <w:trPr>
          <w:trHeight w:val="20"/>
        </w:trPr>
        <w:tc>
          <w:tcPr>
            <w:tcW w:w="2943" w:type="dxa"/>
          </w:tcPr>
          <w:p w14:paraId="40567B82" w14:textId="77777777" w:rsidR="004008ED" w:rsidRPr="004008ED" w:rsidRDefault="004008ED" w:rsidP="004008ED">
            <w:pPr>
              <w:rPr>
                <w:sz w:val="22"/>
                <w:szCs w:val="22"/>
              </w:rPr>
            </w:pPr>
            <w:r w:rsidRPr="004008ED">
              <w:rPr>
                <w:sz w:val="22"/>
                <w:szCs w:val="22"/>
              </w:rPr>
              <w:t>Служебные гаражи</w:t>
            </w:r>
          </w:p>
        </w:tc>
        <w:tc>
          <w:tcPr>
            <w:tcW w:w="2835" w:type="dxa"/>
          </w:tcPr>
          <w:p w14:paraId="50CD0111" w14:textId="77777777" w:rsidR="004008ED" w:rsidRPr="004008ED" w:rsidRDefault="004008ED" w:rsidP="004008ED">
            <w:pPr>
              <w:jc w:val="both"/>
              <w:rPr>
                <w:sz w:val="22"/>
                <w:szCs w:val="22"/>
                <w:lang w:val="en-US"/>
              </w:rPr>
            </w:pPr>
            <w:r w:rsidRPr="004008ED">
              <w:rPr>
                <w:sz w:val="22"/>
                <w:szCs w:val="22"/>
                <w:lang w:val="en-US"/>
              </w:rPr>
              <w:t>4.9</w:t>
            </w:r>
          </w:p>
        </w:tc>
        <w:tc>
          <w:tcPr>
            <w:tcW w:w="4962" w:type="dxa"/>
          </w:tcPr>
          <w:p w14:paraId="63AED705" w14:textId="77777777" w:rsidR="004008ED" w:rsidRPr="004008ED" w:rsidRDefault="004008ED" w:rsidP="004008ED">
            <w:pPr>
              <w:autoSpaceDE w:val="0"/>
              <w:autoSpaceDN w:val="0"/>
              <w:adjustRightInd w:val="0"/>
              <w:jc w:val="both"/>
              <w:rPr>
                <w:bCs/>
                <w:sz w:val="22"/>
                <w:szCs w:val="22"/>
              </w:rPr>
            </w:pPr>
            <w:r w:rsidRPr="004008ED">
              <w:rPr>
                <w:bCs/>
                <w:sz w:val="22"/>
                <w:szCs w:val="22"/>
              </w:rPr>
              <w:t>Минимальная площадь участка – не подлежит установлению.</w:t>
            </w:r>
          </w:p>
          <w:p w14:paraId="457BBF98" w14:textId="77777777" w:rsidR="004008ED" w:rsidRPr="004008ED" w:rsidRDefault="004008ED" w:rsidP="004008ED">
            <w:pPr>
              <w:autoSpaceDE w:val="0"/>
              <w:autoSpaceDN w:val="0"/>
              <w:adjustRightInd w:val="0"/>
              <w:jc w:val="both"/>
              <w:rPr>
                <w:bCs/>
                <w:sz w:val="22"/>
                <w:szCs w:val="22"/>
              </w:rPr>
            </w:pPr>
            <w:r w:rsidRPr="004008ED">
              <w:rPr>
                <w:bCs/>
                <w:sz w:val="22"/>
                <w:szCs w:val="22"/>
              </w:rPr>
              <w:lastRenderedPageBreak/>
              <w:t>Максимальная площадь участка – не подлежит установлению.</w:t>
            </w:r>
          </w:p>
          <w:p w14:paraId="37720FD3" w14:textId="77777777" w:rsidR="004008ED" w:rsidRPr="004008ED" w:rsidRDefault="004008ED" w:rsidP="004008ED">
            <w:pPr>
              <w:contextualSpacing/>
              <w:jc w:val="both"/>
              <w:rPr>
                <w:sz w:val="22"/>
                <w:szCs w:val="22"/>
              </w:rPr>
            </w:pPr>
            <w:r w:rsidRPr="004008ED">
              <w:rPr>
                <w:sz w:val="22"/>
                <w:szCs w:val="22"/>
              </w:rPr>
              <w:t>Количество этажей - не подлежит установлению.</w:t>
            </w:r>
          </w:p>
          <w:p w14:paraId="2DD5D0D1" w14:textId="77777777" w:rsidR="004008ED" w:rsidRPr="004008ED" w:rsidRDefault="004008ED" w:rsidP="004008ED">
            <w:pPr>
              <w:contextualSpacing/>
              <w:jc w:val="both"/>
              <w:rPr>
                <w:sz w:val="22"/>
                <w:szCs w:val="22"/>
              </w:rPr>
            </w:pPr>
            <w:r w:rsidRPr="004008ED">
              <w:rPr>
                <w:sz w:val="22"/>
                <w:szCs w:val="22"/>
              </w:rPr>
              <w:t>Высота - не подлежит установлению.</w:t>
            </w:r>
          </w:p>
          <w:p w14:paraId="7EB8C07B" w14:textId="77777777" w:rsidR="004008ED" w:rsidRPr="004008ED" w:rsidRDefault="004008ED" w:rsidP="004008ED">
            <w:pPr>
              <w:contextualSpacing/>
              <w:jc w:val="both"/>
              <w:rPr>
                <w:sz w:val="22"/>
                <w:szCs w:val="22"/>
              </w:rPr>
            </w:pPr>
            <w:r w:rsidRPr="004008ED">
              <w:rPr>
                <w:sz w:val="22"/>
                <w:szCs w:val="22"/>
              </w:rPr>
              <w:t>Минимальный отступ от красной линии - не подлежит установлению.</w:t>
            </w:r>
          </w:p>
          <w:p w14:paraId="10BD37BB" w14:textId="77777777" w:rsidR="004008ED" w:rsidRPr="004008ED" w:rsidRDefault="004008ED" w:rsidP="004008ED">
            <w:pPr>
              <w:contextualSpacing/>
              <w:jc w:val="both"/>
              <w:rPr>
                <w:sz w:val="22"/>
                <w:szCs w:val="22"/>
              </w:rPr>
            </w:pPr>
            <w:r w:rsidRPr="004008ED">
              <w:rPr>
                <w:sz w:val="22"/>
                <w:szCs w:val="22"/>
              </w:rPr>
              <w:t xml:space="preserve">Расстояние от границ смежного земельного участка - не подлежит установлению. </w:t>
            </w:r>
          </w:p>
          <w:p w14:paraId="460FBCF3" w14:textId="77777777" w:rsidR="004008ED" w:rsidRPr="004008ED" w:rsidRDefault="004008ED" w:rsidP="004008ED">
            <w:pPr>
              <w:jc w:val="both"/>
              <w:rPr>
                <w:sz w:val="22"/>
                <w:szCs w:val="22"/>
              </w:rPr>
            </w:pPr>
            <w:r w:rsidRPr="004008ED">
              <w:rPr>
                <w:sz w:val="22"/>
                <w:szCs w:val="22"/>
              </w:rPr>
              <w:t>Максимальный процент застройки в границах земельного участка - не подлежит установлению.</w:t>
            </w:r>
          </w:p>
        </w:tc>
        <w:tc>
          <w:tcPr>
            <w:tcW w:w="4329" w:type="dxa"/>
          </w:tcPr>
          <w:p w14:paraId="64D0A312" w14:textId="77777777" w:rsidR="004008ED" w:rsidRPr="004008ED" w:rsidRDefault="004008ED" w:rsidP="004008ED">
            <w:pPr>
              <w:jc w:val="both"/>
              <w:rPr>
                <w:sz w:val="22"/>
                <w:szCs w:val="22"/>
              </w:rPr>
            </w:pPr>
            <w:r w:rsidRPr="004008ED">
              <w:rPr>
                <w:sz w:val="22"/>
                <w:szCs w:val="22"/>
              </w:rPr>
              <w:lastRenderedPageBreak/>
              <w:t xml:space="preserve">Использование земельных участков в границах зон с особыми условиями </w:t>
            </w:r>
            <w:r w:rsidRPr="004008ED">
              <w:rPr>
                <w:sz w:val="22"/>
                <w:szCs w:val="22"/>
              </w:rPr>
              <w:lastRenderedPageBreak/>
              <w:t>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4008ED" w:rsidRPr="004008ED" w14:paraId="1FF01086" w14:textId="77777777" w:rsidTr="00FF74B1">
        <w:trPr>
          <w:trHeight w:val="20"/>
        </w:trPr>
        <w:tc>
          <w:tcPr>
            <w:tcW w:w="2943" w:type="dxa"/>
          </w:tcPr>
          <w:p w14:paraId="0FF480C5" w14:textId="77777777" w:rsidR="004008ED" w:rsidRPr="004008ED" w:rsidRDefault="004008ED" w:rsidP="004008ED">
            <w:pPr>
              <w:rPr>
                <w:sz w:val="22"/>
                <w:szCs w:val="22"/>
              </w:rPr>
            </w:pPr>
            <w:r w:rsidRPr="004008ED">
              <w:rPr>
                <w:sz w:val="22"/>
                <w:szCs w:val="22"/>
              </w:rPr>
              <w:lastRenderedPageBreak/>
              <w:t>Коммунальное обслуживание</w:t>
            </w:r>
          </w:p>
        </w:tc>
        <w:tc>
          <w:tcPr>
            <w:tcW w:w="2835" w:type="dxa"/>
          </w:tcPr>
          <w:p w14:paraId="31FCBF7D" w14:textId="77777777" w:rsidR="004008ED" w:rsidRPr="004008ED" w:rsidRDefault="004008ED" w:rsidP="004008ED">
            <w:pPr>
              <w:autoSpaceDE w:val="0"/>
              <w:autoSpaceDN w:val="0"/>
              <w:adjustRightInd w:val="0"/>
              <w:jc w:val="both"/>
              <w:rPr>
                <w:sz w:val="22"/>
                <w:szCs w:val="22"/>
                <w:lang w:val="en-US"/>
              </w:rPr>
            </w:pPr>
            <w:r w:rsidRPr="004008ED">
              <w:rPr>
                <w:sz w:val="22"/>
                <w:szCs w:val="22"/>
                <w:lang w:val="en-US"/>
              </w:rPr>
              <w:t>3.1</w:t>
            </w:r>
          </w:p>
        </w:tc>
        <w:tc>
          <w:tcPr>
            <w:tcW w:w="4962" w:type="dxa"/>
          </w:tcPr>
          <w:p w14:paraId="484AE18C" w14:textId="77777777" w:rsidR="004008ED" w:rsidRPr="004008ED" w:rsidRDefault="004008ED" w:rsidP="004008ED">
            <w:pPr>
              <w:contextualSpacing/>
              <w:jc w:val="both"/>
              <w:rPr>
                <w:sz w:val="22"/>
                <w:szCs w:val="22"/>
              </w:rPr>
            </w:pPr>
            <w:r w:rsidRPr="004008ED">
              <w:rPr>
                <w:sz w:val="22"/>
                <w:szCs w:val="22"/>
              </w:rPr>
              <w:t>Минимальная площадь участка - не подлежит установлению.</w:t>
            </w:r>
          </w:p>
          <w:p w14:paraId="7BBB881B" w14:textId="77777777" w:rsidR="004008ED" w:rsidRPr="004008ED" w:rsidRDefault="004008ED" w:rsidP="004008ED">
            <w:pPr>
              <w:contextualSpacing/>
              <w:jc w:val="both"/>
              <w:rPr>
                <w:sz w:val="22"/>
                <w:szCs w:val="22"/>
              </w:rPr>
            </w:pPr>
            <w:r w:rsidRPr="004008ED">
              <w:rPr>
                <w:sz w:val="22"/>
                <w:szCs w:val="22"/>
              </w:rPr>
              <w:t>Максимальная площадь участка - не подлежит установлению.</w:t>
            </w:r>
          </w:p>
          <w:p w14:paraId="64616240" w14:textId="77777777" w:rsidR="004008ED" w:rsidRPr="004008ED" w:rsidRDefault="004008ED" w:rsidP="004008ED">
            <w:pPr>
              <w:contextualSpacing/>
              <w:jc w:val="both"/>
              <w:rPr>
                <w:rFonts w:ascii="Times New Roman CYR" w:hAnsi="Times New Roman CYR" w:cs="Times New Roman CYR"/>
                <w:sz w:val="22"/>
                <w:szCs w:val="22"/>
              </w:rPr>
            </w:pPr>
            <w:r w:rsidRPr="004008ED">
              <w:rPr>
                <w:sz w:val="22"/>
                <w:szCs w:val="22"/>
              </w:rPr>
              <w:t xml:space="preserve">Количество этажей – </w:t>
            </w:r>
            <w:r w:rsidRPr="004008ED">
              <w:rPr>
                <w:rFonts w:ascii="Times New Roman CYR" w:hAnsi="Times New Roman CYR" w:cs="Times New Roman CYR"/>
                <w:sz w:val="22"/>
                <w:szCs w:val="22"/>
              </w:rPr>
              <w:t>не подлежит установлению.</w:t>
            </w:r>
          </w:p>
          <w:p w14:paraId="07032791" w14:textId="77777777" w:rsidR="004008ED" w:rsidRPr="004008ED" w:rsidRDefault="004008ED" w:rsidP="004008ED">
            <w:pPr>
              <w:contextualSpacing/>
              <w:jc w:val="both"/>
              <w:rPr>
                <w:sz w:val="22"/>
                <w:szCs w:val="22"/>
              </w:rPr>
            </w:pPr>
            <w:r w:rsidRPr="004008ED">
              <w:rPr>
                <w:sz w:val="22"/>
                <w:szCs w:val="22"/>
              </w:rPr>
              <w:t>Высота - не подлежит установлению.</w:t>
            </w:r>
          </w:p>
          <w:p w14:paraId="1F1191E3" w14:textId="77777777" w:rsidR="004008ED" w:rsidRPr="004008ED" w:rsidRDefault="004008ED" w:rsidP="004008ED">
            <w:pPr>
              <w:contextualSpacing/>
              <w:jc w:val="both"/>
              <w:rPr>
                <w:sz w:val="22"/>
                <w:szCs w:val="22"/>
              </w:rPr>
            </w:pPr>
            <w:r w:rsidRPr="004008ED">
              <w:rPr>
                <w:sz w:val="22"/>
                <w:szCs w:val="22"/>
              </w:rPr>
              <w:t>Минимальный отступ от красной линии - не подлежит установлению.</w:t>
            </w:r>
          </w:p>
          <w:p w14:paraId="00166B63" w14:textId="77777777" w:rsidR="004008ED" w:rsidRPr="004008ED" w:rsidRDefault="004008ED" w:rsidP="004008ED">
            <w:pPr>
              <w:contextualSpacing/>
              <w:jc w:val="both"/>
              <w:rPr>
                <w:sz w:val="22"/>
                <w:szCs w:val="22"/>
              </w:rPr>
            </w:pPr>
            <w:r w:rsidRPr="004008ED">
              <w:rPr>
                <w:sz w:val="22"/>
                <w:szCs w:val="22"/>
              </w:rPr>
              <w:t xml:space="preserve">Расстояние от границ смежного земельного участка - не подлежит установлению. </w:t>
            </w:r>
          </w:p>
          <w:p w14:paraId="77227819" w14:textId="77777777" w:rsidR="004008ED" w:rsidRPr="004008ED" w:rsidRDefault="004008ED" w:rsidP="004008ED">
            <w:pPr>
              <w:contextualSpacing/>
              <w:jc w:val="both"/>
              <w:rPr>
                <w:sz w:val="22"/>
                <w:szCs w:val="22"/>
              </w:rPr>
            </w:pPr>
            <w:r w:rsidRPr="004008ED">
              <w:rPr>
                <w:sz w:val="22"/>
                <w:szCs w:val="22"/>
              </w:rPr>
              <w:t>Максимальный процент застройки в границах земельного участка – не подлежит установлению.</w:t>
            </w:r>
          </w:p>
        </w:tc>
        <w:tc>
          <w:tcPr>
            <w:tcW w:w="4329" w:type="dxa"/>
          </w:tcPr>
          <w:p w14:paraId="00664DB3" w14:textId="77777777" w:rsidR="004008ED" w:rsidRPr="004008ED" w:rsidRDefault="004008ED" w:rsidP="004008ED">
            <w:pPr>
              <w:jc w:val="both"/>
              <w:rPr>
                <w:sz w:val="22"/>
                <w:szCs w:val="22"/>
              </w:rPr>
            </w:pPr>
            <w:r w:rsidRPr="004008ED">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4008ED">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6FBF7B74" w14:textId="77777777" w:rsidR="004008ED" w:rsidRPr="004008ED" w:rsidRDefault="004008ED" w:rsidP="004008ED">
            <w:pPr>
              <w:jc w:val="both"/>
              <w:rPr>
                <w:sz w:val="22"/>
                <w:szCs w:val="22"/>
              </w:rPr>
            </w:pPr>
            <w:r w:rsidRPr="004008E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4008ED" w:rsidRPr="004008ED" w14:paraId="78DB46F6" w14:textId="77777777" w:rsidTr="00FF74B1">
        <w:trPr>
          <w:trHeight w:val="20"/>
        </w:trPr>
        <w:tc>
          <w:tcPr>
            <w:tcW w:w="2943" w:type="dxa"/>
          </w:tcPr>
          <w:p w14:paraId="57B69E73" w14:textId="77777777" w:rsidR="004008ED" w:rsidRPr="004008ED" w:rsidRDefault="004008ED" w:rsidP="004008ED">
            <w:pPr>
              <w:rPr>
                <w:sz w:val="22"/>
                <w:szCs w:val="22"/>
              </w:rPr>
            </w:pPr>
            <w:r w:rsidRPr="004008ED">
              <w:rPr>
                <w:sz w:val="22"/>
                <w:szCs w:val="22"/>
              </w:rPr>
              <w:lastRenderedPageBreak/>
              <w:t>Земельные участки (территории) общего пользования</w:t>
            </w:r>
          </w:p>
        </w:tc>
        <w:tc>
          <w:tcPr>
            <w:tcW w:w="2835" w:type="dxa"/>
          </w:tcPr>
          <w:p w14:paraId="13E97D58" w14:textId="77777777" w:rsidR="004008ED" w:rsidRPr="004008ED" w:rsidRDefault="004008ED" w:rsidP="004008ED">
            <w:pPr>
              <w:autoSpaceDE w:val="0"/>
              <w:autoSpaceDN w:val="0"/>
              <w:adjustRightInd w:val="0"/>
              <w:jc w:val="both"/>
              <w:rPr>
                <w:sz w:val="22"/>
                <w:szCs w:val="22"/>
                <w:lang w:val="en-US"/>
              </w:rPr>
            </w:pPr>
            <w:r w:rsidRPr="004008ED">
              <w:rPr>
                <w:sz w:val="22"/>
                <w:szCs w:val="22"/>
                <w:lang w:val="en-US"/>
              </w:rPr>
              <w:t>12.0</w:t>
            </w:r>
          </w:p>
        </w:tc>
        <w:tc>
          <w:tcPr>
            <w:tcW w:w="4962" w:type="dxa"/>
          </w:tcPr>
          <w:p w14:paraId="7F7A4B18" w14:textId="77777777" w:rsidR="004008ED" w:rsidRPr="004008ED" w:rsidRDefault="004008ED" w:rsidP="004008ED">
            <w:pPr>
              <w:contextualSpacing/>
              <w:jc w:val="both"/>
              <w:rPr>
                <w:sz w:val="22"/>
                <w:szCs w:val="22"/>
              </w:rPr>
            </w:pPr>
            <w:r w:rsidRPr="004008ED">
              <w:rPr>
                <w:sz w:val="22"/>
                <w:szCs w:val="22"/>
              </w:rPr>
              <w:t>Минимальная площадь участка - не подлежит установлению.</w:t>
            </w:r>
          </w:p>
          <w:p w14:paraId="119FC56B" w14:textId="77777777" w:rsidR="004008ED" w:rsidRPr="004008ED" w:rsidRDefault="004008ED" w:rsidP="004008ED">
            <w:pPr>
              <w:contextualSpacing/>
              <w:jc w:val="both"/>
              <w:rPr>
                <w:sz w:val="22"/>
                <w:szCs w:val="22"/>
              </w:rPr>
            </w:pPr>
            <w:r w:rsidRPr="004008ED">
              <w:rPr>
                <w:sz w:val="22"/>
                <w:szCs w:val="22"/>
              </w:rPr>
              <w:t>Максимальная площадь участка - не подлежит установлению.</w:t>
            </w:r>
          </w:p>
          <w:p w14:paraId="39654A5A" w14:textId="77777777" w:rsidR="004008ED" w:rsidRPr="004008ED" w:rsidRDefault="004008ED" w:rsidP="004008ED">
            <w:pPr>
              <w:contextualSpacing/>
              <w:jc w:val="both"/>
              <w:rPr>
                <w:sz w:val="22"/>
                <w:szCs w:val="22"/>
              </w:rPr>
            </w:pPr>
            <w:r w:rsidRPr="004008ED">
              <w:rPr>
                <w:sz w:val="22"/>
                <w:szCs w:val="22"/>
              </w:rPr>
              <w:t>Количество этажей не подлежит установлению.</w:t>
            </w:r>
          </w:p>
          <w:p w14:paraId="7DE2262C" w14:textId="77777777" w:rsidR="004008ED" w:rsidRPr="004008ED" w:rsidRDefault="004008ED" w:rsidP="004008ED">
            <w:pPr>
              <w:contextualSpacing/>
              <w:jc w:val="both"/>
              <w:rPr>
                <w:sz w:val="22"/>
                <w:szCs w:val="22"/>
              </w:rPr>
            </w:pPr>
            <w:r w:rsidRPr="004008ED">
              <w:rPr>
                <w:sz w:val="22"/>
                <w:szCs w:val="22"/>
              </w:rPr>
              <w:t>Высота - не подлежит установлению.</w:t>
            </w:r>
          </w:p>
          <w:p w14:paraId="67DF7120" w14:textId="77777777" w:rsidR="004008ED" w:rsidRPr="004008ED" w:rsidRDefault="004008ED" w:rsidP="004008ED">
            <w:pPr>
              <w:contextualSpacing/>
              <w:jc w:val="both"/>
              <w:rPr>
                <w:sz w:val="22"/>
                <w:szCs w:val="22"/>
              </w:rPr>
            </w:pPr>
            <w:r w:rsidRPr="004008ED">
              <w:rPr>
                <w:sz w:val="22"/>
                <w:szCs w:val="22"/>
              </w:rPr>
              <w:t>Минимальный отступ от красной линии - не подлежит установлению.</w:t>
            </w:r>
          </w:p>
          <w:p w14:paraId="0203BE4F" w14:textId="77777777" w:rsidR="004008ED" w:rsidRPr="004008ED" w:rsidRDefault="004008ED" w:rsidP="004008ED">
            <w:pPr>
              <w:contextualSpacing/>
              <w:jc w:val="both"/>
              <w:rPr>
                <w:sz w:val="22"/>
                <w:szCs w:val="22"/>
              </w:rPr>
            </w:pPr>
            <w:r w:rsidRPr="004008ED">
              <w:rPr>
                <w:sz w:val="22"/>
                <w:szCs w:val="22"/>
              </w:rPr>
              <w:t xml:space="preserve">Расстояние от границ смежного земельного участка - не подлежит установлению. </w:t>
            </w:r>
          </w:p>
          <w:p w14:paraId="64A87C78" w14:textId="77777777" w:rsidR="004008ED" w:rsidRPr="004008ED" w:rsidRDefault="004008ED" w:rsidP="004008ED">
            <w:pPr>
              <w:contextualSpacing/>
              <w:jc w:val="both"/>
              <w:rPr>
                <w:sz w:val="22"/>
                <w:szCs w:val="22"/>
              </w:rPr>
            </w:pPr>
            <w:r w:rsidRPr="004008ED">
              <w:rPr>
                <w:sz w:val="22"/>
                <w:szCs w:val="22"/>
              </w:rPr>
              <w:t>Максимальный процент застройки в границах земельного участка – не подлежит установлению.</w:t>
            </w:r>
          </w:p>
        </w:tc>
        <w:tc>
          <w:tcPr>
            <w:tcW w:w="4329" w:type="dxa"/>
          </w:tcPr>
          <w:p w14:paraId="2EBBE209" w14:textId="77777777" w:rsidR="004008ED" w:rsidRPr="004008ED" w:rsidRDefault="004008ED" w:rsidP="004008ED">
            <w:pPr>
              <w:rPr>
                <w:sz w:val="22"/>
                <w:szCs w:val="22"/>
              </w:rPr>
            </w:pPr>
            <w:r w:rsidRPr="004008E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14:paraId="0F3E4774" w14:textId="77777777" w:rsidR="004008ED" w:rsidRPr="004008ED" w:rsidRDefault="004008ED" w:rsidP="004008ED">
      <w:pPr>
        <w:spacing w:before="120" w:after="120"/>
        <w:ind w:left="567"/>
        <w:jc w:val="both"/>
        <w:rPr>
          <w:b/>
          <w:sz w:val="20"/>
          <w:szCs w:val="20"/>
        </w:rPr>
      </w:pPr>
      <w:r w:rsidRPr="004008ED">
        <w:rPr>
          <w:b/>
          <w:sz w:val="20"/>
          <w:szCs w:val="20"/>
        </w:rPr>
        <w:t xml:space="preserve">УСЛОВНО РАЗРЕШЁННЫЕ ВИДЫ И ПАРАМЕТРЫ ИСПОЛЬЗОВАНИЯ ЗЕМЕЛЬНЫХ УЧАСТКОВ И ОБЪЕКТОВ КАПИТАЛЬНОГО СТРОИТЕЛЬСТВА: </w:t>
      </w:r>
      <w:r w:rsidRPr="004008ED">
        <w:rPr>
          <w:b/>
          <w:color w:val="000000"/>
          <w:sz w:val="20"/>
          <w:szCs w:val="20"/>
        </w:rPr>
        <w:t>Нет</w:t>
      </w:r>
    </w:p>
    <w:p w14:paraId="6347D8D2" w14:textId="77777777" w:rsidR="004008ED" w:rsidRPr="004008ED" w:rsidRDefault="004008ED" w:rsidP="004008ED">
      <w:pPr>
        <w:spacing w:before="120" w:after="120"/>
        <w:ind w:left="567"/>
        <w:jc w:val="both"/>
        <w:rPr>
          <w:b/>
          <w:sz w:val="20"/>
          <w:szCs w:val="20"/>
        </w:rPr>
      </w:pPr>
      <w:r w:rsidRPr="004008ED">
        <w:rPr>
          <w:b/>
          <w:sz w:val="20"/>
          <w:szCs w:val="20"/>
        </w:rPr>
        <w:t>ВСПОМОГАТЕЛЬНЫЕ ВИДЫ И ПАРАМЕТРЫ РАЗРЕШЁННОГО ИСПОЛЬЗОВАНИЯ ЗЕМЕЛЬНЫХ УЧАСТКОВ И ОБЪЕКТОВ КАПИТАЛЬНОГО СТРОИТЕЛЬСТВА</w:t>
      </w:r>
      <w:bookmarkEnd w:id="89"/>
      <w:bookmarkEnd w:id="90"/>
      <w:r w:rsidRPr="004008ED">
        <w:rPr>
          <w:b/>
          <w:sz w:val="20"/>
          <w:szCs w:val="20"/>
        </w:rPr>
        <w:t xml:space="preserve">: </w:t>
      </w:r>
      <w:r w:rsidRPr="004008ED">
        <w:rPr>
          <w:b/>
          <w:color w:val="000000"/>
          <w:sz w:val="20"/>
          <w:szCs w:val="20"/>
        </w:rPr>
        <w:t>Нет</w:t>
      </w:r>
    </w:p>
    <w:p w14:paraId="5655EC85" w14:textId="77777777" w:rsidR="004008ED" w:rsidRPr="004008ED" w:rsidRDefault="004008ED" w:rsidP="004008ED">
      <w:pPr>
        <w:jc w:val="both"/>
        <w:rPr>
          <w:b/>
          <w:sz w:val="28"/>
          <w:szCs w:val="28"/>
        </w:rPr>
      </w:pPr>
    </w:p>
    <w:p w14:paraId="395F8A4D" w14:textId="77777777" w:rsidR="004008ED" w:rsidRPr="004008ED" w:rsidRDefault="004008ED" w:rsidP="004008ED">
      <w:pPr>
        <w:keepNext/>
        <w:pageBreakBefore/>
        <w:tabs>
          <w:tab w:val="left" w:pos="851"/>
        </w:tabs>
        <w:spacing w:before="240" w:after="120"/>
        <w:ind w:left="432" w:hanging="432"/>
        <w:jc w:val="center"/>
        <w:outlineLvl w:val="0"/>
        <w:rPr>
          <w:b/>
          <w:bCs/>
          <w:caps/>
          <w:kern w:val="32"/>
          <w:sz w:val="28"/>
          <w:szCs w:val="28"/>
          <w:lang w:val="x-none" w:eastAsia="x-none"/>
        </w:rPr>
      </w:pPr>
      <w:bookmarkStart w:id="91" w:name="_Toc487800937"/>
      <w:r w:rsidRPr="004008ED">
        <w:rPr>
          <w:b/>
          <w:bCs/>
          <w:sz w:val="28"/>
          <w:szCs w:val="28"/>
        </w:rPr>
        <w:lastRenderedPageBreak/>
        <w:t xml:space="preserve">2.8 </w:t>
      </w:r>
      <w:r w:rsidRPr="004008ED">
        <w:rPr>
          <w:b/>
          <w:bCs/>
          <w:caps/>
          <w:kern w:val="32"/>
          <w:sz w:val="28"/>
          <w:szCs w:val="28"/>
          <w:lang w:val="x-none" w:eastAsia="x-none"/>
        </w:rPr>
        <w:t xml:space="preserve">ЗОНА </w:t>
      </w:r>
      <w:r w:rsidRPr="004008ED">
        <w:rPr>
          <w:b/>
          <w:bCs/>
          <w:caps/>
          <w:kern w:val="32"/>
          <w:sz w:val="28"/>
          <w:szCs w:val="28"/>
          <w:lang w:eastAsia="x-none"/>
        </w:rPr>
        <w:t>СПЕЦИАЛЬНОГО НАЗНАЧЕНИЯ</w:t>
      </w:r>
      <w:r w:rsidRPr="004008ED">
        <w:rPr>
          <w:b/>
          <w:bCs/>
          <w:caps/>
          <w:kern w:val="32"/>
          <w:sz w:val="28"/>
          <w:szCs w:val="28"/>
          <w:lang w:val="x-none" w:eastAsia="x-none"/>
        </w:rPr>
        <w:t xml:space="preserve"> (</w:t>
      </w:r>
      <w:proofErr w:type="spellStart"/>
      <w:r w:rsidRPr="004008ED">
        <w:rPr>
          <w:b/>
          <w:bCs/>
          <w:caps/>
          <w:kern w:val="32"/>
          <w:sz w:val="32"/>
          <w:szCs w:val="32"/>
          <w:lang w:val="x-none" w:eastAsia="x-none"/>
        </w:rPr>
        <w:t>С</w:t>
      </w:r>
      <w:r w:rsidRPr="004008ED">
        <w:rPr>
          <w:b/>
          <w:sz w:val="32"/>
          <w:szCs w:val="32"/>
        </w:rPr>
        <w:t>п</w:t>
      </w:r>
      <w:proofErr w:type="spellEnd"/>
      <w:r w:rsidRPr="004008ED">
        <w:rPr>
          <w:b/>
          <w:sz w:val="32"/>
          <w:szCs w:val="32"/>
        </w:rPr>
        <w:t xml:space="preserve"> – 1</w:t>
      </w:r>
      <w:r w:rsidRPr="004008ED">
        <w:rPr>
          <w:b/>
          <w:bCs/>
          <w:caps/>
          <w:kern w:val="32"/>
          <w:sz w:val="28"/>
          <w:szCs w:val="28"/>
          <w:lang w:val="x-none" w:eastAsia="x-none"/>
        </w:rPr>
        <w:t>)</w:t>
      </w:r>
      <w:bookmarkEnd w:id="91"/>
    </w:p>
    <w:p w14:paraId="2149799A" w14:textId="77777777" w:rsidR="004008ED" w:rsidRPr="004008ED" w:rsidRDefault="004008ED" w:rsidP="004008ED">
      <w:pPr>
        <w:spacing w:before="120" w:after="120"/>
        <w:ind w:left="567"/>
        <w:jc w:val="both"/>
        <w:rPr>
          <w:b/>
          <w:sz w:val="20"/>
          <w:szCs w:val="20"/>
        </w:rPr>
      </w:pPr>
      <w:r w:rsidRPr="004008ED">
        <w:rPr>
          <w:b/>
          <w:sz w:val="20"/>
          <w:szCs w:val="20"/>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835"/>
        <w:gridCol w:w="5387"/>
        <w:gridCol w:w="3762"/>
      </w:tblGrid>
      <w:tr w:rsidR="004008ED" w:rsidRPr="004008ED" w14:paraId="4BC81C70" w14:textId="77777777" w:rsidTr="00FF74B1">
        <w:trPr>
          <w:trHeight w:val="552"/>
          <w:tblHeader/>
        </w:trPr>
        <w:tc>
          <w:tcPr>
            <w:tcW w:w="5778" w:type="dxa"/>
            <w:gridSpan w:val="2"/>
            <w:vAlign w:val="center"/>
          </w:tcPr>
          <w:p w14:paraId="1ACAC351" w14:textId="77777777" w:rsidR="004008ED" w:rsidRPr="004008ED" w:rsidRDefault="004008ED" w:rsidP="004008ED">
            <w:pPr>
              <w:keepNext/>
              <w:keepLines/>
              <w:jc w:val="center"/>
              <w:rPr>
                <w:b/>
                <w:sz w:val="22"/>
                <w:szCs w:val="22"/>
              </w:rPr>
            </w:pPr>
            <w:r w:rsidRPr="004008ED">
              <w:rPr>
                <w:b/>
                <w:sz w:val="22"/>
                <w:szCs w:val="22"/>
              </w:rPr>
              <w:t>Виды использования</w:t>
            </w:r>
          </w:p>
        </w:tc>
        <w:tc>
          <w:tcPr>
            <w:tcW w:w="5387" w:type="dxa"/>
            <w:vMerge w:val="restart"/>
            <w:vAlign w:val="center"/>
          </w:tcPr>
          <w:p w14:paraId="6FB3C101" w14:textId="77777777" w:rsidR="004008ED" w:rsidRPr="004008ED" w:rsidRDefault="004008ED" w:rsidP="004008ED">
            <w:pPr>
              <w:keepNext/>
              <w:keepLines/>
              <w:jc w:val="center"/>
              <w:rPr>
                <w:b/>
                <w:sz w:val="22"/>
                <w:szCs w:val="22"/>
              </w:rPr>
            </w:pPr>
            <w:r w:rsidRPr="004008ED">
              <w:rPr>
                <w:b/>
                <w:sz w:val="22"/>
                <w:szCs w:val="22"/>
              </w:rPr>
              <w:t xml:space="preserve">Параметры разрешенного </w:t>
            </w:r>
            <w:r w:rsidRPr="004008ED">
              <w:rPr>
                <w:b/>
                <w:sz w:val="22"/>
                <w:szCs w:val="22"/>
              </w:rPr>
              <w:br/>
              <w:t>использования</w:t>
            </w:r>
          </w:p>
        </w:tc>
        <w:tc>
          <w:tcPr>
            <w:tcW w:w="3762" w:type="dxa"/>
            <w:vMerge w:val="restart"/>
            <w:vAlign w:val="center"/>
          </w:tcPr>
          <w:p w14:paraId="5E00479C" w14:textId="77777777" w:rsidR="004008ED" w:rsidRPr="004008ED" w:rsidRDefault="004008ED" w:rsidP="004008ED">
            <w:pPr>
              <w:keepNext/>
              <w:keepLines/>
              <w:jc w:val="center"/>
              <w:rPr>
                <w:b/>
                <w:sz w:val="22"/>
                <w:szCs w:val="22"/>
              </w:rPr>
            </w:pPr>
            <w:r w:rsidRPr="004008ED">
              <w:rPr>
                <w:b/>
                <w:sz w:val="22"/>
                <w:szCs w:val="22"/>
              </w:rPr>
              <w:t xml:space="preserve">Ограничения использования </w:t>
            </w:r>
            <w:r w:rsidRPr="004008ED">
              <w:rPr>
                <w:b/>
                <w:sz w:val="22"/>
                <w:szCs w:val="22"/>
              </w:rPr>
              <w:br/>
              <w:t>земельных участков и объектов капитального строительства</w:t>
            </w:r>
          </w:p>
        </w:tc>
      </w:tr>
      <w:tr w:rsidR="004008ED" w:rsidRPr="004008ED" w14:paraId="75E0FC64" w14:textId="77777777" w:rsidTr="00FF74B1">
        <w:trPr>
          <w:trHeight w:val="552"/>
          <w:tblHeader/>
        </w:trPr>
        <w:tc>
          <w:tcPr>
            <w:tcW w:w="2943" w:type="dxa"/>
            <w:vAlign w:val="center"/>
          </w:tcPr>
          <w:p w14:paraId="56F7DCB0" w14:textId="77777777" w:rsidR="004008ED" w:rsidRPr="004008ED" w:rsidRDefault="004008ED" w:rsidP="004008ED">
            <w:pPr>
              <w:keepNext/>
              <w:keepLines/>
              <w:jc w:val="center"/>
              <w:rPr>
                <w:b/>
                <w:sz w:val="22"/>
                <w:szCs w:val="22"/>
              </w:rPr>
            </w:pPr>
            <w:r w:rsidRPr="004008ED">
              <w:rPr>
                <w:b/>
                <w:sz w:val="22"/>
                <w:szCs w:val="22"/>
              </w:rPr>
              <w:t>Наименование вида использования</w:t>
            </w:r>
          </w:p>
        </w:tc>
        <w:tc>
          <w:tcPr>
            <w:tcW w:w="2835" w:type="dxa"/>
            <w:vAlign w:val="center"/>
          </w:tcPr>
          <w:p w14:paraId="7DDA2A45" w14:textId="77777777" w:rsidR="004008ED" w:rsidRPr="004008ED" w:rsidRDefault="004008ED" w:rsidP="004008ED">
            <w:pPr>
              <w:keepNext/>
              <w:keepLines/>
              <w:jc w:val="center"/>
              <w:rPr>
                <w:b/>
                <w:strike/>
                <w:sz w:val="22"/>
                <w:szCs w:val="22"/>
              </w:rPr>
            </w:pPr>
            <w:r w:rsidRPr="004008ED">
              <w:rPr>
                <w:b/>
              </w:rPr>
              <w:t xml:space="preserve">Код (числовое обозначение) вида разрешенного использования земельного участка </w:t>
            </w:r>
          </w:p>
        </w:tc>
        <w:tc>
          <w:tcPr>
            <w:tcW w:w="5387" w:type="dxa"/>
            <w:vMerge/>
            <w:vAlign w:val="center"/>
          </w:tcPr>
          <w:p w14:paraId="35948D35" w14:textId="77777777" w:rsidR="004008ED" w:rsidRPr="004008ED" w:rsidRDefault="004008ED" w:rsidP="004008ED">
            <w:pPr>
              <w:keepNext/>
              <w:keepLines/>
              <w:jc w:val="center"/>
              <w:rPr>
                <w:b/>
                <w:sz w:val="22"/>
                <w:szCs w:val="22"/>
              </w:rPr>
            </w:pPr>
          </w:p>
        </w:tc>
        <w:tc>
          <w:tcPr>
            <w:tcW w:w="3762" w:type="dxa"/>
            <w:vMerge/>
            <w:vAlign w:val="center"/>
          </w:tcPr>
          <w:p w14:paraId="1EF9F2B6" w14:textId="77777777" w:rsidR="004008ED" w:rsidRPr="004008ED" w:rsidRDefault="004008ED" w:rsidP="004008ED">
            <w:pPr>
              <w:keepNext/>
              <w:keepLines/>
              <w:jc w:val="center"/>
              <w:rPr>
                <w:b/>
                <w:sz w:val="22"/>
                <w:szCs w:val="22"/>
              </w:rPr>
            </w:pPr>
          </w:p>
        </w:tc>
      </w:tr>
      <w:tr w:rsidR="004008ED" w:rsidRPr="004008ED" w14:paraId="2A197FFD" w14:textId="77777777" w:rsidTr="00FF74B1">
        <w:tc>
          <w:tcPr>
            <w:tcW w:w="2943" w:type="dxa"/>
          </w:tcPr>
          <w:p w14:paraId="533F8515" w14:textId="77777777" w:rsidR="004008ED" w:rsidRPr="004008ED" w:rsidRDefault="004008ED" w:rsidP="004008ED">
            <w:pPr>
              <w:rPr>
                <w:sz w:val="22"/>
                <w:szCs w:val="22"/>
              </w:rPr>
            </w:pPr>
            <w:r w:rsidRPr="004008ED">
              <w:rPr>
                <w:sz w:val="22"/>
                <w:szCs w:val="22"/>
              </w:rPr>
              <w:t>Ритуальная деятельность</w:t>
            </w:r>
          </w:p>
        </w:tc>
        <w:tc>
          <w:tcPr>
            <w:tcW w:w="2835" w:type="dxa"/>
          </w:tcPr>
          <w:p w14:paraId="46E1611A" w14:textId="77777777" w:rsidR="004008ED" w:rsidRPr="004008ED" w:rsidRDefault="004008ED" w:rsidP="004008ED">
            <w:pPr>
              <w:autoSpaceDE w:val="0"/>
              <w:autoSpaceDN w:val="0"/>
              <w:adjustRightInd w:val="0"/>
              <w:jc w:val="both"/>
              <w:rPr>
                <w:sz w:val="22"/>
                <w:szCs w:val="22"/>
                <w:lang w:val="en-US"/>
              </w:rPr>
            </w:pPr>
            <w:r w:rsidRPr="004008ED">
              <w:rPr>
                <w:sz w:val="22"/>
                <w:szCs w:val="22"/>
                <w:lang w:val="en-US"/>
              </w:rPr>
              <w:t>12.1</w:t>
            </w:r>
          </w:p>
        </w:tc>
        <w:tc>
          <w:tcPr>
            <w:tcW w:w="5387" w:type="dxa"/>
          </w:tcPr>
          <w:p w14:paraId="4F57008E" w14:textId="77777777" w:rsidR="004008ED" w:rsidRPr="004008ED" w:rsidRDefault="004008ED" w:rsidP="004008ED">
            <w:pPr>
              <w:contextualSpacing/>
              <w:jc w:val="both"/>
              <w:rPr>
                <w:sz w:val="22"/>
                <w:szCs w:val="22"/>
              </w:rPr>
            </w:pPr>
            <w:r w:rsidRPr="004008ED">
              <w:rPr>
                <w:sz w:val="22"/>
                <w:szCs w:val="22"/>
              </w:rPr>
              <w:t>Минимальная площадь участка - не подлежит установлению.</w:t>
            </w:r>
          </w:p>
          <w:p w14:paraId="57BD26D2" w14:textId="77777777" w:rsidR="004008ED" w:rsidRPr="004008ED" w:rsidRDefault="004008ED" w:rsidP="004008ED">
            <w:pPr>
              <w:contextualSpacing/>
              <w:jc w:val="both"/>
              <w:rPr>
                <w:sz w:val="22"/>
                <w:szCs w:val="22"/>
              </w:rPr>
            </w:pPr>
            <w:r w:rsidRPr="004008ED">
              <w:rPr>
                <w:sz w:val="22"/>
                <w:szCs w:val="22"/>
              </w:rPr>
              <w:t>Максимальная площадь участка - не подлежит установлению.</w:t>
            </w:r>
          </w:p>
          <w:p w14:paraId="0E871AF6" w14:textId="77777777" w:rsidR="004008ED" w:rsidRPr="004008ED" w:rsidRDefault="004008ED" w:rsidP="004008ED">
            <w:pPr>
              <w:contextualSpacing/>
              <w:jc w:val="both"/>
              <w:rPr>
                <w:sz w:val="22"/>
                <w:szCs w:val="22"/>
              </w:rPr>
            </w:pPr>
            <w:r w:rsidRPr="004008ED">
              <w:rPr>
                <w:sz w:val="22"/>
                <w:szCs w:val="22"/>
              </w:rPr>
              <w:t>Количество этажей – до 1 надземного этажа включительно.</w:t>
            </w:r>
          </w:p>
          <w:p w14:paraId="70220C95" w14:textId="77777777" w:rsidR="004008ED" w:rsidRPr="004008ED" w:rsidRDefault="004008ED" w:rsidP="004008ED">
            <w:pPr>
              <w:contextualSpacing/>
              <w:jc w:val="both"/>
              <w:rPr>
                <w:sz w:val="22"/>
                <w:szCs w:val="22"/>
              </w:rPr>
            </w:pPr>
            <w:r w:rsidRPr="004008ED">
              <w:rPr>
                <w:sz w:val="22"/>
                <w:szCs w:val="22"/>
              </w:rPr>
              <w:t>Высота - не подлежит установлению.</w:t>
            </w:r>
          </w:p>
          <w:p w14:paraId="65499954" w14:textId="77777777" w:rsidR="004008ED" w:rsidRPr="004008ED" w:rsidRDefault="004008ED" w:rsidP="004008ED">
            <w:pPr>
              <w:contextualSpacing/>
              <w:jc w:val="both"/>
              <w:rPr>
                <w:sz w:val="22"/>
                <w:szCs w:val="22"/>
              </w:rPr>
            </w:pPr>
            <w:r w:rsidRPr="004008ED">
              <w:rPr>
                <w:sz w:val="22"/>
                <w:szCs w:val="22"/>
              </w:rPr>
              <w:t>Минимальный отступ от красной линии до объекта - 5 м.</w:t>
            </w:r>
          </w:p>
          <w:p w14:paraId="538C0641" w14:textId="77777777" w:rsidR="004008ED" w:rsidRPr="004008ED" w:rsidRDefault="004008ED" w:rsidP="004008ED">
            <w:pPr>
              <w:autoSpaceDE w:val="0"/>
              <w:autoSpaceDN w:val="0"/>
              <w:adjustRightInd w:val="0"/>
              <w:jc w:val="both"/>
              <w:rPr>
                <w:sz w:val="22"/>
                <w:szCs w:val="22"/>
              </w:rPr>
            </w:pPr>
            <w:r w:rsidRPr="004008ED">
              <w:rPr>
                <w:sz w:val="22"/>
                <w:szCs w:val="22"/>
              </w:rPr>
              <w:t>Расстояние от границ смежного земельного участка - 1 м.</w:t>
            </w:r>
          </w:p>
          <w:p w14:paraId="3DD8C42E" w14:textId="77777777" w:rsidR="004008ED" w:rsidRPr="004008ED" w:rsidRDefault="004008ED" w:rsidP="004008ED">
            <w:pPr>
              <w:autoSpaceDE w:val="0"/>
              <w:autoSpaceDN w:val="0"/>
              <w:adjustRightInd w:val="0"/>
              <w:contextualSpacing/>
              <w:jc w:val="both"/>
              <w:rPr>
                <w:sz w:val="22"/>
                <w:szCs w:val="22"/>
              </w:rPr>
            </w:pPr>
            <w:r w:rsidRPr="004008ED">
              <w:rPr>
                <w:sz w:val="22"/>
                <w:szCs w:val="22"/>
              </w:rPr>
              <w:t>В условиях реконструкции допускается сокращение отступа и/или размещение зданий по красной линии улиц.</w:t>
            </w:r>
          </w:p>
          <w:p w14:paraId="3FEAE703" w14:textId="77777777" w:rsidR="004008ED" w:rsidRPr="004008ED" w:rsidRDefault="004008ED" w:rsidP="004008ED">
            <w:pPr>
              <w:contextualSpacing/>
              <w:jc w:val="both"/>
              <w:rPr>
                <w:sz w:val="22"/>
                <w:szCs w:val="22"/>
              </w:rPr>
            </w:pPr>
            <w:r w:rsidRPr="004008ED">
              <w:rPr>
                <w:sz w:val="22"/>
                <w:szCs w:val="22"/>
              </w:rPr>
              <w:t>Максимальный процент застройки в границах земельного участка – 60%.</w:t>
            </w:r>
          </w:p>
          <w:p w14:paraId="31AD30D0" w14:textId="77777777" w:rsidR="004008ED" w:rsidRPr="004008ED" w:rsidRDefault="004008ED" w:rsidP="004008ED">
            <w:pPr>
              <w:autoSpaceDE w:val="0"/>
              <w:autoSpaceDN w:val="0"/>
              <w:adjustRightInd w:val="0"/>
              <w:jc w:val="both"/>
              <w:rPr>
                <w:strike/>
                <w:sz w:val="22"/>
                <w:szCs w:val="22"/>
              </w:rPr>
            </w:pPr>
            <w:r w:rsidRPr="004008ED">
              <w:rPr>
                <w:strike/>
                <w:sz w:val="22"/>
                <w:szCs w:val="22"/>
              </w:rPr>
              <w:t xml:space="preserve"> </w:t>
            </w:r>
          </w:p>
        </w:tc>
        <w:tc>
          <w:tcPr>
            <w:tcW w:w="3762" w:type="dxa"/>
          </w:tcPr>
          <w:p w14:paraId="5C36636B" w14:textId="77777777" w:rsidR="004008ED" w:rsidRPr="004008ED" w:rsidRDefault="004008ED" w:rsidP="004008ED">
            <w:pPr>
              <w:jc w:val="both"/>
              <w:rPr>
                <w:sz w:val="22"/>
                <w:szCs w:val="22"/>
              </w:rPr>
            </w:pPr>
            <w:r w:rsidRPr="004008ED">
              <w:rPr>
                <w:sz w:val="22"/>
                <w:szCs w:val="22"/>
              </w:rPr>
              <w:t>Использование земельных участков осуществлять в соответствии с требованиями Федерального закона от 12.01.1996 №8 «О погребении и похоронном деле», Постановления Главного государственного санитарного врача Российской Федерации от 28.06.2011 №84 «Об утверждении СанПиН 2.1.2882-11 «Гигиенические требования к размещению, устройству и содержанию кладбищ, зданий и сооружений похоронного назначения».</w:t>
            </w:r>
          </w:p>
          <w:p w14:paraId="2D90E121" w14:textId="77777777" w:rsidR="004008ED" w:rsidRPr="004008ED" w:rsidRDefault="004008ED" w:rsidP="004008ED">
            <w:pPr>
              <w:jc w:val="both"/>
              <w:rPr>
                <w:sz w:val="22"/>
                <w:szCs w:val="22"/>
              </w:rPr>
            </w:pPr>
            <w:r w:rsidRPr="004008E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4008ED" w:rsidRPr="004008ED" w14:paraId="1D566451" w14:textId="77777777" w:rsidTr="00FF74B1">
        <w:tc>
          <w:tcPr>
            <w:tcW w:w="2943" w:type="dxa"/>
          </w:tcPr>
          <w:p w14:paraId="2F4FCDF3" w14:textId="77777777" w:rsidR="004008ED" w:rsidRPr="004008ED" w:rsidRDefault="004008ED" w:rsidP="004008ED">
            <w:pPr>
              <w:rPr>
                <w:sz w:val="22"/>
                <w:szCs w:val="22"/>
              </w:rPr>
            </w:pPr>
            <w:r w:rsidRPr="004008ED">
              <w:rPr>
                <w:sz w:val="22"/>
                <w:szCs w:val="22"/>
              </w:rPr>
              <w:lastRenderedPageBreak/>
              <w:t>Религиозное использование</w:t>
            </w:r>
          </w:p>
        </w:tc>
        <w:tc>
          <w:tcPr>
            <w:tcW w:w="2835" w:type="dxa"/>
          </w:tcPr>
          <w:p w14:paraId="239CB03B" w14:textId="77777777" w:rsidR="004008ED" w:rsidRPr="004008ED" w:rsidRDefault="004008ED" w:rsidP="004008ED">
            <w:pPr>
              <w:autoSpaceDE w:val="0"/>
              <w:autoSpaceDN w:val="0"/>
              <w:adjustRightInd w:val="0"/>
              <w:jc w:val="both"/>
              <w:rPr>
                <w:sz w:val="22"/>
                <w:szCs w:val="22"/>
                <w:lang w:val="en-US"/>
              </w:rPr>
            </w:pPr>
            <w:r w:rsidRPr="004008ED">
              <w:rPr>
                <w:sz w:val="22"/>
                <w:szCs w:val="22"/>
                <w:lang w:val="en-US"/>
              </w:rPr>
              <w:t>3.7</w:t>
            </w:r>
          </w:p>
        </w:tc>
        <w:tc>
          <w:tcPr>
            <w:tcW w:w="5387" w:type="dxa"/>
          </w:tcPr>
          <w:p w14:paraId="4D218FD0" w14:textId="77777777" w:rsidR="004008ED" w:rsidRPr="004008ED" w:rsidRDefault="004008ED" w:rsidP="004008ED">
            <w:pPr>
              <w:contextualSpacing/>
              <w:jc w:val="both"/>
              <w:rPr>
                <w:sz w:val="22"/>
                <w:szCs w:val="22"/>
              </w:rPr>
            </w:pPr>
            <w:r w:rsidRPr="004008ED">
              <w:rPr>
                <w:sz w:val="22"/>
                <w:szCs w:val="22"/>
              </w:rPr>
              <w:t xml:space="preserve">Минимальная площадь участка - не подлежит установлению. </w:t>
            </w:r>
          </w:p>
          <w:p w14:paraId="1B970A3D" w14:textId="77777777" w:rsidR="004008ED" w:rsidRPr="004008ED" w:rsidRDefault="004008ED" w:rsidP="004008ED">
            <w:pPr>
              <w:contextualSpacing/>
              <w:jc w:val="both"/>
              <w:rPr>
                <w:sz w:val="22"/>
                <w:szCs w:val="22"/>
              </w:rPr>
            </w:pPr>
            <w:r w:rsidRPr="004008ED">
              <w:rPr>
                <w:sz w:val="22"/>
                <w:szCs w:val="22"/>
              </w:rPr>
              <w:t>Максимальная площадь участка - не подлежит установлению.</w:t>
            </w:r>
          </w:p>
          <w:p w14:paraId="0C707A50" w14:textId="77777777" w:rsidR="004008ED" w:rsidRPr="004008ED" w:rsidRDefault="004008ED" w:rsidP="004008ED">
            <w:pPr>
              <w:contextualSpacing/>
              <w:jc w:val="both"/>
              <w:rPr>
                <w:sz w:val="22"/>
                <w:szCs w:val="22"/>
              </w:rPr>
            </w:pPr>
            <w:r w:rsidRPr="004008ED">
              <w:rPr>
                <w:sz w:val="22"/>
                <w:szCs w:val="22"/>
              </w:rPr>
              <w:t>Количество этажей - не подлежит установлению.</w:t>
            </w:r>
          </w:p>
          <w:p w14:paraId="521112B9" w14:textId="77777777" w:rsidR="004008ED" w:rsidRPr="004008ED" w:rsidRDefault="004008ED" w:rsidP="004008ED">
            <w:pPr>
              <w:contextualSpacing/>
              <w:jc w:val="both"/>
              <w:rPr>
                <w:sz w:val="22"/>
                <w:szCs w:val="22"/>
              </w:rPr>
            </w:pPr>
            <w:r w:rsidRPr="004008ED">
              <w:rPr>
                <w:sz w:val="22"/>
                <w:szCs w:val="22"/>
              </w:rPr>
              <w:t>Высота - не подлежит установлению.</w:t>
            </w:r>
          </w:p>
          <w:p w14:paraId="74081DDE" w14:textId="77777777" w:rsidR="004008ED" w:rsidRPr="004008ED" w:rsidRDefault="004008ED" w:rsidP="004008ED">
            <w:pPr>
              <w:contextualSpacing/>
              <w:jc w:val="both"/>
              <w:rPr>
                <w:sz w:val="22"/>
                <w:szCs w:val="22"/>
              </w:rPr>
            </w:pPr>
            <w:r w:rsidRPr="004008ED">
              <w:rPr>
                <w:sz w:val="22"/>
                <w:szCs w:val="22"/>
              </w:rPr>
              <w:t>Минимальный отступ от красной линии до объекта - 5 м.</w:t>
            </w:r>
          </w:p>
          <w:p w14:paraId="766EC59B" w14:textId="77777777" w:rsidR="004008ED" w:rsidRPr="004008ED" w:rsidRDefault="004008ED" w:rsidP="004008ED">
            <w:pPr>
              <w:autoSpaceDE w:val="0"/>
              <w:autoSpaceDN w:val="0"/>
              <w:adjustRightInd w:val="0"/>
              <w:jc w:val="both"/>
              <w:rPr>
                <w:sz w:val="22"/>
                <w:szCs w:val="22"/>
              </w:rPr>
            </w:pPr>
            <w:r w:rsidRPr="004008ED">
              <w:rPr>
                <w:sz w:val="22"/>
                <w:szCs w:val="22"/>
              </w:rPr>
              <w:t>Расстояние от границ смежного земельного участка - 3 м до основного строения.</w:t>
            </w:r>
          </w:p>
          <w:p w14:paraId="129FC42C" w14:textId="77777777" w:rsidR="004008ED" w:rsidRPr="004008ED" w:rsidRDefault="004008ED" w:rsidP="004008ED">
            <w:pPr>
              <w:jc w:val="both"/>
              <w:rPr>
                <w:strike/>
                <w:sz w:val="22"/>
                <w:szCs w:val="22"/>
              </w:rPr>
            </w:pPr>
            <w:r w:rsidRPr="004008ED">
              <w:rPr>
                <w:sz w:val="22"/>
                <w:szCs w:val="22"/>
              </w:rPr>
              <w:t>Максимальный процент застройки в границах земельного участка – 70%.</w:t>
            </w:r>
          </w:p>
        </w:tc>
        <w:tc>
          <w:tcPr>
            <w:tcW w:w="3762" w:type="dxa"/>
          </w:tcPr>
          <w:p w14:paraId="16357F03" w14:textId="77777777" w:rsidR="004008ED" w:rsidRPr="004008ED" w:rsidRDefault="004008ED" w:rsidP="004008ED">
            <w:pPr>
              <w:jc w:val="both"/>
              <w:rPr>
                <w:sz w:val="22"/>
                <w:szCs w:val="22"/>
              </w:rPr>
            </w:pPr>
            <w:r w:rsidRPr="004008E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4008ED" w:rsidRPr="004008ED" w14:paraId="2D9DCE93" w14:textId="77777777" w:rsidTr="00FF74B1">
        <w:tc>
          <w:tcPr>
            <w:tcW w:w="2943" w:type="dxa"/>
          </w:tcPr>
          <w:p w14:paraId="1653432E" w14:textId="77777777" w:rsidR="004008ED" w:rsidRPr="004008ED" w:rsidRDefault="004008ED" w:rsidP="004008ED">
            <w:pPr>
              <w:rPr>
                <w:sz w:val="22"/>
                <w:szCs w:val="22"/>
              </w:rPr>
            </w:pPr>
            <w:r w:rsidRPr="004008ED">
              <w:rPr>
                <w:sz w:val="22"/>
                <w:szCs w:val="22"/>
              </w:rPr>
              <w:t>Земельные участки (территории) общего пользования</w:t>
            </w:r>
          </w:p>
        </w:tc>
        <w:tc>
          <w:tcPr>
            <w:tcW w:w="2835" w:type="dxa"/>
          </w:tcPr>
          <w:p w14:paraId="134507B1" w14:textId="77777777" w:rsidR="004008ED" w:rsidRPr="004008ED" w:rsidRDefault="004008ED" w:rsidP="004008ED">
            <w:pPr>
              <w:autoSpaceDE w:val="0"/>
              <w:autoSpaceDN w:val="0"/>
              <w:adjustRightInd w:val="0"/>
              <w:jc w:val="both"/>
              <w:rPr>
                <w:sz w:val="22"/>
                <w:szCs w:val="22"/>
                <w:lang w:val="en-US"/>
              </w:rPr>
            </w:pPr>
            <w:r w:rsidRPr="004008ED">
              <w:rPr>
                <w:sz w:val="22"/>
                <w:szCs w:val="22"/>
                <w:lang w:val="en-US"/>
              </w:rPr>
              <w:t>12.0</w:t>
            </w:r>
          </w:p>
        </w:tc>
        <w:tc>
          <w:tcPr>
            <w:tcW w:w="5387" w:type="dxa"/>
          </w:tcPr>
          <w:p w14:paraId="5A44CBD2" w14:textId="77777777" w:rsidR="004008ED" w:rsidRPr="004008ED" w:rsidRDefault="004008ED" w:rsidP="004008ED">
            <w:pPr>
              <w:contextualSpacing/>
              <w:jc w:val="both"/>
              <w:rPr>
                <w:sz w:val="22"/>
                <w:szCs w:val="22"/>
              </w:rPr>
            </w:pPr>
            <w:r w:rsidRPr="004008ED">
              <w:rPr>
                <w:sz w:val="22"/>
                <w:szCs w:val="22"/>
              </w:rPr>
              <w:t>Минимальная площадь участка - не подлежит установлению.</w:t>
            </w:r>
          </w:p>
          <w:p w14:paraId="1C4C0BD0" w14:textId="77777777" w:rsidR="004008ED" w:rsidRPr="004008ED" w:rsidRDefault="004008ED" w:rsidP="004008ED">
            <w:pPr>
              <w:contextualSpacing/>
              <w:jc w:val="both"/>
              <w:rPr>
                <w:sz w:val="22"/>
                <w:szCs w:val="22"/>
              </w:rPr>
            </w:pPr>
            <w:r w:rsidRPr="004008ED">
              <w:rPr>
                <w:sz w:val="22"/>
                <w:szCs w:val="22"/>
              </w:rPr>
              <w:t>Максимальная площадь участка - не подлежит установлению.</w:t>
            </w:r>
          </w:p>
          <w:p w14:paraId="2C6DD9D8" w14:textId="77777777" w:rsidR="004008ED" w:rsidRPr="004008ED" w:rsidRDefault="004008ED" w:rsidP="004008ED">
            <w:pPr>
              <w:contextualSpacing/>
              <w:jc w:val="both"/>
              <w:rPr>
                <w:rFonts w:ascii="Times New Roman CYR" w:hAnsi="Times New Roman CYR" w:cs="Times New Roman CYR"/>
                <w:sz w:val="22"/>
                <w:szCs w:val="22"/>
              </w:rPr>
            </w:pPr>
            <w:r w:rsidRPr="004008ED">
              <w:rPr>
                <w:sz w:val="22"/>
                <w:szCs w:val="22"/>
              </w:rPr>
              <w:t>Количество этажей</w:t>
            </w:r>
            <w:proofErr w:type="gramStart"/>
            <w:r w:rsidRPr="004008ED">
              <w:rPr>
                <w:sz w:val="22"/>
                <w:szCs w:val="22"/>
              </w:rPr>
              <w:t xml:space="preserve"> –</w:t>
            </w:r>
            <w:r w:rsidRPr="004008ED">
              <w:rPr>
                <w:strike/>
                <w:color w:val="FF0000"/>
                <w:sz w:val="22"/>
                <w:szCs w:val="22"/>
              </w:rPr>
              <w:t>.</w:t>
            </w:r>
            <w:r w:rsidRPr="004008ED">
              <w:rPr>
                <w:rFonts w:ascii="Times New Roman CYR" w:hAnsi="Times New Roman CYR" w:cs="Times New Roman CYR"/>
                <w:sz w:val="22"/>
                <w:szCs w:val="22"/>
              </w:rPr>
              <w:t xml:space="preserve"> </w:t>
            </w:r>
            <w:proofErr w:type="gramEnd"/>
            <w:r w:rsidRPr="004008ED">
              <w:rPr>
                <w:rFonts w:ascii="Times New Roman CYR" w:hAnsi="Times New Roman CYR" w:cs="Times New Roman CYR"/>
                <w:sz w:val="22"/>
                <w:szCs w:val="22"/>
              </w:rPr>
              <w:t>не подлежит установлению.</w:t>
            </w:r>
          </w:p>
          <w:p w14:paraId="0D4AFE8D" w14:textId="77777777" w:rsidR="004008ED" w:rsidRPr="004008ED" w:rsidRDefault="004008ED" w:rsidP="004008ED">
            <w:pPr>
              <w:contextualSpacing/>
              <w:jc w:val="both"/>
              <w:rPr>
                <w:sz w:val="22"/>
                <w:szCs w:val="22"/>
              </w:rPr>
            </w:pPr>
            <w:r w:rsidRPr="004008ED">
              <w:rPr>
                <w:sz w:val="22"/>
                <w:szCs w:val="22"/>
              </w:rPr>
              <w:t>Высота - не подлежит установлению.</w:t>
            </w:r>
          </w:p>
          <w:p w14:paraId="11141ADA" w14:textId="77777777" w:rsidR="004008ED" w:rsidRPr="004008ED" w:rsidRDefault="004008ED" w:rsidP="004008ED">
            <w:pPr>
              <w:contextualSpacing/>
              <w:jc w:val="both"/>
              <w:rPr>
                <w:sz w:val="22"/>
                <w:szCs w:val="22"/>
              </w:rPr>
            </w:pPr>
            <w:r w:rsidRPr="004008ED">
              <w:rPr>
                <w:sz w:val="22"/>
                <w:szCs w:val="22"/>
              </w:rPr>
              <w:t>Минимальный отступ от красной линии - не подлежит установлению.</w:t>
            </w:r>
          </w:p>
          <w:p w14:paraId="4B56D671" w14:textId="77777777" w:rsidR="004008ED" w:rsidRPr="004008ED" w:rsidRDefault="004008ED" w:rsidP="004008ED">
            <w:pPr>
              <w:contextualSpacing/>
              <w:jc w:val="both"/>
              <w:rPr>
                <w:sz w:val="22"/>
                <w:szCs w:val="22"/>
              </w:rPr>
            </w:pPr>
            <w:r w:rsidRPr="004008ED">
              <w:rPr>
                <w:sz w:val="22"/>
                <w:szCs w:val="22"/>
              </w:rPr>
              <w:t xml:space="preserve">Расстояние от границ смежного земельного участка - не подлежит установлению. </w:t>
            </w:r>
          </w:p>
          <w:p w14:paraId="5D6D7E32" w14:textId="77777777" w:rsidR="004008ED" w:rsidRPr="004008ED" w:rsidRDefault="004008ED" w:rsidP="004008ED">
            <w:pPr>
              <w:jc w:val="both"/>
              <w:rPr>
                <w:sz w:val="22"/>
                <w:szCs w:val="22"/>
              </w:rPr>
            </w:pPr>
            <w:r w:rsidRPr="004008ED">
              <w:rPr>
                <w:sz w:val="22"/>
                <w:szCs w:val="22"/>
              </w:rPr>
              <w:t>Максимальный процент застройки в границах земельного участка – не подлежит установлению.</w:t>
            </w:r>
          </w:p>
        </w:tc>
        <w:tc>
          <w:tcPr>
            <w:tcW w:w="3762" w:type="dxa"/>
          </w:tcPr>
          <w:p w14:paraId="4C8F3980" w14:textId="77777777" w:rsidR="004008ED" w:rsidRPr="004008ED" w:rsidRDefault="004008ED" w:rsidP="004008ED">
            <w:pPr>
              <w:jc w:val="both"/>
              <w:rPr>
                <w:sz w:val="22"/>
                <w:szCs w:val="22"/>
              </w:rPr>
            </w:pPr>
            <w:r w:rsidRPr="004008E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4008ED" w:rsidRPr="004008ED" w14:paraId="1F292425" w14:textId="77777777" w:rsidTr="00FF74B1">
        <w:trPr>
          <w:trHeight w:val="20"/>
        </w:trPr>
        <w:tc>
          <w:tcPr>
            <w:tcW w:w="2943" w:type="dxa"/>
          </w:tcPr>
          <w:p w14:paraId="1A0AA689" w14:textId="77777777" w:rsidR="004008ED" w:rsidRPr="004008ED" w:rsidRDefault="004008ED" w:rsidP="004008ED">
            <w:pPr>
              <w:rPr>
                <w:sz w:val="22"/>
                <w:szCs w:val="22"/>
              </w:rPr>
            </w:pPr>
            <w:r w:rsidRPr="004008ED">
              <w:rPr>
                <w:sz w:val="22"/>
                <w:szCs w:val="22"/>
              </w:rPr>
              <w:t>Коммунальное обслуживание</w:t>
            </w:r>
          </w:p>
        </w:tc>
        <w:tc>
          <w:tcPr>
            <w:tcW w:w="2835" w:type="dxa"/>
          </w:tcPr>
          <w:p w14:paraId="25A39409" w14:textId="77777777" w:rsidR="004008ED" w:rsidRPr="004008ED" w:rsidRDefault="004008ED" w:rsidP="004008ED">
            <w:pPr>
              <w:autoSpaceDE w:val="0"/>
              <w:autoSpaceDN w:val="0"/>
              <w:adjustRightInd w:val="0"/>
              <w:jc w:val="both"/>
              <w:rPr>
                <w:sz w:val="22"/>
                <w:szCs w:val="22"/>
                <w:lang w:val="en-US"/>
              </w:rPr>
            </w:pPr>
            <w:r w:rsidRPr="004008ED">
              <w:rPr>
                <w:sz w:val="22"/>
                <w:szCs w:val="22"/>
                <w:lang w:val="en-US"/>
              </w:rPr>
              <w:t>3.1</w:t>
            </w:r>
          </w:p>
        </w:tc>
        <w:tc>
          <w:tcPr>
            <w:tcW w:w="5387" w:type="dxa"/>
          </w:tcPr>
          <w:p w14:paraId="0F72F4F0" w14:textId="77777777" w:rsidR="004008ED" w:rsidRPr="004008ED" w:rsidRDefault="004008ED" w:rsidP="004008ED">
            <w:pPr>
              <w:contextualSpacing/>
              <w:jc w:val="both"/>
              <w:rPr>
                <w:sz w:val="22"/>
                <w:szCs w:val="22"/>
              </w:rPr>
            </w:pPr>
            <w:r w:rsidRPr="004008ED">
              <w:rPr>
                <w:sz w:val="22"/>
                <w:szCs w:val="22"/>
              </w:rPr>
              <w:t>Минимальная площадь участка - не подлежит установлению.</w:t>
            </w:r>
          </w:p>
          <w:p w14:paraId="482B6298" w14:textId="77777777" w:rsidR="004008ED" w:rsidRPr="004008ED" w:rsidRDefault="004008ED" w:rsidP="004008ED">
            <w:pPr>
              <w:contextualSpacing/>
              <w:jc w:val="both"/>
              <w:rPr>
                <w:sz w:val="22"/>
                <w:szCs w:val="22"/>
              </w:rPr>
            </w:pPr>
            <w:r w:rsidRPr="004008ED">
              <w:rPr>
                <w:sz w:val="22"/>
                <w:szCs w:val="22"/>
              </w:rPr>
              <w:lastRenderedPageBreak/>
              <w:t>Максимальная площадь участка - не подлежит установлению.</w:t>
            </w:r>
          </w:p>
          <w:p w14:paraId="43723F07" w14:textId="77777777" w:rsidR="004008ED" w:rsidRPr="004008ED" w:rsidRDefault="004008ED" w:rsidP="004008ED">
            <w:pPr>
              <w:contextualSpacing/>
              <w:jc w:val="both"/>
              <w:rPr>
                <w:rFonts w:ascii="Times New Roman CYR" w:hAnsi="Times New Roman CYR" w:cs="Times New Roman CYR"/>
                <w:sz w:val="22"/>
                <w:szCs w:val="22"/>
              </w:rPr>
            </w:pPr>
            <w:r w:rsidRPr="004008ED">
              <w:rPr>
                <w:sz w:val="22"/>
                <w:szCs w:val="22"/>
              </w:rPr>
              <w:t xml:space="preserve">Количество этажей – </w:t>
            </w:r>
            <w:r w:rsidRPr="004008ED">
              <w:rPr>
                <w:rFonts w:ascii="Times New Roman CYR" w:hAnsi="Times New Roman CYR" w:cs="Times New Roman CYR"/>
                <w:sz w:val="22"/>
                <w:szCs w:val="22"/>
              </w:rPr>
              <w:t>не подлежит установлению.</w:t>
            </w:r>
          </w:p>
          <w:p w14:paraId="10E8D945" w14:textId="77777777" w:rsidR="004008ED" w:rsidRPr="004008ED" w:rsidRDefault="004008ED" w:rsidP="004008ED">
            <w:pPr>
              <w:contextualSpacing/>
              <w:jc w:val="both"/>
              <w:rPr>
                <w:sz w:val="22"/>
                <w:szCs w:val="22"/>
              </w:rPr>
            </w:pPr>
            <w:r w:rsidRPr="004008ED">
              <w:rPr>
                <w:sz w:val="22"/>
                <w:szCs w:val="22"/>
              </w:rPr>
              <w:t>Высота - не подлежит установлению.</w:t>
            </w:r>
          </w:p>
          <w:p w14:paraId="4FE3EADB" w14:textId="77777777" w:rsidR="004008ED" w:rsidRPr="004008ED" w:rsidRDefault="004008ED" w:rsidP="004008ED">
            <w:pPr>
              <w:contextualSpacing/>
              <w:jc w:val="both"/>
              <w:rPr>
                <w:sz w:val="22"/>
                <w:szCs w:val="22"/>
              </w:rPr>
            </w:pPr>
            <w:r w:rsidRPr="004008ED">
              <w:rPr>
                <w:sz w:val="22"/>
                <w:szCs w:val="22"/>
              </w:rPr>
              <w:t>Минимальный отступ от красной линии - не подлежит установлению.</w:t>
            </w:r>
          </w:p>
          <w:p w14:paraId="75B5B5A3" w14:textId="77777777" w:rsidR="004008ED" w:rsidRPr="004008ED" w:rsidRDefault="004008ED" w:rsidP="004008ED">
            <w:pPr>
              <w:contextualSpacing/>
              <w:jc w:val="both"/>
              <w:rPr>
                <w:sz w:val="22"/>
                <w:szCs w:val="22"/>
              </w:rPr>
            </w:pPr>
            <w:r w:rsidRPr="004008ED">
              <w:rPr>
                <w:sz w:val="22"/>
                <w:szCs w:val="22"/>
              </w:rPr>
              <w:t xml:space="preserve">Расстояние от границ смежного земельного участка - не подлежит установлению. </w:t>
            </w:r>
          </w:p>
          <w:p w14:paraId="57062580" w14:textId="77777777" w:rsidR="004008ED" w:rsidRPr="004008ED" w:rsidRDefault="004008ED" w:rsidP="004008ED">
            <w:pPr>
              <w:contextualSpacing/>
              <w:jc w:val="both"/>
              <w:rPr>
                <w:sz w:val="22"/>
                <w:szCs w:val="22"/>
              </w:rPr>
            </w:pPr>
            <w:r w:rsidRPr="004008ED">
              <w:rPr>
                <w:sz w:val="22"/>
                <w:szCs w:val="22"/>
              </w:rPr>
              <w:t>Максимальный процент застройки в границах земельного участка – не подлежит установлению.</w:t>
            </w:r>
          </w:p>
        </w:tc>
        <w:tc>
          <w:tcPr>
            <w:tcW w:w="3762" w:type="dxa"/>
          </w:tcPr>
          <w:p w14:paraId="21D97FEF" w14:textId="77777777" w:rsidR="004008ED" w:rsidRPr="004008ED" w:rsidRDefault="004008ED" w:rsidP="004008ED">
            <w:pPr>
              <w:jc w:val="both"/>
              <w:rPr>
                <w:sz w:val="22"/>
                <w:szCs w:val="22"/>
              </w:rPr>
            </w:pPr>
            <w:r w:rsidRPr="004008ED">
              <w:rPr>
                <w:sz w:val="22"/>
                <w:szCs w:val="22"/>
              </w:rPr>
              <w:lastRenderedPageBreak/>
              <w:t xml:space="preserve">Использование земельных участков в границах охранных зон объектов </w:t>
            </w:r>
            <w:r w:rsidRPr="004008ED">
              <w:rPr>
                <w:sz w:val="22"/>
                <w:szCs w:val="22"/>
              </w:rPr>
              <w:lastRenderedPageBreak/>
              <w:t xml:space="preserve">электросетевого хозяйства осуществлять в соответствии с Постановлением Правительства Российской Федерации от 24.02.2009 </w:t>
            </w:r>
            <w:r w:rsidRPr="004008ED">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300DC4E6" w14:textId="77777777" w:rsidR="004008ED" w:rsidRPr="004008ED" w:rsidRDefault="004008ED" w:rsidP="004008ED">
            <w:pPr>
              <w:jc w:val="both"/>
              <w:rPr>
                <w:sz w:val="22"/>
                <w:szCs w:val="22"/>
              </w:rPr>
            </w:pPr>
          </w:p>
          <w:p w14:paraId="1B477390" w14:textId="77777777" w:rsidR="004008ED" w:rsidRPr="004008ED" w:rsidRDefault="004008ED" w:rsidP="004008ED">
            <w:pPr>
              <w:jc w:val="both"/>
              <w:rPr>
                <w:sz w:val="22"/>
                <w:szCs w:val="22"/>
              </w:rPr>
            </w:pPr>
            <w:r w:rsidRPr="004008E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14:paraId="085C6833" w14:textId="77777777" w:rsidR="004008ED" w:rsidRPr="004008ED" w:rsidRDefault="004008ED" w:rsidP="004008ED">
      <w:pPr>
        <w:spacing w:before="120" w:after="120"/>
        <w:jc w:val="both"/>
        <w:rPr>
          <w:b/>
          <w:sz w:val="20"/>
          <w:szCs w:val="20"/>
        </w:rPr>
      </w:pPr>
    </w:p>
    <w:p w14:paraId="5C162E50" w14:textId="77777777" w:rsidR="004008ED" w:rsidRPr="004008ED" w:rsidRDefault="004008ED" w:rsidP="004008ED">
      <w:pPr>
        <w:spacing w:before="120" w:after="120"/>
        <w:ind w:firstLine="567"/>
        <w:jc w:val="both"/>
        <w:rPr>
          <w:b/>
          <w:sz w:val="20"/>
          <w:szCs w:val="20"/>
        </w:rPr>
      </w:pPr>
      <w:r w:rsidRPr="004008ED">
        <w:rPr>
          <w:b/>
          <w:sz w:val="20"/>
          <w:szCs w:val="20"/>
        </w:rPr>
        <w:t>УСЛОВНО РАЗРЕШЁННЫЕ ВИДЫ И ПАРАМЕТРЫ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835"/>
        <w:gridCol w:w="5529"/>
        <w:gridCol w:w="3762"/>
      </w:tblGrid>
      <w:tr w:rsidR="004008ED" w:rsidRPr="004008ED" w14:paraId="3FE585FE" w14:textId="77777777" w:rsidTr="00FF74B1">
        <w:trPr>
          <w:trHeight w:val="384"/>
        </w:trPr>
        <w:tc>
          <w:tcPr>
            <w:tcW w:w="5778" w:type="dxa"/>
            <w:gridSpan w:val="2"/>
            <w:vAlign w:val="center"/>
          </w:tcPr>
          <w:p w14:paraId="59FB9F55" w14:textId="77777777" w:rsidR="004008ED" w:rsidRPr="004008ED" w:rsidRDefault="004008ED" w:rsidP="004008ED">
            <w:pPr>
              <w:keepNext/>
              <w:keepLines/>
              <w:jc w:val="center"/>
              <w:rPr>
                <w:b/>
                <w:sz w:val="22"/>
                <w:szCs w:val="22"/>
              </w:rPr>
            </w:pPr>
            <w:r w:rsidRPr="004008ED">
              <w:rPr>
                <w:b/>
                <w:sz w:val="22"/>
                <w:szCs w:val="22"/>
              </w:rPr>
              <w:lastRenderedPageBreak/>
              <w:t>Виды использования</w:t>
            </w:r>
          </w:p>
        </w:tc>
        <w:tc>
          <w:tcPr>
            <w:tcW w:w="5529" w:type="dxa"/>
            <w:vMerge w:val="restart"/>
            <w:vAlign w:val="center"/>
          </w:tcPr>
          <w:p w14:paraId="251C6BC7" w14:textId="77777777" w:rsidR="004008ED" w:rsidRPr="004008ED" w:rsidRDefault="004008ED" w:rsidP="004008ED">
            <w:pPr>
              <w:keepNext/>
              <w:keepLines/>
              <w:jc w:val="center"/>
              <w:rPr>
                <w:b/>
                <w:sz w:val="22"/>
                <w:szCs w:val="22"/>
              </w:rPr>
            </w:pPr>
            <w:r w:rsidRPr="004008ED">
              <w:rPr>
                <w:b/>
                <w:sz w:val="22"/>
                <w:szCs w:val="22"/>
              </w:rPr>
              <w:t xml:space="preserve">Параметры разрешенного </w:t>
            </w:r>
            <w:r w:rsidRPr="004008ED">
              <w:rPr>
                <w:b/>
                <w:sz w:val="22"/>
                <w:szCs w:val="22"/>
              </w:rPr>
              <w:br/>
              <w:t>использования</w:t>
            </w:r>
          </w:p>
        </w:tc>
        <w:tc>
          <w:tcPr>
            <w:tcW w:w="3762" w:type="dxa"/>
            <w:vMerge w:val="restart"/>
            <w:vAlign w:val="center"/>
          </w:tcPr>
          <w:p w14:paraId="4E5F7A59" w14:textId="77777777" w:rsidR="004008ED" w:rsidRPr="004008ED" w:rsidRDefault="004008ED" w:rsidP="004008ED">
            <w:pPr>
              <w:keepNext/>
              <w:keepLines/>
              <w:jc w:val="center"/>
              <w:rPr>
                <w:b/>
                <w:sz w:val="22"/>
                <w:szCs w:val="22"/>
              </w:rPr>
            </w:pPr>
            <w:r w:rsidRPr="004008ED">
              <w:rPr>
                <w:b/>
                <w:sz w:val="22"/>
                <w:szCs w:val="22"/>
              </w:rPr>
              <w:t xml:space="preserve">Ограничения использования </w:t>
            </w:r>
            <w:r w:rsidRPr="004008ED">
              <w:rPr>
                <w:b/>
                <w:sz w:val="22"/>
                <w:szCs w:val="22"/>
              </w:rPr>
              <w:br/>
              <w:t>земельных участков и объектов капитального строительства</w:t>
            </w:r>
          </w:p>
        </w:tc>
      </w:tr>
      <w:tr w:rsidR="004008ED" w:rsidRPr="004008ED" w14:paraId="22B51BF8" w14:textId="77777777" w:rsidTr="00FF74B1">
        <w:trPr>
          <w:trHeight w:val="384"/>
        </w:trPr>
        <w:tc>
          <w:tcPr>
            <w:tcW w:w="2943" w:type="dxa"/>
            <w:vAlign w:val="center"/>
          </w:tcPr>
          <w:p w14:paraId="63523D0F" w14:textId="77777777" w:rsidR="004008ED" w:rsidRPr="004008ED" w:rsidRDefault="004008ED" w:rsidP="004008ED">
            <w:pPr>
              <w:keepNext/>
              <w:keepLines/>
              <w:jc w:val="center"/>
              <w:rPr>
                <w:b/>
                <w:sz w:val="22"/>
                <w:szCs w:val="22"/>
              </w:rPr>
            </w:pPr>
            <w:r w:rsidRPr="004008ED">
              <w:rPr>
                <w:b/>
                <w:sz w:val="22"/>
                <w:szCs w:val="22"/>
              </w:rPr>
              <w:t>Наименование вида использования</w:t>
            </w:r>
          </w:p>
        </w:tc>
        <w:tc>
          <w:tcPr>
            <w:tcW w:w="2835" w:type="dxa"/>
            <w:vAlign w:val="center"/>
          </w:tcPr>
          <w:p w14:paraId="64FD55D8" w14:textId="77777777" w:rsidR="004008ED" w:rsidRPr="004008ED" w:rsidRDefault="004008ED" w:rsidP="004008ED">
            <w:pPr>
              <w:keepNext/>
              <w:keepLines/>
              <w:jc w:val="center"/>
              <w:rPr>
                <w:b/>
                <w:strike/>
                <w:sz w:val="22"/>
                <w:szCs w:val="22"/>
              </w:rPr>
            </w:pPr>
            <w:r w:rsidRPr="004008ED">
              <w:rPr>
                <w:b/>
              </w:rPr>
              <w:t xml:space="preserve">Код (числовое обозначение) вида разрешенного использования земельного участка </w:t>
            </w:r>
          </w:p>
        </w:tc>
        <w:tc>
          <w:tcPr>
            <w:tcW w:w="5529" w:type="dxa"/>
            <w:vMerge/>
            <w:vAlign w:val="center"/>
          </w:tcPr>
          <w:p w14:paraId="65D320CC" w14:textId="77777777" w:rsidR="004008ED" w:rsidRPr="004008ED" w:rsidRDefault="004008ED" w:rsidP="004008ED">
            <w:pPr>
              <w:keepNext/>
              <w:keepLines/>
              <w:jc w:val="center"/>
              <w:rPr>
                <w:b/>
                <w:sz w:val="22"/>
                <w:szCs w:val="22"/>
              </w:rPr>
            </w:pPr>
          </w:p>
        </w:tc>
        <w:tc>
          <w:tcPr>
            <w:tcW w:w="3762" w:type="dxa"/>
            <w:vMerge/>
            <w:vAlign w:val="center"/>
          </w:tcPr>
          <w:p w14:paraId="6F9E3070" w14:textId="77777777" w:rsidR="004008ED" w:rsidRPr="004008ED" w:rsidRDefault="004008ED" w:rsidP="004008ED">
            <w:pPr>
              <w:keepNext/>
              <w:keepLines/>
              <w:jc w:val="center"/>
              <w:rPr>
                <w:b/>
                <w:sz w:val="22"/>
                <w:szCs w:val="22"/>
              </w:rPr>
            </w:pPr>
          </w:p>
        </w:tc>
      </w:tr>
      <w:tr w:rsidR="004008ED" w:rsidRPr="004008ED" w14:paraId="7BCCF547" w14:textId="77777777" w:rsidTr="00FF74B1">
        <w:trPr>
          <w:trHeight w:val="206"/>
        </w:trPr>
        <w:tc>
          <w:tcPr>
            <w:tcW w:w="2943" w:type="dxa"/>
          </w:tcPr>
          <w:p w14:paraId="18FEC67F" w14:textId="77777777" w:rsidR="004008ED" w:rsidRPr="004008ED" w:rsidRDefault="004008ED" w:rsidP="004008ED">
            <w:pPr>
              <w:tabs>
                <w:tab w:val="center" w:pos="1116"/>
              </w:tabs>
              <w:rPr>
                <w:bCs/>
                <w:sz w:val="22"/>
                <w:szCs w:val="22"/>
              </w:rPr>
            </w:pPr>
            <w:r w:rsidRPr="004008ED">
              <w:rPr>
                <w:bCs/>
                <w:sz w:val="22"/>
                <w:szCs w:val="22"/>
              </w:rPr>
              <w:t>Магазины</w:t>
            </w:r>
          </w:p>
        </w:tc>
        <w:tc>
          <w:tcPr>
            <w:tcW w:w="2835" w:type="dxa"/>
          </w:tcPr>
          <w:p w14:paraId="0111C1F8" w14:textId="77777777" w:rsidR="004008ED" w:rsidRPr="004008ED" w:rsidRDefault="004008ED" w:rsidP="004008ED">
            <w:pPr>
              <w:autoSpaceDE w:val="0"/>
              <w:autoSpaceDN w:val="0"/>
              <w:adjustRightInd w:val="0"/>
              <w:jc w:val="both"/>
              <w:rPr>
                <w:sz w:val="22"/>
                <w:szCs w:val="22"/>
                <w:lang w:val="en-US"/>
              </w:rPr>
            </w:pPr>
            <w:r w:rsidRPr="004008ED">
              <w:rPr>
                <w:sz w:val="22"/>
                <w:szCs w:val="22"/>
                <w:lang w:val="en-US"/>
              </w:rPr>
              <w:t>4.4</w:t>
            </w:r>
          </w:p>
        </w:tc>
        <w:tc>
          <w:tcPr>
            <w:tcW w:w="5529" w:type="dxa"/>
          </w:tcPr>
          <w:p w14:paraId="214AF3AE" w14:textId="77777777" w:rsidR="004008ED" w:rsidRPr="004008ED" w:rsidRDefault="004008ED" w:rsidP="004008ED">
            <w:pPr>
              <w:contextualSpacing/>
              <w:jc w:val="both"/>
              <w:rPr>
                <w:sz w:val="22"/>
                <w:szCs w:val="22"/>
              </w:rPr>
            </w:pPr>
            <w:r w:rsidRPr="004008ED">
              <w:rPr>
                <w:sz w:val="22"/>
                <w:szCs w:val="22"/>
              </w:rPr>
              <w:t>Минимальная площадь участка - не подлежит установлению.</w:t>
            </w:r>
          </w:p>
          <w:p w14:paraId="5373109C" w14:textId="77777777" w:rsidR="004008ED" w:rsidRPr="004008ED" w:rsidRDefault="004008ED" w:rsidP="004008ED">
            <w:pPr>
              <w:contextualSpacing/>
              <w:jc w:val="both"/>
              <w:rPr>
                <w:sz w:val="22"/>
                <w:szCs w:val="22"/>
              </w:rPr>
            </w:pPr>
            <w:r w:rsidRPr="004008ED">
              <w:rPr>
                <w:sz w:val="22"/>
                <w:szCs w:val="22"/>
              </w:rPr>
              <w:t>Максимальная площадь участка - не подлежит установлению.</w:t>
            </w:r>
          </w:p>
          <w:p w14:paraId="00511112" w14:textId="77777777" w:rsidR="004008ED" w:rsidRPr="004008ED" w:rsidRDefault="004008ED" w:rsidP="004008ED">
            <w:pPr>
              <w:tabs>
                <w:tab w:val="center" w:pos="4677"/>
                <w:tab w:val="right" w:pos="9355"/>
              </w:tabs>
              <w:jc w:val="both"/>
              <w:rPr>
                <w:sz w:val="22"/>
                <w:szCs w:val="22"/>
              </w:rPr>
            </w:pPr>
            <w:r w:rsidRPr="004008ED">
              <w:rPr>
                <w:sz w:val="22"/>
                <w:szCs w:val="22"/>
              </w:rPr>
              <w:t>Количество этажей – до 2 надземных этажей.</w:t>
            </w:r>
          </w:p>
          <w:p w14:paraId="410899FC" w14:textId="77777777" w:rsidR="004008ED" w:rsidRPr="004008ED" w:rsidRDefault="004008ED" w:rsidP="004008ED">
            <w:pPr>
              <w:contextualSpacing/>
              <w:jc w:val="both"/>
              <w:rPr>
                <w:sz w:val="22"/>
                <w:szCs w:val="22"/>
              </w:rPr>
            </w:pPr>
            <w:r w:rsidRPr="004008ED">
              <w:rPr>
                <w:sz w:val="22"/>
                <w:szCs w:val="22"/>
              </w:rPr>
              <w:t>Высота - не подлежит установлению.</w:t>
            </w:r>
          </w:p>
          <w:p w14:paraId="0208261A" w14:textId="77777777" w:rsidR="004008ED" w:rsidRPr="004008ED" w:rsidRDefault="004008ED" w:rsidP="004008ED">
            <w:pPr>
              <w:contextualSpacing/>
              <w:jc w:val="both"/>
              <w:rPr>
                <w:sz w:val="22"/>
                <w:szCs w:val="22"/>
              </w:rPr>
            </w:pPr>
            <w:r w:rsidRPr="004008ED">
              <w:rPr>
                <w:sz w:val="22"/>
                <w:szCs w:val="22"/>
              </w:rPr>
              <w:t>Минимальный отступ от красной линии до объекта - 5 м.</w:t>
            </w:r>
          </w:p>
          <w:p w14:paraId="0DAA753C" w14:textId="77777777" w:rsidR="004008ED" w:rsidRPr="004008ED" w:rsidRDefault="004008ED" w:rsidP="004008ED">
            <w:pPr>
              <w:autoSpaceDE w:val="0"/>
              <w:autoSpaceDN w:val="0"/>
              <w:adjustRightInd w:val="0"/>
              <w:jc w:val="both"/>
              <w:rPr>
                <w:sz w:val="22"/>
                <w:szCs w:val="22"/>
              </w:rPr>
            </w:pPr>
            <w:r w:rsidRPr="004008ED">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14:paraId="5F6044B5" w14:textId="77777777" w:rsidR="004008ED" w:rsidRPr="004008ED" w:rsidRDefault="004008ED" w:rsidP="004008ED">
            <w:pPr>
              <w:autoSpaceDE w:val="0"/>
              <w:autoSpaceDN w:val="0"/>
              <w:adjustRightInd w:val="0"/>
              <w:jc w:val="both"/>
              <w:rPr>
                <w:sz w:val="22"/>
                <w:szCs w:val="22"/>
              </w:rPr>
            </w:pPr>
            <w:r w:rsidRPr="004008ED">
              <w:rPr>
                <w:sz w:val="22"/>
                <w:szCs w:val="22"/>
              </w:rPr>
              <w:t xml:space="preserve">Расстояние от границ смежного земельного участка - 3 м до выступающих конструктивных элементов (крыльцо, пандус, приямок, </w:t>
            </w:r>
            <w:proofErr w:type="spellStart"/>
            <w:r w:rsidRPr="004008ED">
              <w:rPr>
                <w:sz w:val="22"/>
                <w:szCs w:val="22"/>
              </w:rPr>
              <w:t>отмостка</w:t>
            </w:r>
            <w:proofErr w:type="spellEnd"/>
            <w:r w:rsidRPr="004008ED">
              <w:rPr>
                <w:sz w:val="22"/>
                <w:szCs w:val="22"/>
              </w:rPr>
              <w:t xml:space="preserve"> и т.д.) основного здания.</w:t>
            </w:r>
          </w:p>
          <w:p w14:paraId="0B38B04B" w14:textId="77777777" w:rsidR="004008ED" w:rsidRPr="004008ED" w:rsidRDefault="004008ED" w:rsidP="004008ED">
            <w:pPr>
              <w:jc w:val="both"/>
              <w:rPr>
                <w:sz w:val="22"/>
                <w:szCs w:val="22"/>
              </w:rPr>
            </w:pPr>
            <w:r w:rsidRPr="004008ED">
              <w:rPr>
                <w:sz w:val="22"/>
                <w:szCs w:val="22"/>
              </w:rPr>
              <w:t>Максимальный процент застройки в границах земельного участка – 75%</w:t>
            </w:r>
          </w:p>
        </w:tc>
        <w:tc>
          <w:tcPr>
            <w:tcW w:w="3762" w:type="dxa"/>
          </w:tcPr>
          <w:p w14:paraId="18CFED3D" w14:textId="77777777" w:rsidR="004008ED" w:rsidRPr="004008ED" w:rsidRDefault="004008ED" w:rsidP="004008ED">
            <w:pPr>
              <w:jc w:val="both"/>
              <w:rPr>
                <w:sz w:val="22"/>
                <w:szCs w:val="22"/>
              </w:rPr>
            </w:pPr>
            <w:r w:rsidRPr="004008E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14:paraId="00EAA6DF" w14:textId="77777777" w:rsidR="004008ED" w:rsidRPr="004008ED" w:rsidRDefault="004008ED" w:rsidP="004008ED">
      <w:pPr>
        <w:spacing w:before="120" w:after="120"/>
        <w:ind w:left="567"/>
        <w:jc w:val="both"/>
        <w:rPr>
          <w:b/>
          <w:sz w:val="20"/>
          <w:szCs w:val="20"/>
        </w:rPr>
      </w:pPr>
    </w:p>
    <w:p w14:paraId="45107913" w14:textId="77777777" w:rsidR="004008ED" w:rsidRPr="004008ED" w:rsidRDefault="004008ED" w:rsidP="004008ED">
      <w:pPr>
        <w:spacing w:before="120" w:after="120"/>
        <w:ind w:left="567"/>
        <w:jc w:val="both"/>
        <w:rPr>
          <w:b/>
          <w:sz w:val="20"/>
          <w:szCs w:val="20"/>
        </w:rPr>
      </w:pPr>
    </w:p>
    <w:p w14:paraId="2401B35C" w14:textId="77777777" w:rsidR="004008ED" w:rsidRPr="004008ED" w:rsidRDefault="004008ED" w:rsidP="004008ED">
      <w:pPr>
        <w:spacing w:before="120" w:after="120"/>
        <w:ind w:left="567"/>
        <w:jc w:val="both"/>
        <w:rPr>
          <w:b/>
          <w:sz w:val="20"/>
          <w:szCs w:val="20"/>
        </w:rPr>
      </w:pPr>
    </w:p>
    <w:p w14:paraId="704A8D1C" w14:textId="77777777" w:rsidR="004008ED" w:rsidRPr="004008ED" w:rsidRDefault="004008ED" w:rsidP="004008ED">
      <w:pPr>
        <w:spacing w:before="120" w:after="120"/>
        <w:ind w:left="567"/>
        <w:jc w:val="both"/>
        <w:rPr>
          <w:b/>
          <w:sz w:val="20"/>
          <w:szCs w:val="20"/>
        </w:rPr>
      </w:pPr>
    </w:p>
    <w:p w14:paraId="77147051" w14:textId="77777777" w:rsidR="004008ED" w:rsidRPr="004008ED" w:rsidRDefault="004008ED" w:rsidP="004008ED">
      <w:pPr>
        <w:spacing w:before="120" w:after="120"/>
        <w:ind w:left="567"/>
        <w:jc w:val="both"/>
        <w:rPr>
          <w:b/>
          <w:sz w:val="20"/>
          <w:szCs w:val="20"/>
        </w:rPr>
      </w:pPr>
    </w:p>
    <w:p w14:paraId="6625CB16" w14:textId="77777777" w:rsidR="004008ED" w:rsidRPr="004008ED" w:rsidRDefault="004008ED" w:rsidP="004008ED">
      <w:pPr>
        <w:spacing w:before="120" w:after="120"/>
        <w:ind w:left="567"/>
        <w:jc w:val="both"/>
        <w:rPr>
          <w:b/>
          <w:sz w:val="20"/>
          <w:szCs w:val="20"/>
        </w:rPr>
      </w:pPr>
    </w:p>
    <w:p w14:paraId="52ECE7FA" w14:textId="77777777" w:rsidR="004008ED" w:rsidRPr="004008ED" w:rsidRDefault="004008ED" w:rsidP="004008ED">
      <w:pPr>
        <w:spacing w:before="120" w:after="120"/>
        <w:ind w:left="567"/>
        <w:jc w:val="both"/>
        <w:rPr>
          <w:b/>
          <w:sz w:val="20"/>
          <w:szCs w:val="20"/>
        </w:rPr>
      </w:pPr>
      <w:r w:rsidRPr="004008ED">
        <w:rPr>
          <w:b/>
          <w:sz w:val="20"/>
          <w:szCs w:val="20"/>
        </w:rPr>
        <w:lastRenderedPageBreak/>
        <w:t xml:space="preserve">ВСПОМОГАТЕЛЬНЫЕ ВИДЫ И ПАРАМЕТРЫ РАЗРЕШЁННОГО ИСПОЛЬЗОВАНИЯ ЗЕМЕЛЬНЫХ УЧАСТКОВ И ОБЪЕКТОВ КАПИТАЛЬНОГО СТРОИТЕЛЬСТВА: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835"/>
        <w:gridCol w:w="5529"/>
        <w:gridCol w:w="3762"/>
      </w:tblGrid>
      <w:tr w:rsidR="004008ED" w:rsidRPr="004008ED" w14:paraId="37502917" w14:textId="77777777" w:rsidTr="00FF74B1">
        <w:trPr>
          <w:trHeight w:val="384"/>
        </w:trPr>
        <w:tc>
          <w:tcPr>
            <w:tcW w:w="5778" w:type="dxa"/>
            <w:gridSpan w:val="2"/>
            <w:vAlign w:val="center"/>
          </w:tcPr>
          <w:p w14:paraId="658C4B9E" w14:textId="77777777" w:rsidR="004008ED" w:rsidRPr="004008ED" w:rsidRDefault="004008ED" w:rsidP="004008ED">
            <w:pPr>
              <w:keepNext/>
              <w:keepLines/>
              <w:jc w:val="center"/>
              <w:rPr>
                <w:b/>
                <w:sz w:val="22"/>
                <w:szCs w:val="22"/>
              </w:rPr>
            </w:pPr>
            <w:r w:rsidRPr="004008ED">
              <w:rPr>
                <w:b/>
                <w:sz w:val="22"/>
                <w:szCs w:val="22"/>
              </w:rPr>
              <w:t>Виды использования</w:t>
            </w:r>
          </w:p>
        </w:tc>
        <w:tc>
          <w:tcPr>
            <w:tcW w:w="5529" w:type="dxa"/>
            <w:vMerge w:val="restart"/>
            <w:vAlign w:val="center"/>
          </w:tcPr>
          <w:p w14:paraId="523DD885" w14:textId="77777777" w:rsidR="004008ED" w:rsidRPr="004008ED" w:rsidRDefault="004008ED" w:rsidP="004008ED">
            <w:pPr>
              <w:keepNext/>
              <w:keepLines/>
              <w:jc w:val="center"/>
              <w:rPr>
                <w:b/>
                <w:sz w:val="22"/>
                <w:szCs w:val="22"/>
              </w:rPr>
            </w:pPr>
            <w:r w:rsidRPr="004008ED">
              <w:rPr>
                <w:b/>
                <w:sz w:val="22"/>
                <w:szCs w:val="22"/>
              </w:rPr>
              <w:t xml:space="preserve">Параметры разрешенного </w:t>
            </w:r>
            <w:r w:rsidRPr="004008ED">
              <w:rPr>
                <w:b/>
                <w:sz w:val="22"/>
                <w:szCs w:val="22"/>
              </w:rPr>
              <w:br/>
              <w:t>использования</w:t>
            </w:r>
          </w:p>
        </w:tc>
        <w:tc>
          <w:tcPr>
            <w:tcW w:w="3762" w:type="dxa"/>
            <w:vMerge w:val="restart"/>
            <w:vAlign w:val="center"/>
          </w:tcPr>
          <w:p w14:paraId="29A84447" w14:textId="77777777" w:rsidR="004008ED" w:rsidRPr="004008ED" w:rsidRDefault="004008ED" w:rsidP="004008ED">
            <w:pPr>
              <w:keepNext/>
              <w:keepLines/>
              <w:jc w:val="center"/>
              <w:rPr>
                <w:b/>
                <w:sz w:val="22"/>
                <w:szCs w:val="22"/>
              </w:rPr>
            </w:pPr>
            <w:r w:rsidRPr="004008ED">
              <w:rPr>
                <w:b/>
                <w:sz w:val="22"/>
                <w:szCs w:val="22"/>
              </w:rPr>
              <w:t xml:space="preserve">Ограничения использования </w:t>
            </w:r>
            <w:r w:rsidRPr="004008ED">
              <w:rPr>
                <w:b/>
                <w:sz w:val="22"/>
                <w:szCs w:val="22"/>
              </w:rPr>
              <w:br/>
              <w:t>земельных участков и объектов капитального строительства</w:t>
            </w:r>
          </w:p>
        </w:tc>
      </w:tr>
      <w:tr w:rsidR="004008ED" w:rsidRPr="004008ED" w14:paraId="179F14A6" w14:textId="77777777" w:rsidTr="00FF74B1">
        <w:trPr>
          <w:trHeight w:val="384"/>
        </w:trPr>
        <w:tc>
          <w:tcPr>
            <w:tcW w:w="2943" w:type="dxa"/>
            <w:vAlign w:val="center"/>
          </w:tcPr>
          <w:p w14:paraId="19453445" w14:textId="77777777" w:rsidR="004008ED" w:rsidRPr="004008ED" w:rsidRDefault="004008ED" w:rsidP="004008ED">
            <w:pPr>
              <w:keepNext/>
              <w:keepLines/>
              <w:jc w:val="center"/>
              <w:rPr>
                <w:b/>
                <w:sz w:val="22"/>
                <w:szCs w:val="22"/>
              </w:rPr>
            </w:pPr>
            <w:r w:rsidRPr="004008ED">
              <w:rPr>
                <w:b/>
                <w:sz w:val="22"/>
                <w:szCs w:val="22"/>
              </w:rPr>
              <w:t>Наименование вида использования</w:t>
            </w:r>
          </w:p>
        </w:tc>
        <w:tc>
          <w:tcPr>
            <w:tcW w:w="2835" w:type="dxa"/>
            <w:vAlign w:val="center"/>
          </w:tcPr>
          <w:p w14:paraId="0EF2F789" w14:textId="77777777" w:rsidR="004008ED" w:rsidRPr="004008ED" w:rsidRDefault="004008ED" w:rsidP="004008ED">
            <w:pPr>
              <w:keepNext/>
              <w:keepLines/>
              <w:jc w:val="center"/>
              <w:rPr>
                <w:b/>
                <w:strike/>
                <w:sz w:val="22"/>
                <w:szCs w:val="22"/>
              </w:rPr>
            </w:pPr>
            <w:r w:rsidRPr="004008ED">
              <w:rPr>
                <w:b/>
              </w:rPr>
              <w:t xml:space="preserve">Код (числовое обозначение) вида разрешенного использования земельного участка </w:t>
            </w:r>
          </w:p>
        </w:tc>
        <w:tc>
          <w:tcPr>
            <w:tcW w:w="5529" w:type="dxa"/>
            <w:vMerge/>
            <w:vAlign w:val="center"/>
          </w:tcPr>
          <w:p w14:paraId="1A0F0CA7" w14:textId="77777777" w:rsidR="004008ED" w:rsidRPr="004008ED" w:rsidRDefault="004008ED" w:rsidP="004008ED">
            <w:pPr>
              <w:keepNext/>
              <w:keepLines/>
              <w:jc w:val="center"/>
              <w:rPr>
                <w:b/>
                <w:sz w:val="22"/>
                <w:szCs w:val="22"/>
              </w:rPr>
            </w:pPr>
          </w:p>
        </w:tc>
        <w:tc>
          <w:tcPr>
            <w:tcW w:w="3762" w:type="dxa"/>
            <w:vMerge/>
            <w:vAlign w:val="center"/>
          </w:tcPr>
          <w:p w14:paraId="4E6519E4" w14:textId="77777777" w:rsidR="004008ED" w:rsidRPr="004008ED" w:rsidRDefault="004008ED" w:rsidP="004008ED">
            <w:pPr>
              <w:keepNext/>
              <w:keepLines/>
              <w:jc w:val="center"/>
              <w:rPr>
                <w:b/>
                <w:sz w:val="22"/>
                <w:szCs w:val="22"/>
              </w:rPr>
            </w:pPr>
          </w:p>
        </w:tc>
      </w:tr>
      <w:tr w:rsidR="004008ED" w:rsidRPr="004008ED" w14:paraId="1675445E" w14:textId="77777777" w:rsidTr="00FF74B1">
        <w:trPr>
          <w:trHeight w:val="206"/>
        </w:trPr>
        <w:tc>
          <w:tcPr>
            <w:tcW w:w="2943" w:type="dxa"/>
          </w:tcPr>
          <w:p w14:paraId="4CE7EF75" w14:textId="77777777" w:rsidR="004008ED" w:rsidRPr="004008ED" w:rsidRDefault="004008ED" w:rsidP="004008ED">
            <w:pPr>
              <w:tabs>
                <w:tab w:val="center" w:pos="1116"/>
              </w:tabs>
              <w:rPr>
                <w:bCs/>
                <w:sz w:val="22"/>
                <w:szCs w:val="22"/>
              </w:rPr>
            </w:pPr>
            <w:r w:rsidRPr="004008ED">
              <w:rPr>
                <w:bCs/>
                <w:sz w:val="22"/>
                <w:szCs w:val="22"/>
              </w:rPr>
              <w:t>Магазины</w:t>
            </w:r>
          </w:p>
        </w:tc>
        <w:tc>
          <w:tcPr>
            <w:tcW w:w="2835" w:type="dxa"/>
          </w:tcPr>
          <w:p w14:paraId="78DA3C75" w14:textId="77777777" w:rsidR="004008ED" w:rsidRPr="004008ED" w:rsidRDefault="004008ED" w:rsidP="004008ED">
            <w:pPr>
              <w:autoSpaceDE w:val="0"/>
              <w:autoSpaceDN w:val="0"/>
              <w:adjustRightInd w:val="0"/>
              <w:jc w:val="both"/>
              <w:rPr>
                <w:sz w:val="22"/>
                <w:szCs w:val="22"/>
                <w:lang w:val="en-US"/>
              </w:rPr>
            </w:pPr>
            <w:r w:rsidRPr="004008ED">
              <w:rPr>
                <w:sz w:val="22"/>
                <w:szCs w:val="22"/>
                <w:lang w:val="en-US"/>
              </w:rPr>
              <w:t>4.4</w:t>
            </w:r>
          </w:p>
        </w:tc>
        <w:tc>
          <w:tcPr>
            <w:tcW w:w="5529" w:type="dxa"/>
          </w:tcPr>
          <w:p w14:paraId="674E565A" w14:textId="77777777" w:rsidR="004008ED" w:rsidRPr="004008ED" w:rsidRDefault="004008ED" w:rsidP="004008ED">
            <w:pPr>
              <w:contextualSpacing/>
              <w:jc w:val="both"/>
              <w:rPr>
                <w:sz w:val="22"/>
                <w:szCs w:val="22"/>
              </w:rPr>
            </w:pPr>
            <w:r w:rsidRPr="004008ED">
              <w:rPr>
                <w:sz w:val="22"/>
                <w:szCs w:val="22"/>
              </w:rPr>
              <w:t>Минимальная площадь участка - не подлежит установлению.</w:t>
            </w:r>
          </w:p>
          <w:p w14:paraId="4353B2A8" w14:textId="77777777" w:rsidR="004008ED" w:rsidRPr="004008ED" w:rsidRDefault="004008ED" w:rsidP="004008ED">
            <w:pPr>
              <w:contextualSpacing/>
              <w:jc w:val="both"/>
              <w:rPr>
                <w:sz w:val="22"/>
                <w:szCs w:val="22"/>
              </w:rPr>
            </w:pPr>
            <w:r w:rsidRPr="004008ED">
              <w:rPr>
                <w:sz w:val="22"/>
                <w:szCs w:val="22"/>
              </w:rPr>
              <w:t>Максимальная площадь участка - не подлежит установлению.</w:t>
            </w:r>
          </w:p>
          <w:p w14:paraId="7CF9A973" w14:textId="77777777" w:rsidR="004008ED" w:rsidRPr="004008ED" w:rsidRDefault="004008ED" w:rsidP="004008ED">
            <w:pPr>
              <w:tabs>
                <w:tab w:val="center" w:pos="4677"/>
                <w:tab w:val="right" w:pos="9355"/>
              </w:tabs>
              <w:jc w:val="both"/>
              <w:rPr>
                <w:sz w:val="22"/>
                <w:szCs w:val="22"/>
              </w:rPr>
            </w:pPr>
            <w:r w:rsidRPr="004008ED">
              <w:rPr>
                <w:sz w:val="22"/>
                <w:szCs w:val="22"/>
              </w:rPr>
              <w:t>Количество этажей – до 2 надземных этажей.</w:t>
            </w:r>
          </w:p>
          <w:p w14:paraId="10E6997D" w14:textId="77777777" w:rsidR="004008ED" w:rsidRPr="004008ED" w:rsidRDefault="004008ED" w:rsidP="004008ED">
            <w:pPr>
              <w:contextualSpacing/>
              <w:jc w:val="both"/>
              <w:rPr>
                <w:sz w:val="22"/>
                <w:szCs w:val="22"/>
              </w:rPr>
            </w:pPr>
            <w:r w:rsidRPr="004008ED">
              <w:rPr>
                <w:sz w:val="22"/>
                <w:szCs w:val="22"/>
              </w:rPr>
              <w:t>Высота - не подлежит установлению.</w:t>
            </w:r>
          </w:p>
          <w:p w14:paraId="799B1BDC" w14:textId="77777777" w:rsidR="004008ED" w:rsidRPr="004008ED" w:rsidRDefault="004008ED" w:rsidP="004008ED">
            <w:pPr>
              <w:contextualSpacing/>
              <w:jc w:val="both"/>
              <w:rPr>
                <w:sz w:val="22"/>
                <w:szCs w:val="22"/>
              </w:rPr>
            </w:pPr>
            <w:r w:rsidRPr="004008ED">
              <w:rPr>
                <w:sz w:val="22"/>
                <w:szCs w:val="22"/>
              </w:rPr>
              <w:t>Минимальный отступ от красной линии до объекта - 5 м.</w:t>
            </w:r>
          </w:p>
          <w:p w14:paraId="4E88C3C0" w14:textId="77777777" w:rsidR="004008ED" w:rsidRPr="004008ED" w:rsidRDefault="004008ED" w:rsidP="004008ED">
            <w:pPr>
              <w:autoSpaceDE w:val="0"/>
              <w:autoSpaceDN w:val="0"/>
              <w:adjustRightInd w:val="0"/>
              <w:jc w:val="both"/>
              <w:rPr>
                <w:sz w:val="22"/>
                <w:szCs w:val="22"/>
              </w:rPr>
            </w:pPr>
            <w:r w:rsidRPr="004008ED">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14:paraId="6FCA8E44" w14:textId="77777777" w:rsidR="004008ED" w:rsidRPr="004008ED" w:rsidRDefault="004008ED" w:rsidP="004008ED">
            <w:pPr>
              <w:autoSpaceDE w:val="0"/>
              <w:autoSpaceDN w:val="0"/>
              <w:adjustRightInd w:val="0"/>
              <w:jc w:val="both"/>
              <w:rPr>
                <w:sz w:val="22"/>
                <w:szCs w:val="22"/>
              </w:rPr>
            </w:pPr>
            <w:r w:rsidRPr="004008ED">
              <w:rPr>
                <w:sz w:val="22"/>
                <w:szCs w:val="22"/>
              </w:rPr>
              <w:t xml:space="preserve">Расстояние от границ смежного земельного участка - 3 м до выступающих конструктивных элементов (крыльцо, пандус, приямок, </w:t>
            </w:r>
            <w:proofErr w:type="spellStart"/>
            <w:r w:rsidRPr="004008ED">
              <w:rPr>
                <w:sz w:val="22"/>
                <w:szCs w:val="22"/>
              </w:rPr>
              <w:t>отмостка</w:t>
            </w:r>
            <w:proofErr w:type="spellEnd"/>
            <w:r w:rsidRPr="004008ED">
              <w:rPr>
                <w:sz w:val="22"/>
                <w:szCs w:val="22"/>
              </w:rPr>
              <w:t xml:space="preserve"> и т.д.) основного здания.</w:t>
            </w:r>
          </w:p>
          <w:p w14:paraId="48C0A7A9" w14:textId="77777777" w:rsidR="004008ED" w:rsidRPr="004008ED" w:rsidRDefault="004008ED" w:rsidP="004008ED">
            <w:pPr>
              <w:jc w:val="both"/>
              <w:rPr>
                <w:sz w:val="22"/>
                <w:szCs w:val="22"/>
              </w:rPr>
            </w:pPr>
            <w:r w:rsidRPr="004008ED">
              <w:rPr>
                <w:sz w:val="22"/>
                <w:szCs w:val="22"/>
              </w:rPr>
              <w:t>Максимальный процент застройки в границах земельного участка – 75%</w:t>
            </w:r>
          </w:p>
        </w:tc>
        <w:tc>
          <w:tcPr>
            <w:tcW w:w="3762" w:type="dxa"/>
          </w:tcPr>
          <w:p w14:paraId="21ECDA09" w14:textId="77777777" w:rsidR="004008ED" w:rsidRPr="004008ED" w:rsidRDefault="004008ED" w:rsidP="004008ED">
            <w:pPr>
              <w:jc w:val="both"/>
              <w:rPr>
                <w:sz w:val="22"/>
                <w:szCs w:val="22"/>
              </w:rPr>
            </w:pPr>
            <w:r w:rsidRPr="004008E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14:paraId="2BCC8D5C" w14:textId="77777777" w:rsidR="004008ED" w:rsidRPr="004008ED" w:rsidRDefault="004008ED" w:rsidP="004008ED">
      <w:pPr>
        <w:spacing w:before="120" w:after="120"/>
        <w:ind w:left="567"/>
        <w:jc w:val="both"/>
        <w:rPr>
          <w:b/>
          <w:sz w:val="20"/>
          <w:szCs w:val="20"/>
        </w:rPr>
      </w:pPr>
    </w:p>
    <w:p w14:paraId="6157D9A3" w14:textId="77777777" w:rsidR="004008ED" w:rsidRPr="004008ED" w:rsidRDefault="004008ED" w:rsidP="004008ED">
      <w:pPr>
        <w:keepNext/>
        <w:tabs>
          <w:tab w:val="left" w:pos="9909"/>
        </w:tabs>
        <w:ind w:firstLine="709"/>
        <w:jc w:val="center"/>
        <w:outlineLvl w:val="2"/>
        <w:rPr>
          <w:b/>
          <w:bCs/>
          <w:sz w:val="28"/>
          <w:szCs w:val="28"/>
        </w:rPr>
      </w:pPr>
      <w:r w:rsidRPr="004008ED">
        <w:rPr>
          <w:b/>
          <w:bCs/>
          <w:sz w:val="28"/>
          <w:szCs w:val="28"/>
        </w:rPr>
        <w:br w:type="page"/>
      </w:r>
      <w:r w:rsidRPr="004008ED">
        <w:rPr>
          <w:b/>
          <w:bCs/>
          <w:sz w:val="28"/>
          <w:szCs w:val="28"/>
        </w:rPr>
        <w:lastRenderedPageBreak/>
        <w:t xml:space="preserve">2.9 </w:t>
      </w:r>
      <w:r w:rsidRPr="004008ED">
        <w:rPr>
          <w:b/>
          <w:bCs/>
          <w:sz w:val="28"/>
          <w:szCs w:val="28"/>
          <w:lang w:val="x-none"/>
        </w:rPr>
        <w:t xml:space="preserve">ЗОНА </w:t>
      </w:r>
      <w:r w:rsidRPr="004008ED">
        <w:rPr>
          <w:b/>
          <w:bCs/>
          <w:sz w:val="28"/>
          <w:szCs w:val="28"/>
        </w:rPr>
        <w:t>СКЛАДИРОВАНИЯ И ЗАХОРОНЕНИЯ ОТХОДОВ</w:t>
      </w:r>
      <w:r w:rsidRPr="004008ED">
        <w:rPr>
          <w:b/>
          <w:bCs/>
          <w:sz w:val="28"/>
          <w:szCs w:val="28"/>
          <w:lang w:val="x-none"/>
        </w:rPr>
        <w:t xml:space="preserve"> (</w:t>
      </w:r>
      <w:proofErr w:type="spellStart"/>
      <w:r w:rsidRPr="004008ED">
        <w:rPr>
          <w:b/>
          <w:bCs/>
          <w:sz w:val="28"/>
          <w:szCs w:val="28"/>
          <w:lang w:val="x-none"/>
        </w:rPr>
        <w:t>С</w:t>
      </w:r>
      <w:r w:rsidRPr="004008ED">
        <w:rPr>
          <w:b/>
          <w:bCs/>
          <w:sz w:val="28"/>
          <w:szCs w:val="28"/>
        </w:rPr>
        <w:t>п</w:t>
      </w:r>
      <w:proofErr w:type="spellEnd"/>
      <w:r w:rsidRPr="004008ED">
        <w:rPr>
          <w:b/>
          <w:bCs/>
          <w:sz w:val="28"/>
          <w:szCs w:val="28"/>
        </w:rPr>
        <w:t xml:space="preserve"> – 2</w:t>
      </w:r>
      <w:r w:rsidRPr="004008ED">
        <w:rPr>
          <w:b/>
          <w:bCs/>
          <w:sz w:val="28"/>
          <w:szCs w:val="28"/>
          <w:lang w:val="x-none"/>
        </w:rPr>
        <w:t>)</w:t>
      </w:r>
    </w:p>
    <w:p w14:paraId="02452C8B" w14:textId="77777777" w:rsidR="004008ED" w:rsidRPr="004008ED" w:rsidRDefault="004008ED" w:rsidP="004008ED">
      <w:pPr>
        <w:spacing w:before="120" w:after="120"/>
        <w:ind w:left="567"/>
        <w:jc w:val="both"/>
        <w:rPr>
          <w:b/>
          <w:sz w:val="20"/>
          <w:szCs w:val="20"/>
        </w:rPr>
      </w:pPr>
      <w:r w:rsidRPr="004008ED">
        <w:rPr>
          <w:b/>
          <w:sz w:val="20"/>
          <w:szCs w:val="20"/>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835"/>
        <w:gridCol w:w="5387"/>
        <w:gridCol w:w="3762"/>
      </w:tblGrid>
      <w:tr w:rsidR="004008ED" w:rsidRPr="004008ED" w14:paraId="5775659A" w14:textId="77777777" w:rsidTr="00FF74B1">
        <w:trPr>
          <w:trHeight w:val="552"/>
          <w:tblHeader/>
        </w:trPr>
        <w:tc>
          <w:tcPr>
            <w:tcW w:w="5778" w:type="dxa"/>
            <w:gridSpan w:val="2"/>
            <w:vAlign w:val="center"/>
          </w:tcPr>
          <w:p w14:paraId="32CA7A4F" w14:textId="77777777" w:rsidR="004008ED" w:rsidRPr="004008ED" w:rsidRDefault="004008ED" w:rsidP="004008ED">
            <w:pPr>
              <w:keepNext/>
              <w:keepLines/>
              <w:jc w:val="center"/>
              <w:rPr>
                <w:b/>
                <w:sz w:val="22"/>
                <w:szCs w:val="22"/>
              </w:rPr>
            </w:pPr>
            <w:r w:rsidRPr="004008ED">
              <w:rPr>
                <w:b/>
                <w:sz w:val="22"/>
                <w:szCs w:val="22"/>
              </w:rPr>
              <w:t>Виды использования</w:t>
            </w:r>
          </w:p>
        </w:tc>
        <w:tc>
          <w:tcPr>
            <w:tcW w:w="5387" w:type="dxa"/>
            <w:vMerge w:val="restart"/>
            <w:vAlign w:val="center"/>
          </w:tcPr>
          <w:p w14:paraId="1CC2E9D1" w14:textId="77777777" w:rsidR="004008ED" w:rsidRPr="004008ED" w:rsidRDefault="004008ED" w:rsidP="004008ED">
            <w:pPr>
              <w:keepNext/>
              <w:keepLines/>
              <w:jc w:val="center"/>
              <w:rPr>
                <w:b/>
                <w:sz w:val="22"/>
                <w:szCs w:val="22"/>
              </w:rPr>
            </w:pPr>
            <w:r w:rsidRPr="004008ED">
              <w:rPr>
                <w:b/>
                <w:sz w:val="22"/>
                <w:szCs w:val="22"/>
              </w:rPr>
              <w:t xml:space="preserve">Параметры разрешенного </w:t>
            </w:r>
            <w:r w:rsidRPr="004008ED">
              <w:rPr>
                <w:b/>
                <w:sz w:val="22"/>
                <w:szCs w:val="22"/>
              </w:rPr>
              <w:br/>
              <w:t>использования</w:t>
            </w:r>
          </w:p>
        </w:tc>
        <w:tc>
          <w:tcPr>
            <w:tcW w:w="3762" w:type="dxa"/>
            <w:vMerge w:val="restart"/>
            <w:vAlign w:val="center"/>
          </w:tcPr>
          <w:p w14:paraId="7C90BB7B" w14:textId="77777777" w:rsidR="004008ED" w:rsidRPr="004008ED" w:rsidRDefault="004008ED" w:rsidP="004008ED">
            <w:pPr>
              <w:keepNext/>
              <w:keepLines/>
              <w:jc w:val="center"/>
              <w:rPr>
                <w:b/>
                <w:sz w:val="22"/>
                <w:szCs w:val="22"/>
              </w:rPr>
            </w:pPr>
            <w:r w:rsidRPr="004008ED">
              <w:rPr>
                <w:b/>
                <w:sz w:val="22"/>
                <w:szCs w:val="22"/>
              </w:rPr>
              <w:t xml:space="preserve">Ограничения использования </w:t>
            </w:r>
            <w:r w:rsidRPr="004008ED">
              <w:rPr>
                <w:b/>
                <w:sz w:val="22"/>
                <w:szCs w:val="22"/>
              </w:rPr>
              <w:br/>
              <w:t>земельных участков и объектов капитального строительства</w:t>
            </w:r>
          </w:p>
        </w:tc>
      </w:tr>
      <w:tr w:rsidR="004008ED" w:rsidRPr="004008ED" w14:paraId="27A739CD" w14:textId="77777777" w:rsidTr="00FF74B1">
        <w:trPr>
          <w:trHeight w:val="552"/>
          <w:tblHeader/>
        </w:trPr>
        <w:tc>
          <w:tcPr>
            <w:tcW w:w="2943" w:type="dxa"/>
            <w:vAlign w:val="center"/>
          </w:tcPr>
          <w:p w14:paraId="4DC7B1F7" w14:textId="77777777" w:rsidR="004008ED" w:rsidRPr="004008ED" w:rsidRDefault="004008ED" w:rsidP="004008ED">
            <w:pPr>
              <w:keepNext/>
              <w:keepLines/>
              <w:jc w:val="center"/>
              <w:rPr>
                <w:b/>
                <w:sz w:val="22"/>
                <w:szCs w:val="22"/>
              </w:rPr>
            </w:pPr>
            <w:r w:rsidRPr="004008ED">
              <w:rPr>
                <w:b/>
                <w:sz w:val="22"/>
                <w:szCs w:val="22"/>
              </w:rPr>
              <w:t>Наименование вида использования</w:t>
            </w:r>
          </w:p>
        </w:tc>
        <w:tc>
          <w:tcPr>
            <w:tcW w:w="2835" w:type="dxa"/>
            <w:vAlign w:val="center"/>
          </w:tcPr>
          <w:p w14:paraId="01033597" w14:textId="77777777" w:rsidR="004008ED" w:rsidRPr="004008ED" w:rsidRDefault="004008ED" w:rsidP="004008ED">
            <w:pPr>
              <w:keepNext/>
              <w:keepLines/>
              <w:jc w:val="center"/>
              <w:rPr>
                <w:b/>
                <w:strike/>
                <w:sz w:val="22"/>
                <w:szCs w:val="22"/>
              </w:rPr>
            </w:pPr>
            <w:r w:rsidRPr="004008ED">
              <w:rPr>
                <w:b/>
              </w:rPr>
              <w:t xml:space="preserve">Код (числовое обозначение) вида разрешенного использования земельного участка </w:t>
            </w:r>
          </w:p>
        </w:tc>
        <w:tc>
          <w:tcPr>
            <w:tcW w:w="5387" w:type="dxa"/>
            <w:vMerge/>
            <w:vAlign w:val="center"/>
          </w:tcPr>
          <w:p w14:paraId="732B81B2" w14:textId="77777777" w:rsidR="004008ED" w:rsidRPr="004008ED" w:rsidRDefault="004008ED" w:rsidP="004008ED">
            <w:pPr>
              <w:keepNext/>
              <w:keepLines/>
              <w:jc w:val="center"/>
              <w:rPr>
                <w:b/>
                <w:sz w:val="22"/>
                <w:szCs w:val="22"/>
              </w:rPr>
            </w:pPr>
          </w:p>
        </w:tc>
        <w:tc>
          <w:tcPr>
            <w:tcW w:w="3762" w:type="dxa"/>
            <w:vMerge/>
            <w:vAlign w:val="center"/>
          </w:tcPr>
          <w:p w14:paraId="671B916F" w14:textId="77777777" w:rsidR="004008ED" w:rsidRPr="004008ED" w:rsidRDefault="004008ED" w:rsidP="004008ED">
            <w:pPr>
              <w:keepNext/>
              <w:keepLines/>
              <w:jc w:val="center"/>
              <w:rPr>
                <w:b/>
                <w:sz w:val="22"/>
                <w:szCs w:val="22"/>
              </w:rPr>
            </w:pPr>
          </w:p>
        </w:tc>
      </w:tr>
      <w:tr w:rsidR="004008ED" w:rsidRPr="004008ED" w14:paraId="107022C8" w14:textId="77777777" w:rsidTr="00FF74B1">
        <w:tc>
          <w:tcPr>
            <w:tcW w:w="2943" w:type="dxa"/>
          </w:tcPr>
          <w:p w14:paraId="55612538" w14:textId="77777777" w:rsidR="004008ED" w:rsidRPr="004008ED" w:rsidRDefault="004008ED" w:rsidP="004008ED">
            <w:pPr>
              <w:rPr>
                <w:sz w:val="22"/>
                <w:szCs w:val="22"/>
              </w:rPr>
            </w:pPr>
            <w:r w:rsidRPr="004008ED">
              <w:t>Специальная деятельность</w:t>
            </w:r>
          </w:p>
        </w:tc>
        <w:tc>
          <w:tcPr>
            <w:tcW w:w="2835" w:type="dxa"/>
          </w:tcPr>
          <w:p w14:paraId="0ADDB495" w14:textId="77777777" w:rsidR="004008ED" w:rsidRPr="004008ED" w:rsidRDefault="004008ED" w:rsidP="004008ED">
            <w:pPr>
              <w:autoSpaceDE w:val="0"/>
              <w:autoSpaceDN w:val="0"/>
              <w:adjustRightInd w:val="0"/>
              <w:jc w:val="both"/>
              <w:rPr>
                <w:sz w:val="22"/>
                <w:szCs w:val="22"/>
              </w:rPr>
            </w:pPr>
            <w:r w:rsidRPr="004008ED">
              <w:rPr>
                <w:sz w:val="22"/>
                <w:szCs w:val="22"/>
              </w:rPr>
              <w:t>12.2</w:t>
            </w:r>
          </w:p>
        </w:tc>
        <w:tc>
          <w:tcPr>
            <w:tcW w:w="5387" w:type="dxa"/>
          </w:tcPr>
          <w:p w14:paraId="7665666E" w14:textId="77777777" w:rsidR="004008ED" w:rsidRPr="004008ED" w:rsidRDefault="004008ED" w:rsidP="004008ED">
            <w:pPr>
              <w:contextualSpacing/>
              <w:jc w:val="both"/>
              <w:rPr>
                <w:sz w:val="22"/>
                <w:szCs w:val="22"/>
              </w:rPr>
            </w:pPr>
            <w:r w:rsidRPr="004008ED">
              <w:rPr>
                <w:sz w:val="22"/>
                <w:szCs w:val="22"/>
              </w:rPr>
              <w:t>Минимальная площадь участка - не подлежит установлению.</w:t>
            </w:r>
          </w:p>
          <w:p w14:paraId="2B1793E8" w14:textId="77777777" w:rsidR="004008ED" w:rsidRPr="004008ED" w:rsidRDefault="004008ED" w:rsidP="004008ED">
            <w:pPr>
              <w:contextualSpacing/>
              <w:jc w:val="both"/>
              <w:rPr>
                <w:sz w:val="22"/>
                <w:szCs w:val="22"/>
              </w:rPr>
            </w:pPr>
            <w:r w:rsidRPr="004008ED">
              <w:rPr>
                <w:sz w:val="22"/>
                <w:szCs w:val="22"/>
              </w:rPr>
              <w:t>Максимальная площадь участка - не подлежит установлению.</w:t>
            </w:r>
          </w:p>
          <w:p w14:paraId="4291EE31" w14:textId="77777777" w:rsidR="004008ED" w:rsidRPr="004008ED" w:rsidRDefault="004008ED" w:rsidP="004008ED">
            <w:pPr>
              <w:contextualSpacing/>
              <w:jc w:val="both"/>
              <w:rPr>
                <w:sz w:val="22"/>
                <w:szCs w:val="22"/>
              </w:rPr>
            </w:pPr>
            <w:r w:rsidRPr="004008ED">
              <w:rPr>
                <w:sz w:val="22"/>
                <w:szCs w:val="22"/>
              </w:rPr>
              <w:t>Количество этажей – до 1 надземного этажа включительно.</w:t>
            </w:r>
          </w:p>
          <w:p w14:paraId="736BAF81" w14:textId="77777777" w:rsidR="004008ED" w:rsidRPr="004008ED" w:rsidRDefault="004008ED" w:rsidP="004008ED">
            <w:pPr>
              <w:contextualSpacing/>
              <w:jc w:val="both"/>
              <w:rPr>
                <w:sz w:val="22"/>
                <w:szCs w:val="22"/>
              </w:rPr>
            </w:pPr>
            <w:r w:rsidRPr="004008ED">
              <w:rPr>
                <w:sz w:val="22"/>
                <w:szCs w:val="22"/>
              </w:rPr>
              <w:t>Высота - не подлежит установлению.</w:t>
            </w:r>
          </w:p>
          <w:p w14:paraId="0538E2AD" w14:textId="77777777" w:rsidR="004008ED" w:rsidRPr="004008ED" w:rsidRDefault="004008ED" w:rsidP="004008ED">
            <w:pPr>
              <w:contextualSpacing/>
              <w:jc w:val="both"/>
              <w:rPr>
                <w:sz w:val="22"/>
                <w:szCs w:val="22"/>
              </w:rPr>
            </w:pPr>
            <w:r w:rsidRPr="004008ED">
              <w:rPr>
                <w:sz w:val="22"/>
                <w:szCs w:val="22"/>
              </w:rPr>
              <w:t>Минимальный отступ от красной линии до объекта - 5 м.</w:t>
            </w:r>
          </w:p>
          <w:p w14:paraId="725CAF3B" w14:textId="77777777" w:rsidR="004008ED" w:rsidRPr="004008ED" w:rsidRDefault="004008ED" w:rsidP="004008ED">
            <w:pPr>
              <w:autoSpaceDE w:val="0"/>
              <w:autoSpaceDN w:val="0"/>
              <w:adjustRightInd w:val="0"/>
              <w:jc w:val="both"/>
              <w:rPr>
                <w:sz w:val="22"/>
                <w:szCs w:val="22"/>
              </w:rPr>
            </w:pPr>
            <w:r w:rsidRPr="004008ED">
              <w:rPr>
                <w:sz w:val="22"/>
                <w:szCs w:val="22"/>
              </w:rPr>
              <w:t>Расстояние от границ смежного земельного участка - 1 м.</w:t>
            </w:r>
          </w:p>
          <w:p w14:paraId="68BB66F6" w14:textId="77777777" w:rsidR="004008ED" w:rsidRPr="004008ED" w:rsidRDefault="004008ED" w:rsidP="004008ED">
            <w:pPr>
              <w:autoSpaceDE w:val="0"/>
              <w:autoSpaceDN w:val="0"/>
              <w:adjustRightInd w:val="0"/>
              <w:contextualSpacing/>
              <w:jc w:val="both"/>
              <w:rPr>
                <w:sz w:val="22"/>
                <w:szCs w:val="22"/>
              </w:rPr>
            </w:pPr>
            <w:r w:rsidRPr="004008ED">
              <w:rPr>
                <w:sz w:val="22"/>
                <w:szCs w:val="22"/>
              </w:rPr>
              <w:t>В условиях реконструкции допускается сокращение отступа и/или размещение зданий по красной линии улиц.</w:t>
            </w:r>
          </w:p>
          <w:p w14:paraId="7869E75F" w14:textId="77777777" w:rsidR="004008ED" w:rsidRPr="004008ED" w:rsidRDefault="004008ED" w:rsidP="004008ED">
            <w:pPr>
              <w:contextualSpacing/>
              <w:jc w:val="both"/>
              <w:rPr>
                <w:sz w:val="22"/>
                <w:szCs w:val="22"/>
              </w:rPr>
            </w:pPr>
            <w:r w:rsidRPr="004008ED">
              <w:rPr>
                <w:sz w:val="22"/>
                <w:szCs w:val="22"/>
              </w:rPr>
              <w:t>Максимальный процент застройки в границах земельного участка – 60%.</w:t>
            </w:r>
          </w:p>
        </w:tc>
        <w:tc>
          <w:tcPr>
            <w:tcW w:w="3762" w:type="dxa"/>
          </w:tcPr>
          <w:p w14:paraId="11DE18F5" w14:textId="77777777" w:rsidR="004008ED" w:rsidRPr="004008ED" w:rsidRDefault="004008ED" w:rsidP="004008ED">
            <w:pPr>
              <w:jc w:val="both"/>
              <w:rPr>
                <w:sz w:val="22"/>
                <w:szCs w:val="22"/>
              </w:rPr>
            </w:pPr>
            <w:r w:rsidRPr="004008E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4008ED" w:rsidRPr="004008ED" w14:paraId="1A28458E" w14:textId="77777777" w:rsidTr="00FF74B1">
        <w:tc>
          <w:tcPr>
            <w:tcW w:w="2943" w:type="dxa"/>
          </w:tcPr>
          <w:p w14:paraId="38F319D7" w14:textId="77777777" w:rsidR="004008ED" w:rsidRPr="004008ED" w:rsidRDefault="004008ED" w:rsidP="004008ED">
            <w:pPr>
              <w:rPr>
                <w:sz w:val="22"/>
                <w:szCs w:val="22"/>
              </w:rPr>
            </w:pPr>
            <w:r w:rsidRPr="004008ED">
              <w:rPr>
                <w:sz w:val="22"/>
                <w:szCs w:val="22"/>
              </w:rPr>
              <w:t>Земельные участки (территории) общего пользования</w:t>
            </w:r>
          </w:p>
        </w:tc>
        <w:tc>
          <w:tcPr>
            <w:tcW w:w="2835" w:type="dxa"/>
          </w:tcPr>
          <w:p w14:paraId="61331602" w14:textId="77777777" w:rsidR="004008ED" w:rsidRPr="004008ED" w:rsidRDefault="004008ED" w:rsidP="004008ED">
            <w:pPr>
              <w:autoSpaceDE w:val="0"/>
              <w:autoSpaceDN w:val="0"/>
              <w:adjustRightInd w:val="0"/>
              <w:jc w:val="both"/>
              <w:rPr>
                <w:sz w:val="22"/>
                <w:szCs w:val="22"/>
                <w:lang w:val="en-US"/>
              </w:rPr>
            </w:pPr>
            <w:r w:rsidRPr="004008ED">
              <w:rPr>
                <w:sz w:val="22"/>
                <w:szCs w:val="22"/>
                <w:lang w:val="en-US"/>
              </w:rPr>
              <w:t>12.0</w:t>
            </w:r>
          </w:p>
        </w:tc>
        <w:tc>
          <w:tcPr>
            <w:tcW w:w="5387" w:type="dxa"/>
          </w:tcPr>
          <w:p w14:paraId="7FE040CF" w14:textId="77777777" w:rsidR="004008ED" w:rsidRPr="004008ED" w:rsidRDefault="004008ED" w:rsidP="004008ED">
            <w:pPr>
              <w:contextualSpacing/>
              <w:jc w:val="both"/>
              <w:rPr>
                <w:sz w:val="22"/>
                <w:szCs w:val="22"/>
              </w:rPr>
            </w:pPr>
            <w:r w:rsidRPr="004008ED">
              <w:rPr>
                <w:sz w:val="22"/>
                <w:szCs w:val="22"/>
              </w:rPr>
              <w:t>Минимальная площадь участка - не подлежит установлению.</w:t>
            </w:r>
          </w:p>
          <w:p w14:paraId="59234F97" w14:textId="77777777" w:rsidR="004008ED" w:rsidRPr="004008ED" w:rsidRDefault="004008ED" w:rsidP="004008ED">
            <w:pPr>
              <w:contextualSpacing/>
              <w:jc w:val="both"/>
              <w:rPr>
                <w:sz w:val="22"/>
                <w:szCs w:val="22"/>
              </w:rPr>
            </w:pPr>
            <w:r w:rsidRPr="004008ED">
              <w:rPr>
                <w:sz w:val="22"/>
                <w:szCs w:val="22"/>
              </w:rPr>
              <w:t>Максимальная площадь участка - не подлежит установлению.</w:t>
            </w:r>
          </w:p>
          <w:p w14:paraId="3AB14094" w14:textId="77777777" w:rsidR="004008ED" w:rsidRPr="004008ED" w:rsidRDefault="004008ED" w:rsidP="004008ED">
            <w:pPr>
              <w:contextualSpacing/>
              <w:jc w:val="both"/>
              <w:rPr>
                <w:rFonts w:ascii="Times New Roman CYR" w:hAnsi="Times New Roman CYR" w:cs="Times New Roman CYR"/>
                <w:sz w:val="22"/>
                <w:szCs w:val="22"/>
              </w:rPr>
            </w:pPr>
            <w:r w:rsidRPr="004008ED">
              <w:rPr>
                <w:sz w:val="22"/>
                <w:szCs w:val="22"/>
              </w:rPr>
              <w:t>Количество этажей</w:t>
            </w:r>
            <w:proofErr w:type="gramStart"/>
            <w:r w:rsidRPr="004008ED">
              <w:rPr>
                <w:sz w:val="22"/>
                <w:szCs w:val="22"/>
              </w:rPr>
              <w:t xml:space="preserve"> –</w:t>
            </w:r>
            <w:r w:rsidRPr="004008ED">
              <w:rPr>
                <w:strike/>
                <w:color w:val="FF0000"/>
                <w:sz w:val="22"/>
                <w:szCs w:val="22"/>
              </w:rPr>
              <w:t>.</w:t>
            </w:r>
            <w:r w:rsidRPr="004008ED">
              <w:rPr>
                <w:rFonts w:ascii="Times New Roman CYR" w:hAnsi="Times New Roman CYR" w:cs="Times New Roman CYR"/>
                <w:sz w:val="22"/>
                <w:szCs w:val="22"/>
              </w:rPr>
              <w:t xml:space="preserve"> </w:t>
            </w:r>
            <w:proofErr w:type="gramEnd"/>
            <w:r w:rsidRPr="004008ED">
              <w:rPr>
                <w:rFonts w:ascii="Times New Roman CYR" w:hAnsi="Times New Roman CYR" w:cs="Times New Roman CYR"/>
                <w:sz w:val="22"/>
                <w:szCs w:val="22"/>
              </w:rPr>
              <w:t>не подлежит установлению.</w:t>
            </w:r>
          </w:p>
          <w:p w14:paraId="3D0736BF" w14:textId="77777777" w:rsidR="004008ED" w:rsidRPr="004008ED" w:rsidRDefault="004008ED" w:rsidP="004008ED">
            <w:pPr>
              <w:contextualSpacing/>
              <w:jc w:val="both"/>
              <w:rPr>
                <w:sz w:val="22"/>
                <w:szCs w:val="22"/>
              </w:rPr>
            </w:pPr>
            <w:r w:rsidRPr="004008ED">
              <w:rPr>
                <w:sz w:val="22"/>
                <w:szCs w:val="22"/>
              </w:rPr>
              <w:t>Высота - не подлежит установлению.</w:t>
            </w:r>
          </w:p>
          <w:p w14:paraId="58CC1414" w14:textId="77777777" w:rsidR="004008ED" w:rsidRPr="004008ED" w:rsidRDefault="004008ED" w:rsidP="004008ED">
            <w:pPr>
              <w:contextualSpacing/>
              <w:jc w:val="both"/>
              <w:rPr>
                <w:sz w:val="22"/>
                <w:szCs w:val="22"/>
              </w:rPr>
            </w:pPr>
            <w:r w:rsidRPr="004008ED">
              <w:rPr>
                <w:sz w:val="22"/>
                <w:szCs w:val="22"/>
              </w:rPr>
              <w:lastRenderedPageBreak/>
              <w:t>Минимальный отступ от красной линии - не подлежит установлению.</w:t>
            </w:r>
          </w:p>
          <w:p w14:paraId="282B232D" w14:textId="77777777" w:rsidR="004008ED" w:rsidRPr="004008ED" w:rsidRDefault="004008ED" w:rsidP="004008ED">
            <w:pPr>
              <w:contextualSpacing/>
              <w:jc w:val="both"/>
              <w:rPr>
                <w:sz w:val="22"/>
                <w:szCs w:val="22"/>
              </w:rPr>
            </w:pPr>
            <w:r w:rsidRPr="004008ED">
              <w:rPr>
                <w:sz w:val="22"/>
                <w:szCs w:val="22"/>
              </w:rPr>
              <w:t xml:space="preserve">Расстояние от границ смежного земельного участка - не подлежит установлению. </w:t>
            </w:r>
          </w:p>
          <w:p w14:paraId="19F13C02" w14:textId="77777777" w:rsidR="004008ED" w:rsidRPr="004008ED" w:rsidRDefault="004008ED" w:rsidP="004008ED">
            <w:pPr>
              <w:jc w:val="both"/>
              <w:rPr>
                <w:sz w:val="22"/>
                <w:szCs w:val="22"/>
              </w:rPr>
            </w:pPr>
            <w:r w:rsidRPr="004008ED">
              <w:rPr>
                <w:sz w:val="22"/>
                <w:szCs w:val="22"/>
              </w:rPr>
              <w:t>Максимальный процент застройки в границах земельного участка – не подлежит установлению.</w:t>
            </w:r>
          </w:p>
        </w:tc>
        <w:tc>
          <w:tcPr>
            <w:tcW w:w="3762" w:type="dxa"/>
          </w:tcPr>
          <w:p w14:paraId="5697D737" w14:textId="77777777" w:rsidR="004008ED" w:rsidRPr="004008ED" w:rsidRDefault="004008ED" w:rsidP="004008ED">
            <w:pPr>
              <w:jc w:val="both"/>
              <w:rPr>
                <w:sz w:val="22"/>
                <w:szCs w:val="22"/>
              </w:rPr>
            </w:pPr>
            <w:r w:rsidRPr="004008ED">
              <w:rPr>
                <w:sz w:val="22"/>
                <w:szCs w:val="22"/>
              </w:rPr>
              <w:lastRenderedPageBreak/>
              <w:t xml:space="preserve">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w:t>
            </w:r>
            <w:r w:rsidRPr="004008ED">
              <w:rPr>
                <w:sz w:val="22"/>
                <w:szCs w:val="22"/>
              </w:rPr>
              <w:lastRenderedPageBreak/>
              <w:t>действующим законодательством.</w:t>
            </w:r>
          </w:p>
        </w:tc>
      </w:tr>
    </w:tbl>
    <w:p w14:paraId="160113A2" w14:textId="77777777" w:rsidR="004008ED" w:rsidRPr="004008ED" w:rsidRDefault="004008ED" w:rsidP="004008ED">
      <w:pPr>
        <w:spacing w:before="120" w:after="120"/>
        <w:ind w:firstLine="567"/>
        <w:jc w:val="both"/>
        <w:rPr>
          <w:b/>
          <w:sz w:val="20"/>
          <w:szCs w:val="20"/>
        </w:rPr>
      </w:pPr>
      <w:r w:rsidRPr="004008ED">
        <w:rPr>
          <w:b/>
          <w:sz w:val="20"/>
          <w:szCs w:val="20"/>
        </w:rPr>
        <w:lastRenderedPageBreak/>
        <w:t>УСЛОВНО РАЗРЕШЁННЫЕ ВИДЫ И ПАРАМЕТРЫ ИСПОЛЬЗОВАНИЯ ЗЕМЕЛЬНЫХ УЧАСТКОВ И ОБЪЕКТОВ КАПИТАЛЬНОГО СТРОИТЕЛЬСТВА: НЕТ</w:t>
      </w:r>
    </w:p>
    <w:p w14:paraId="425AE66C" w14:textId="77777777" w:rsidR="004008ED" w:rsidRPr="004008ED" w:rsidRDefault="004008ED" w:rsidP="004008ED">
      <w:pPr>
        <w:spacing w:before="120" w:after="120"/>
        <w:ind w:firstLine="567"/>
        <w:jc w:val="both"/>
        <w:rPr>
          <w:b/>
          <w:sz w:val="20"/>
          <w:szCs w:val="20"/>
        </w:rPr>
      </w:pPr>
      <w:r w:rsidRPr="004008ED">
        <w:rPr>
          <w:b/>
          <w:sz w:val="20"/>
          <w:szCs w:val="20"/>
        </w:rPr>
        <w:t>ВСПОМОГАТЕЛЬНЫЕ ВИДЫ И ПАРАМЕТРЫ РАЗРЕШЁННОГО ИСПОЛЬЗОВАНИЯ ЗЕМЕЛЬНЫХ УЧАСТКОВ И ОБЪЕКТОВ КАПИТАЛЬНОГО СТРОИТЕЛЬСТВА: НЕТ</w:t>
      </w:r>
    </w:p>
    <w:p w14:paraId="34469C65" w14:textId="77777777" w:rsidR="004008ED" w:rsidRPr="004008ED" w:rsidRDefault="004008ED" w:rsidP="004008ED">
      <w:pPr>
        <w:keepNext/>
        <w:tabs>
          <w:tab w:val="left" w:pos="9909"/>
        </w:tabs>
        <w:ind w:firstLine="709"/>
        <w:jc w:val="both"/>
        <w:outlineLvl w:val="2"/>
        <w:rPr>
          <w:b/>
          <w:bCs/>
          <w:sz w:val="28"/>
          <w:szCs w:val="28"/>
        </w:rPr>
      </w:pPr>
    </w:p>
    <w:p w14:paraId="13EA9C65" w14:textId="77777777" w:rsidR="004008ED" w:rsidRPr="004008ED" w:rsidRDefault="004008ED" w:rsidP="004008ED">
      <w:pPr>
        <w:keepNext/>
        <w:tabs>
          <w:tab w:val="left" w:pos="9909"/>
        </w:tabs>
        <w:ind w:firstLine="709"/>
        <w:jc w:val="center"/>
        <w:outlineLvl w:val="2"/>
        <w:rPr>
          <w:b/>
          <w:bCs/>
          <w:sz w:val="28"/>
          <w:szCs w:val="28"/>
        </w:rPr>
      </w:pPr>
      <w:r w:rsidRPr="004008ED">
        <w:rPr>
          <w:b/>
          <w:bCs/>
          <w:sz w:val="28"/>
          <w:szCs w:val="28"/>
        </w:rPr>
        <w:t xml:space="preserve">2.10 </w:t>
      </w:r>
      <w:r w:rsidRPr="004008ED">
        <w:rPr>
          <w:b/>
          <w:bCs/>
          <w:sz w:val="28"/>
          <w:szCs w:val="28"/>
          <w:lang w:val="x-none"/>
        </w:rPr>
        <w:t xml:space="preserve">ЗОНА </w:t>
      </w:r>
      <w:r w:rsidRPr="004008ED">
        <w:rPr>
          <w:b/>
          <w:bCs/>
          <w:sz w:val="28"/>
          <w:szCs w:val="28"/>
        </w:rPr>
        <w:t>АКВАТОРИЙ (А)</w:t>
      </w:r>
    </w:p>
    <w:p w14:paraId="2A7E9008" w14:textId="77777777" w:rsidR="004008ED" w:rsidRPr="004008ED" w:rsidRDefault="004008ED" w:rsidP="004008ED">
      <w:pPr>
        <w:keepNext/>
        <w:tabs>
          <w:tab w:val="left" w:pos="9909"/>
        </w:tabs>
        <w:ind w:firstLine="709"/>
        <w:jc w:val="both"/>
        <w:outlineLvl w:val="2"/>
        <w:rPr>
          <w:b/>
          <w:bCs/>
          <w:sz w:val="28"/>
          <w:szCs w:val="28"/>
        </w:rPr>
      </w:pPr>
    </w:p>
    <w:p w14:paraId="5468455E" w14:textId="77777777" w:rsidR="004008ED" w:rsidRPr="004008ED" w:rsidRDefault="004008ED" w:rsidP="004008ED">
      <w:pPr>
        <w:keepNext/>
        <w:tabs>
          <w:tab w:val="left" w:pos="9909"/>
        </w:tabs>
        <w:ind w:firstLine="709"/>
        <w:jc w:val="both"/>
        <w:outlineLvl w:val="2"/>
        <w:rPr>
          <w:b/>
          <w:bCs/>
          <w:caps/>
          <w:sz w:val="20"/>
          <w:szCs w:val="28"/>
        </w:rPr>
      </w:pPr>
      <w:r w:rsidRPr="004008ED">
        <w:rPr>
          <w:b/>
          <w:bCs/>
          <w:caps/>
          <w:sz w:val="20"/>
          <w:szCs w:val="28"/>
        </w:rPr>
        <w:t xml:space="preserve">Градостроительные регламенты не устанавливаются </w:t>
      </w:r>
    </w:p>
    <w:p w14:paraId="3F3A0569" w14:textId="77777777" w:rsidR="004008ED" w:rsidRPr="004008ED" w:rsidRDefault="004008ED" w:rsidP="004008ED">
      <w:pPr>
        <w:keepNext/>
        <w:tabs>
          <w:tab w:val="left" w:pos="9909"/>
        </w:tabs>
        <w:ind w:firstLine="709"/>
        <w:jc w:val="both"/>
        <w:outlineLvl w:val="2"/>
        <w:rPr>
          <w:b/>
          <w:bCs/>
          <w:sz w:val="28"/>
          <w:szCs w:val="28"/>
        </w:rPr>
      </w:pPr>
    </w:p>
    <w:p w14:paraId="2FEE53F4" w14:textId="77777777" w:rsidR="004008ED" w:rsidRPr="004008ED" w:rsidRDefault="004008ED" w:rsidP="004008ED">
      <w:pPr>
        <w:keepNext/>
        <w:tabs>
          <w:tab w:val="left" w:pos="9909"/>
        </w:tabs>
        <w:ind w:firstLine="709"/>
        <w:jc w:val="center"/>
        <w:outlineLvl w:val="2"/>
        <w:rPr>
          <w:b/>
          <w:bCs/>
          <w:sz w:val="28"/>
          <w:szCs w:val="28"/>
        </w:rPr>
      </w:pPr>
      <w:r w:rsidRPr="004008ED">
        <w:rPr>
          <w:b/>
          <w:bCs/>
          <w:sz w:val="28"/>
          <w:szCs w:val="28"/>
        </w:rPr>
        <w:t xml:space="preserve">2.11 </w:t>
      </w:r>
      <w:r w:rsidRPr="004008ED">
        <w:rPr>
          <w:b/>
          <w:bCs/>
          <w:sz w:val="28"/>
          <w:szCs w:val="28"/>
          <w:lang w:val="x-none"/>
        </w:rPr>
        <w:t xml:space="preserve">ЗОНА </w:t>
      </w:r>
      <w:r w:rsidRPr="004008ED">
        <w:rPr>
          <w:b/>
          <w:bCs/>
          <w:sz w:val="28"/>
          <w:szCs w:val="28"/>
        </w:rPr>
        <w:t>ЛЕСОВ (Л)</w:t>
      </w:r>
    </w:p>
    <w:p w14:paraId="65178411" w14:textId="77777777" w:rsidR="004008ED" w:rsidRPr="004008ED" w:rsidRDefault="004008ED" w:rsidP="004008ED">
      <w:pPr>
        <w:keepNext/>
        <w:tabs>
          <w:tab w:val="left" w:pos="9909"/>
        </w:tabs>
        <w:ind w:firstLine="709"/>
        <w:jc w:val="both"/>
        <w:outlineLvl w:val="2"/>
        <w:rPr>
          <w:b/>
          <w:bCs/>
          <w:sz w:val="28"/>
          <w:szCs w:val="28"/>
        </w:rPr>
      </w:pPr>
    </w:p>
    <w:p w14:paraId="52326481" w14:textId="77777777" w:rsidR="004008ED" w:rsidRPr="004008ED" w:rsidRDefault="004008ED" w:rsidP="004008ED">
      <w:pPr>
        <w:keepNext/>
        <w:tabs>
          <w:tab w:val="left" w:pos="9909"/>
        </w:tabs>
        <w:ind w:firstLine="709"/>
        <w:jc w:val="both"/>
        <w:outlineLvl w:val="2"/>
        <w:rPr>
          <w:b/>
          <w:bCs/>
          <w:caps/>
          <w:sz w:val="20"/>
          <w:szCs w:val="28"/>
        </w:rPr>
      </w:pPr>
      <w:r w:rsidRPr="004008ED">
        <w:rPr>
          <w:b/>
          <w:bCs/>
          <w:caps/>
          <w:sz w:val="20"/>
          <w:szCs w:val="28"/>
        </w:rPr>
        <w:t>Градостроительные регламенты не устанавливаются</w:t>
      </w:r>
    </w:p>
    <w:p w14:paraId="72468B04" w14:textId="77777777" w:rsidR="004008ED" w:rsidRPr="004008ED" w:rsidRDefault="004008ED" w:rsidP="004008ED">
      <w:pPr>
        <w:keepNext/>
        <w:ind w:firstLine="709"/>
        <w:jc w:val="both"/>
        <w:outlineLvl w:val="2"/>
        <w:rPr>
          <w:b/>
          <w:bCs/>
          <w:sz w:val="28"/>
          <w:szCs w:val="28"/>
        </w:rPr>
      </w:pPr>
    </w:p>
    <w:p w14:paraId="175016B6" w14:textId="77777777" w:rsidR="004008ED" w:rsidRPr="004008ED" w:rsidRDefault="004008ED" w:rsidP="004008ED">
      <w:pPr>
        <w:keepNext/>
        <w:jc w:val="both"/>
        <w:outlineLvl w:val="2"/>
        <w:rPr>
          <w:b/>
          <w:bCs/>
          <w:sz w:val="28"/>
          <w:szCs w:val="28"/>
        </w:rPr>
        <w:sectPr w:rsidR="004008ED" w:rsidRPr="004008ED" w:rsidSect="002378F6">
          <w:headerReference w:type="even" r:id="rId17"/>
          <w:headerReference w:type="default" r:id="rId18"/>
          <w:footerReference w:type="default" r:id="rId19"/>
          <w:pgSz w:w="16838" w:h="11906" w:orient="landscape"/>
          <w:pgMar w:top="1559" w:right="567" w:bottom="1276" w:left="1134" w:header="0" w:footer="719" w:gutter="0"/>
          <w:cols w:space="708"/>
          <w:titlePg/>
          <w:docGrid w:linePitch="360"/>
        </w:sectPr>
      </w:pPr>
    </w:p>
    <w:p w14:paraId="7683FA23" w14:textId="77777777" w:rsidR="004008ED" w:rsidRPr="004008ED" w:rsidRDefault="004008ED" w:rsidP="004008ED">
      <w:pPr>
        <w:keepNext/>
        <w:ind w:firstLine="709"/>
        <w:jc w:val="both"/>
        <w:outlineLvl w:val="2"/>
        <w:rPr>
          <w:b/>
          <w:bCs/>
          <w:sz w:val="28"/>
          <w:szCs w:val="28"/>
        </w:rPr>
      </w:pPr>
      <w:r w:rsidRPr="004008ED">
        <w:rPr>
          <w:b/>
          <w:bCs/>
          <w:sz w:val="28"/>
          <w:szCs w:val="28"/>
        </w:rPr>
        <w:lastRenderedPageBreak/>
        <w:t>Статья 3.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14:paraId="40200F7E" w14:textId="77777777" w:rsidR="004008ED" w:rsidRPr="004008ED" w:rsidRDefault="004008ED" w:rsidP="004008ED">
      <w:pPr>
        <w:ind w:firstLine="709"/>
        <w:jc w:val="both"/>
        <w:rPr>
          <w:sz w:val="28"/>
          <w:szCs w:val="28"/>
        </w:rPr>
      </w:pPr>
      <w:r w:rsidRPr="004008ED">
        <w:rPr>
          <w:sz w:val="28"/>
          <w:szCs w:val="28"/>
        </w:rPr>
        <w:t xml:space="preserve">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на территории </w:t>
      </w:r>
      <w:r w:rsidRPr="004008ED">
        <w:rPr>
          <w:bCs/>
          <w:sz w:val="28"/>
          <w:szCs w:val="28"/>
        </w:rPr>
        <w:t>м</w:t>
      </w:r>
      <w:r w:rsidRPr="004008ED">
        <w:rPr>
          <w:sz w:val="28"/>
          <w:szCs w:val="28"/>
        </w:rPr>
        <w:t xml:space="preserve">униципального образования сельское поселение Красноленинский устанавливаются в соответствии с режимами использования земель в границах таких зон на территории </w:t>
      </w:r>
      <w:r w:rsidRPr="004008ED">
        <w:rPr>
          <w:bCs/>
          <w:sz w:val="28"/>
          <w:szCs w:val="28"/>
        </w:rPr>
        <w:t>м</w:t>
      </w:r>
      <w:r w:rsidRPr="004008ED">
        <w:rPr>
          <w:sz w:val="28"/>
          <w:szCs w:val="28"/>
        </w:rPr>
        <w:t>униципального образования сельское поселение Красноленинский.</w:t>
      </w:r>
    </w:p>
    <w:p w14:paraId="28FF3B80" w14:textId="77777777" w:rsidR="004008ED" w:rsidRPr="004008ED" w:rsidRDefault="004008ED" w:rsidP="004008ED">
      <w:pPr>
        <w:keepNext/>
        <w:ind w:firstLine="709"/>
        <w:jc w:val="both"/>
        <w:outlineLvl w:val="2"/>
        <w:rPr>
          <w:b/>
          <w:bCs/>
          <w:sz w:val="28"/>
          <w:szCs w:val="28"/>
        </w:rPr>
      </w:pPr>
    </w:p>
    <w:p w14:paraId="629A7876" w14:textId="77777777" w:rsidR="004008ED" w:rsidRPr="004008ED" w:rsidRDefault="004008ED" w:rsidP="004008ED">
      <w:pPr>
        <w:keepNext/>
        <w:ind w:firstLine="709"/>
        <w:jc w:val="both"/>
        <w:outlineLvl w:val="2"/>
        <w:rPr>
          <w:b/>
          <w:bCs/>
          <w:sz w:val="28"/>
          <w:szCs w:val="28"/>
        </w:rPr>
      </w:pPr>
      <w:r w:rsidRPr="004008ED">
        <w:rPr>
          <w:b/>
          <w:bCs/>
          <w:sz w:val="28"/>
          <w:szCs w:val="28"/>
        </w:rPr>
        <w:t>Статья 4.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w:t>
      </w:r>
    </w:p>
    <w:p w14:paraId="5B0C3456" w14:textId="77777777" w:rsidR="004008ED" w:rsidRPr="004008ED" w:rsidRDefault="004008ED" w:rsidP="004008ED">
      <w:pPr>
        <w:ind w:firstLine="709"/>
        <w:jc w:val="both"/>
        <w:rPr>
          <w:sz w:val="28"/>
          <w:szCs w:val="28"/>
        </w:rPr>
      </w:pPr>
      <w:r w:rsidRPr="004008ED">
        <w:rPr>
          <w:sz w:val="28"/>
          <w:szCs w:val="28"/>
        </w:rPr>
        <w:t>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14:paraId="7E40AF8A" w14:textId="77777777" w:rsidR="004008ED" w:rsidRPr="004008ED" w:rsidRDefault="004008ED" w:rsidP="004008ED">
      <w:pPr>
        <w:ind w:firstLine="709"/>
        <w:jc w:val="both"/>
        <w:rPr>
          <w:sz w:val="28"/>
          <w:szCs w:val="28"/>
        </w:rPr>
      </w:pPr>
      <w:r w:rsidRPr="004008ED">
        <w:rPr>
          <w:sz w:val="28"/>
          <w:szCs w:val="28"/>
        </w:rPr>
        <w:t xml:space="preserve">2. 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w:t>
      </w:r>
      <w:proofErr w:type="gramStart"/>
      <w:r w:rsidRPr="004008ED">
        <w:rPr>
          <w:sz w:val="28"/>
          <w:szCs w:val="28"/>
        </w:rPr>
        <w:t>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градостроительные регламенты.</w:t>
      </w:r>
      <w:proofErr w:type="gramEnd"/>
    </w:p>
    <w:p w14:paraId="129B3B58" w14:textId="77777777" w:rsidR="004008ED" w:rsidRPr="004008ED" w:rsidRDefault="004008ED" w:rsidP="004008ED">
      <w:pPr>
        <w:ind w:firstLine="709"/>
        <w:jc w:val="both"/>
        <w:rPr>
          <w:sz w:val="28"/>
          <w:szCs w:val="28"/>
        </w:rPr>
      </w:pPr>
      <w:r w:rsidRPr="004008ED">
        <w:rPr>
          <w:sz w:val="28"/>
          <w:szCs w:val="28"/>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14:paraId="68405C55" w14:textId="77777777" w:rsidR="004008ED" w:rsidRPr="004008ED" w:rsidRDefault="004008ED" w:rsidP="004008ED">
      <w:pPr>
        <w:ind w:firstLine="709"/>
        <w:jc w:val="both"/>
        <w:rPr>
          <w:sz w:val="28"/>
          <w:szCs w:val="28"/>
        </w:rPr>
      </w:pPr>
      <w:r w:rsidRPr="004008ED">
        <w:rPr>
          <w:sz w:val="28"/>
          <w:szCs w:val="28"/>
        </w:rPr>
        <w:t>3.1. Мероприятия на территории ЗСО подземных источников водоснабжения:</w:t>
      </w:r>
    </w:p>
    <w:p w14:paraId="08232005" w14:textId="77777777" w:rsidR="004008ED" w:rsidRPr="004008ED" w:rsidRDefault="004008ED" w:rsidP="004008ED">
      <w:pPr>
        <w:ind w:firstLine="709"/>
        <w:jc w:val="both"/>
        <w:rPr>
          <w:sz w:val="28"/>
          <w:szCs w:val="28"/>
        </w:rPr>
      </w:pPr>
      <w:r w:rsidRPr="004008ED">
        <w:rPr>
          <w:sz w:val="28"/>
          <w:szCs w:val="28"/>
        </w:rPr>
        <w:t>3.1.1. Мероприятия по первому поясу ЗСО подземных источников водоснабжения (далее - первый пояс ЗСО):</w:t>
      </w:r>
    </w:p>
    <w:p w14:paraId="46900BF3" w14:textId="77777777" w:rsidR="004008ED" w:rsidRPr="004008ED" w:rsidRDefault="004008ED" w:rsidP="004008ED">
      <w:pPr>
        <w:ind w:firstLine="709"/>
        <w:jc w:val="both"/>
        <w:rPr>
          <w:sz w:val="28"/>
          <w:szCs w:val="28"/>
        </w:rPr>
      </w:pPr>
      <w:r w:rsidRPr="004008ED">
        <w:rPr>
          <w:sz w:val="28"/>
          <w:szCs w:val="28"/>
        </w:rPr>
        <w:t xml:space="preserve">1) территория первого пояса ЗСО должна быть спланирована для отвода поверхностного стока за ее пределы, озеленена, ограждена и </w:t>
      </w:r>
      <w:r w:rsidRPr="004008ED">
        <w:rPr>
          <w:sz w:val="28"/>
          <w:szCs w:val="28"/>
        </w:rPr>
        <w:lastRenderedPageBreak/>
        <w:t>обеспечена охраной. Дорожки к сооружениям должны иметь твердое покрытие;</w:t>
      </w:r>
    </w:p>
    <w:p w14:paraId="1F274298" w14:textId="77777777" w:rsidR="004008ED" w:rsidRPr="004008ED" w:rsidRDefault="004008ED" w:rsidP="004008ED">
      <w:pPr>
        <w:ind w:firstLine="709"/>
        <w:jc w:val="both"/>
        <w:rPr>
          <w:sz w:val="28"/>
          <w:szCs w:val="28"/>
        </w:rPr>
      </w:pPr>
      <w:r w:rsidRPr="004008ED">
        <w:rPr>
          <w:sz w:val="28"/>
          <w:szCs w:val="28"/>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4032887A" w14:textId="77777777" w:rsidR="004008ED" w:rsidRPr="004008ED" w:rsidRDefault="004008ED" w:rsidP="004008ED">
      <w:pPr>
        <w:ind w:firstLine="709"/>
        <w:jc w:val="both"/>
        <w:rPr>
          <w:sz w:val="28"/>
          <w:szCs w:val="28"/>
        </w:rPr>
      </w:pPr>
      <w:r w:rsidRPr="004008ED">
        <w:rPr>
          <w:sz w:val="28"/>
          <w:szCs w:val="28"/>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14:paraId="6DAA8031" w14:textId="77777777" w:rsidR="004008ED" w:rsidRPr="004008ED" w:rsidRDefault="004008ED" w:rsidP="004008ED">
      <w:pPr>
        <w:ind w:firstLine="709"/>
        <w:jc w:val="both"/>
        <w:rPr>
          <w:sz w:val="28"/>
          <w:szCs w:val="28"/>
        </w:rPr>
      </w:pPr>
      <w:r w:rsidRPr="004008ED">
        <w:rPr>
          <w:sz w:val="28"/>
          <w:szCs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4104C9C4" w14:textId="77777777" w:rsidR="004008ED" w:rsidRPr="004008ED" w:rsidRDefault="004008ED" w:rsidP="004008ED">
      <w:pPr>
        <w:ind w:firstLine="709"/>
        <w:jc w:val="both"/>
        <w:rPr>
          <w:sz w:val="28"/>
          <w:szCs w:val="28"/>
        </w:rPr>
      </w:pPr>
      <w:r w:rsidRPr="004008ED">
        <w:rPr>
          <w:sz w:val="28"/>
          <w:szCs w:val="28"/>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6FBD48AE" w14:textId="77777777" w:rsidR="004008ED" w:rsidRPr="004008ED" w:rsidRDefault="004008ED" w:rsidP="004008ED">
      <w:pPr>
        <w:ind w:firstLine="709"/>
        <w:jc w:val="both"/>
        <w:rPr>
          <w:sz w:val="28"/>
          <w:szCs w:val="28"/>
        </w:rPr>
      </w:pPr>
      <w:r w:rsidRPr="004008ED">
        <w:rPr>
          <w:sz w:val="28"/>
          <w:szCs w:val="28"/>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14:paraId="4B9A2B4E" w14:textId="77777777" w:rsidR="004008ED" w:rsidRPr="004008ED" w:rsidRDefault="004008ED" w:rsidP="004008ED">
      <w:pPr>
        <w:ind w:firstLine="709"/>
        <w:jc w:val="both"/>
        <w:rPr>
          <w:sz w:val="28"/>
          <w:szCs w:val="28"/>
        </w:rPr>
      </w:pPr>
      <w:r w:rsidRPr="004008ED">
        <w:rPr>
          <w:sz w:val="28"/>
          <w:szCs w:val="28"/>
        </w:rPr>
        <w:t>3.1.2. Мероприятия по второму и третьему поясам ЗСО подземных источников водоснабжения (далее соответственно - второй пояс ЗСО, третий пояс ЗСО):</w:t>
      </w:r>
    </w:p>
    <w:p w14:paraId="747C1EFB" w14:textId="77777777" w:rsidR="004008ED" w:rsidRPr="004008ED" w:rsidRDefault="004008ED" w:rsidP="004008ED">
      <w:pPr>
        <w:ind w:firstLine="709"/>
        <w:jc w:val="both"/>
        <w:rPr>
          <w:sz w:val="28"/>
          <w:szCs w:val="28"/>
        </w:rPr>
      </w:pPr>
      <w:r w:rsidRPr="004008ED">
        <w:rPr>
          <w:sz w:val="28"/>
          <w:szCs w:val="28"/>
        </w:rPr>
        <w:t xml:space="preserve">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 </w:t>
      </w:r>
    </w:p>
    <w:p w14:paraId="58BD869B" w14:textId="77777777" w:rsidR="004008ED" w:rsidRPr="004008ED" w:rsidRDefault="004008ED" w:rsidP="004008ED">
      <w:pPr>
        <w:ind w:firstLine="709"/>
        <w:jc w:val="both"/>
        <w:rPr>
          <w:sz w:val="28"/>
          <w:szCs w:val="28"/>
        </w:rPr>
      </w:pPr>
      <w:r w:rsidRPr="004008ED">
        <w:rPr>
          <w:sz w:val="28"/>
          <w:szCs w:val="28"/>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14:paraId="79E1D939" w14:textId="77777777" w:rsidR="004008ED" w:rsidRPr="004008ED" w:rsidRDefault="004008ED" w:rsidP="004008ED">
      <w:pPr>
        <w:ind w:firstLine="709"/>
        <w:jc w:val="both"/>
        <w:rPr>
          <w:sz w:val="28"/>
          <w:szCs w:val="28"/>
        </w:rPr>
      </w:pPr>
      <w:r w:rsidRPr="004008ED">
        <w:rPr>
          <w:sz w:val="28"/>
          <w:szCs w:val="28"/>
        </w:rPr>
        <w:t xml:space="preserve">3) запрещение закачки отработанных вод в подземные горизонты, подземного складирования твердых отходов и разработки недр; </w:t>
      </w:r>
    </w:p>
    <w:p w14:paraId="685755A4" w14:textId="77777777" w:rsidR="004008ED" w:rsidRPr="004008ED" w:rsidRDefault="004008ED" w:rsidP="004008ED">
      <w:pPr>
        <w:ind w:firstLine="709"/>
        <w:jc w:val="both"/>
        <w:rPr>
          <w:sz w:val="28"/>
          <w:szCs w:val="28"/>
        </w:rPr>
      </w:pPr>
      <w:r w:rsidRPr="004008ED">
        <w:rPr>
          <w:sz w:val="28"/>
          <w:szCs w:val="28"/>
        </w:rPr>
        <w:t xml:space="preserve">4) запрещение размещения складов горюче-смазочных материалов, ядохимикатов и минеральных удобрений, накопителей </w:t>
      </w:r>
      <w:proofErr w:type="spellStart"/>
      <w:r w:rsidRPr="004008ED">
        <w:rPr>
          <w:sz w:val="28"/>
          <w:szCs w:val="28"/>
        </w:rPr>
        <w:t>промстоков</w:t>
      </w:r>
      <w:proofErr w:type="spellEnd"/>
      <w:r w:rsidRPr="004008ED">
        <w:rPr>
          <w:sz w:val="28"/>
          <w:szCs w:val="28"/>
        </w:rPr>
        <w:t xml:space="preserve">, </w:t>
      </w:r>
      <w:proofErr w:type="spellStart"/>
      <w:r w:rsidRPr="004008ED">
        <w:rPr>
          <w:sz w:val="28"/>
          <w:szCs w:val="28"/>
        </w:rPr>
        <w:t>шламохранилищ</w:t>
      </w:r>
      <w:proofErr w:type="spellEnd"/>
      <w:r w:rsidRPr="004008ED">
        <w:rPr>
          <w:sz w:val="28"/>
          <w:szCs w:val="28"/>
        </w:rPr>
        <w:t xml:space="preserve"> и других объектов, обусловливающих опасность химического загрязнения подземных вод.</w:t>
      </w:r>
    </w:p>
    <w:p w14:paraId="797D712E" w14:textId="77777777" w:rsidR="004008ED" w:rsidRPr="004008ED" w:rsidRDefault="004008ED" w:rsidP="004008ED">
      <w:pPr>
        <w:ind w:firstLine="709"/>
        <w:jc w:val="both"/>
        <w:rPr>
          <w:sz w:val="28"/>
          <w:szCs w:val="28"/>
        </w:rPr>
      </w:pPr>
      <w:r w:rsidRPr="004008ED">
        <w:rPr>
          <w:sz w:val="28"/>
          <w:szCs w:val="28"/>
        </w:rPr>
        <w:lastRenderedPageBreak/>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 </w:t>
      </w:r>
    </w:p>
    <w:p w14:paraId="5C6BF489" w14:textId="77777777" w:rsidR="004008ED" w:rsidRPr="004008ED" w:rsidRDefault="004008ED" w:rsidP="004008ED">
      <w:pPr>
        <w:ind w:firstLine="709"/>
        <w:jc w:val="both"/>
        <w:rPr>
          <w:sz w:val="28"/>
          <w:szCs w:val="28"/>
        </w:rPr>
      </w:pPr>
      <w:r w:rsidRPr="004008ED">
        <w:rPr>
          <w:sz w:val="28"/>
          <w:szCs w:val="28"/>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14:paraId="34910B4E" w14:textId="77777777" w:rsidR="004008ED" w:rsidRPr="004008ED" w:rsidRDefault="004008ED" w:rsidP="004008ED">
      <w:pPr>
        <w:ind w:firstLine="709"/>
        <w:jc w:val="both"/>
        <w:rPr>
          <w:sz w:val="28"/>
          <w:szCs w:val="28"/>
        </w:rPr>
      </w:pPr>
      <w:r w:rsidRPr="004008ED">
        <w:rPr>
          <w:sz w:val="28"/>
          <w:szCs w:val="28"/>
        </w:rPr>
        <w:t> 3.1.3. Мероприятия по второму поясу ЗСО:</w:t>
      </w:r>
    </w:p>
    <w:p w14:paraId="3B6B7984" w14:textId="77777777" w:rsidR="004008ED" w:rsidRPr="004008ED" w:rsidRDefault="004008ED" w:rsidP="004008ED">
      <w:pPr>
        <w:ind w:firstLine="709"/>
        <w:jc w:val="both"/>
        <w:rPr>
          <w:sz w:val="28"/>
          <w:szCs w:val="28"/>
        </w:rPr>
      </w:pPr>
      <w:r w:rsidRPr="004008ED">
        <w:rPr>
          <w:sz w:val="28"/>
          <w:szCs w:val="28"/>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14:paraId="2521900D" w14:textId="77777777" w:rsidR="004008ED" w:rsidRPr="004008ED" w:rsidRDefault="004008ED" w:rsidP="004008ED">
      <w:pPr>
        <w:ind w:firstLine="709"/>
        <w:jc w:val="both"/>
        <w:rPr>
          <w:sz w:val="28"/>
          <w:szCs w:val="28"/>
        </w:rPr>
      </w:pPr>
      <w:r w:rsidRPr="004008ED">
        <w:rPr>
          <w:sz w:val="28"/>
          <w:szCs w:val="28"/>
        </w:rPr>
        <w:t>1) не допускается:</w:t>
      </w:r>
    </w:p>
    <w:p w14:paraId="13A0070F" w14:textId="77777777" w:rsidR="004008ED" w:rsidRPr="004008ED" w:rsidRDefault="004008ED" w:rsidP="004008ED">
      <w:pPr>
        <w:ind w:firstLine="709"/>
        <w:jc w:val="both"/>
        <w:rPr>
          <w:sz w:val="28"/>
          <w:szCs w:val="28"/>
        </w:rPr>
      </w:pPr>
      <w:r w:rsidRPr="004008ED">
        <w:rPr>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7D3B9719" w14:textId="77777777" w:rsidR="004008ED" w:rsidRPr="004008ED" w:rsidRDefault="004008ED" w:rsidP="004008ED">
      <w:pPr>
        <w:ind w:firstLine="709"/>
        <w:jc w:val="both"/>
        <w:rPr>
          <w:sz w:val="28"/>
          <w:szCs w:val="28"/>
        </w:rPr>
      </w:pPr>
      <w:r w:rsidRPr="004008ED">
        <w:rPr>
          <w:sz w:val="28"/>
          <w:szCs w:val="28"/>
        </w:rPr>
        <w:t>применение удобрений и ядохимикатов;</w:t>
      </w:r>
    </w:p>
    <w:p w14:paraId="72209350" w14:textId="77777777" w:rsidR="004008ED" w:rsidRPr="004008ED" w:rsidRDefault="004008ED" w:rsidP="004008ED">
      <w:pPr>
        <w:ind w:firstLine="709"/>
        <w:jc w:val="both"/>
        <w:rPr>
          <w:sz w:val="28"/>
          <w:szCs w:val="28"/>
        </w:rPr>
      </w:pPr>
      <w:r w:rsidRPr="004008ED">
        <w:rPr>
          <w:sz w:val="28"/>
          <w:szCs w:val="28"/>
        </w:rPr>
        <w:t>рубка леса главного пользования и реконструкции;</w:t>
      </w:r>
    </w:p>
    <w:p w14:paraId="66C0605E" w14:textId="77777777" w:rsidR="004008ED" w:rsidRPr="004008ED" w:rsidRDefault="004008ED" w:rsidP="004008ED">
      <w:pPr>
        <w:ind w:firstLine="709"/>
        <w:jc w:val="both"/>
        <w:rPr>
          <w:sz w:val="28"/>
          <w:szCs w:val="28"/>
        </w:rPr>
      </w:pPr>
      <w:r w:rsidRPr="004008ED">
        <w:rPr>
          <w:sz w:val="28"/>
          <w:szCs w:val="28"/>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14:paraId="7D3DDD2C" w14:textId="77777777" w:rsidR="004008ED" w:rsidRPr="004008ED" w:rsidRDefault="004008ED" w:rsidP="004008ED">
      <w:pPr>
        <w:ind w:firstLine="709"/>
        <w:jc w:val="both"/>
        <w:rPr>
          <w:sz w:val="28"/>
          <w:szCs w:val="28"/>
        </w:rPr>
      </w:pPr>
      <w:r w:rsidRPr="004008ED">
        <w:rPr>
          <w:sz w:val="28"/>
          <w:szCs w:val="28"/>
        </w:rPr>
        <w:t>3.2. Мероприятия на территории ЗСО поверхностных источников водоснабжения: </w:t>
      </w:r>
    </w:p>
    <w:p w14:paraId="495AD7D2" w14:textId="77777777" w:rsidR="004008ED" w:rsidRPr="004008ED" w:rsidRDefault="004008ED" w:rsidP="004008ED">
      <w:pPr>
        <w:ind w:firstLine="709"/>
        <w:jc w:val="both"/>
        <w:rPr>
          <w:sz w:val="28"/>
          <w:szCs w:val="28"/>
        </w:rPr>
      </w:pPr>
      <w:r w:rsidRPr="004008ED">
        <w:rPr>
          <w:sz w:val="28"/>
          <w:szCs w:val="28"/>
        </w:rPr>
        <w:t>3.2.1. Мероприятия по первому поясу ЗСО поверхностных источников водоснабжения (далее - первый пояс ЗСО):</w:t>
      </w:r>
    </w:p>
    <w:p w14:paraId="3D16706D" w14:textId="77777777" w:rsidR="004008ED" w:rsidRPr="004008ED" w:rsidRDefault="004008ED" w:rsidP="004008ED">
      <w:pPr>
        <w:ind w:firstLine="709"/>
        <w:jc w:val="both"/>
        <w:rPr>
          <w:sz w:val="28"/>
          <w:szCs w:val="28"/>
        </w:rPr>
      </w:pPr>
      <w:r w:rsidRPr="004008ED">
        <w:rPr>
          <w:sz w:val="28"/>
          <w:szCs w:val="28"/>
        </w:rPr>
        <w:t>1) 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14:paraId="20E3D6F9" w14:textId="77777777" w:rsidR="004008ED" w:rsidRPr="004008ED" w:rsidRDefault="004008ED" w:rsidP="004008ED">
      <w:pPr>
        <w:ind w:firstLine="709"/>
        <w:jc w:val="both"/>
        <w:rPr>
          <w:sz w:val="28"/>
          <w:szCs w:val="28"/>
        </w:rPr>
      </w:pPr>
      <w:r w:rsidRPr="004008ED">
        <w:rPr>
          <w:sz w:val="28"/>
          <w:szCs w:val="28"/>
        </w:rPr>
        <w:t>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14:paraId="5FBACBF9" w14:textId="77777777" w:rsidR="004008ED" w:rsidRPr="004008ED" w:rsidRDefault="004008ED" w:rsidP="004008ED">
      <w:pPr>
        <w:ind w:firstLine="709"/>
        <w:jc w:val="both"/>
        <w:rPr>
          <w:sz w:val="28"/>
          <w:szCs w:val="28"/>
        </w:rPr>
      </w:pPr>
      <w:r w:rsidRPr="004008ED">
        <w:rPr>
          <w:sz w:val="28"/>
          <w:szCs w:val="28"/>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14:paraId="1C2FEE2B" w14:textId="77777777" w:rsidR="004008ED" w:rsidRPr="004008ED" w:rsidRDefault="004008ED" w:rsidP="004008ED">
      <w:pPr>
        <w:ind w:firstLine="709"/>
        <w:jc w:val="both"/>
        <w:rPr>
          <w:sz w:val="28"/>
          <w:szCs w:val="28"/>
        </w:rPr>
      </w:pPr>
      <w:r w:rsidRPr="004008ED">
        <w:rPr>
          <w:sz w:val="28"/>
          <w:szCs w:val="28"/>
        </w:rPr>
        <w:t>3.2.2. Мероприятия по второму и третьему поясам ЗСО поверхностных источников водоснабжения (далее соответственно - второй пояс ЗСО, третий пояс ЗСО):</w:t>
      </w:r>
    </w:p>
    <w:p w14:paraId="75D0B1DF" w14:textId="77777777" w:rsidR="004008ED" w:rsidRPr="004008ED" w:rsidRDefault="004008ED" w:rsidP="004008ED">
      <w:pPr>
        <w:ind w:firstLine="709"/>
        <w:jc w:val="both"/>
        <w:rPr>
          <w:sz w:val="28"/>
          <w:szCs w:val="28"/>
        </w:rPr>
      </w:pPr>
      <w:r w:rsidRPr="004008ED">
        <w:rPr>
          <w:sz w:val="28"/>
          <w:szCs w:val="28"/>
        </w:rPr>
        <w:lastRenderedPageBreak/>
        <w:t xml:space="preserve">1) выявление объектов, загрязняющих источники водоснабжения, с разработкой конкретных </w:t>
      </w:r>
      <w:proofErr w:type="spellStart"/>
      <w:r w:rsidRPr="004008ED">
        <w:rPr>
          <w:sz w:val="28"/>
          <w:szCs w:val="28"/>
        </w:rPr>
        <w:t>водоохранных</w:t>
      </w:r>
      <w:proofErr w:type="spellEnd"/>
      <w:r w:rsidRPr="004008ED">
        <w:rPr>
          <w:sz w:val="28"/>
          <w:szCs w:val="28"/>
        </w:rPr>
        <w:t xml:space="preserve">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Ханты-Мансийского автономного </w:t>
      </w:r>
      <w:proofErr w:type="gramStart"/>
      <w:r w:rsidRPr="004008ED">
        <w:rPr>
          <w:sz w:val="28"/>
          <w:szCs w:val="28"/>
        </w:rPr>
        <w:t>округа-Югре</w:t>
      </w:r>
      <w:proofErr w:type="gramEnd"/>
      <w:r w:rsidRPr="004008ED">
        <w:rPr>
          <w:sz w:val="28"/>
          <w:szCs w:val="28"/>
        </w:rPr>
        <w:t xml:space="preserve"> (далее - Управление </w:t>
      </w:r>
      <w:proofErr w:type="spellStart"/>
      <w:r w:rsidRPr="004008ED">
        <w:rPr>
          <w:sz w:val="28"/>
          <w:szCs w:val="28"/>
        </w:rPr>
        <w:t>Роспотребнадзора</w:t>
      </w:r>
      <w:proofErr w:type="spellEnd"/>
      <w:r w:rsidRPr="004008ED">
        <w:rPr>
          <w:sz w:val="28"/>
          <w:szCs w:val="28"/>
        </w:rPr>
        <w:t xml:space="preserve"> по ХМАО-Югре);</w:t>
      </w:r>
    </w:p>
    <w:p w14:paraId="6244B870" w14:textId="77777777" w:rsidR="004008ED" w:rsidRPr="004008ED" w:rsidRDefault="004008ED" w:rsidP="004008ED">
      <w:pPr>
        <w:ind w:firstLine="709"/>
        <w:jc w:val="both"/>
        <w:rPr>
          <w:sz w:val="28"/>
          <w:szCs w:val="28"/>
        </w:rPr>
      </w:pPr>
      <w:r w:rsidRPr="004008ED">
        <w:rPr>
          <w:sz w:val="28"/>
          <w:szCs w:val="28"/>
        </w:rPr>
        <w:t xml:space="preserve">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 </w:t>
      </w:r>
    </w:p>
    <w:p w14:paraId="0164876B" w14:textId="77777777" w:rsidR="004008ED" w:rsidRPr="004008ED" w:rsidRDefault="004008ED" w:rsidP="004008ED">
      <w:pPr>
        <w:ind w:firstLine="709"/>
        <w:jc w:val="both"/>
        <w:rPr>
          <w:sz w:val="28"/>
          <w:szCs w:val="28"/>
        </w:rPr>
      </w:pPr>
      <w:r w:rsidRPr="004008ED">
        <w:rPr>
          <w:sz w:val="28"/>
          <w:szCs w:val="28"/>
        </w:rPr>
        <w:t xml:space="preserve">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 </w:t>
      </w:r>
    </w:p>
    <w:p w14:paraId="08ABC879" w14:textId="77777777" w:rsidR="004008ED" w:rsidRPr="004008ED" w:rsidRDefault="004008ED" w:rsidP="004008ED">
      <w:pPr>
        <w:ind w:firstLine="709"/>
        <w:jc w:val="both"/>
        <w:rPr>
          <w:sz w:val="28"/>
          <w:szCs w:val="28"/>
        </w:rPr>
      </w:pPr>
      <w:r w:rsidRPr="004008ED">
        <w:rPr>
          <w:sz w:val="28"/>
          <w:szCs w:val="28"/>
        </w:rPr>
        <w:t xml:space="preserve">4) все работы, в том числе добыча песка, гравия, </w:t>
      </w:r>
      <w:proofErr w:type="spellStart"/>
      <w:r w:rsidRPr="004008ED">
        <w:rPr>
          <w:sz w:val="28"/>
          <w:szCs w:val="28"/>
        </w:rPr>
        <w:t>донноуглубительные</w:t>
      </w:r>
      <w:proofErr w:type="spellEnd"/>
      <w:r w:rsidRPr="004008ED">
        <w:rPr>
          <w:sz w:val="28"/>
          <w:szCs w:val="28"/>
        </w:rPr>
        <w:t xml:space="preserve"> работы, в пределах акватории ЗСО допускаются по согласованию с Управлением </w:t>
      </w:r>
      <w:proofErr w:type="spellStart"/>
      <w:r w:rsidRPr="004008ED">
        <w:rPr>
          <w:sz w:val="28"/>
          <w:szCs w:val="28"/>
        </w:rPr>
        <w:t>Роспотребнадзора</w:t>
      </w:r>
      <w:proofErr w:type="spellEnd"/>
      <w:r w:rsidRPr="004008ED">
        <w:rPr>
          <w:sz w:val="28"/>
          <w:szCs w:val="28"/>
        </w:rPr>
        <w:t xml:space="preserve"> по ХМАО-Югре лишь при обосновании гидрологическими расчетами отсутствия ухудшения качества воды в створе водозабора; </w:t>
      </w:r>
    </w:p>
    <w:p w14:paraId="41369111" w14:textId="77777777" w:rsidR="004008ED" w:rsidRPr="004008ED" w:rsidRDefault="004008ED" w:rsidP="004008ED">
      <w:pPr>
        <w:ind w:firstLine="709"/>
        <w:jc w:val="both"/>
        <w:rPr>
          <w:sz w:val="28"/>
          <w:szCs w:val="28"/>
        </w:rPr>
      </w:pPr>
      <w:r w:rsidRPr="004008ED">
        <w:rPr>
          <w:sz w:val="28"/>
          <w:szCs w:val="28"/>
        </w:rPr>
        <w:t xml:space="preserve">5) использование химических методов борьбы с </w:t>
      </w:r>
      <w:proofErr w:type="spellStart"/>
      <w:r w:rsidRPr="004008ED">
        <w:rPr>
          <w:sz w:val="28"/>
          <w:szCs w:val="28"/>
        </w:rPr>
        <w:t>эвтрофикацией</w:t>
      </w:r>
      <w:proofErr w:type="spellEnd"/>
      <w:r w:rsidRPr="004008ED">
        <w:rPr>
          <w:sz w:val="28"/>
          <w:szCs w:val="28"/>
        </w:rPr>
        <w:t xml:space="preserve"> водоемов допускается при условии применения препаратов, имеющих положительное санитарно-эпидемиологическое заключение; </w:t>
      </w:r>
    </w:p>
    <w:p w14:paraId="6568069D" w14:textId="77777777" w:rsidR="004008ED" w:rsidRPr="004008ED" w:rsidRDefault="004008ED" w:rsidP="004008ED">
      <w:pPr>
        <w:ind w:firstLine="709"/>
        <w:jc w:val="both"/>
        <w:rPr>
          <w:sz w:val="28"/>
          <w:szCs w:val="28"/>
        </w:rPr>
      </w:pPr>
      <w:r w:rsidRPr="004008ED">
        <w:rPr>
          <w:sz w:val="28"/>
          <w:szCs w:val="28"/>
        </w:rPr>
        <w:t xml:space="preserve">6) при наличии судоходства необходимо оборудование судов, дебаркадеров и брандвахт устройствами для сбора фановых и </w:t>
      </w:r>
      <w:proofErr w:type="spellStart"/>
      <w:r w:rsidRPr="004008ED">
        <w:rPr>
          <w:sz w:val="28"/>
          <w:szCs w:val="28"/>
        </w:rPr>
        <w:t>подсланевых</w:t>
      </w:r>
      <w:proofErr w:type="spellEnd"/>
      <w:r w:rsidRPr="004008ED">
        <w:rPr>
          <w:sz w:val="28"/>
          <w:szCs w:val="28"/>
        </w:rPr>
        <w:t xml:space="preserve"> вод и твердых отходов; оборудование на пристанях сливных станций и приемников для сбора твердых отходов.</w:t>
      </w:r>
    </w:p>
    <w:p w14:paraId="62D2977D" w14:textId="77777777" w:rsidR="004008ED" w:rsidRPr="004008ED" w:rsidRDefault="004008ED" w:rsidP="004008ED">
      <w:pPr>
        <w:ind w:firstLine="709"/>
        <w:jc w:val="both"/>
        <w:rPr>
          <w:sz w:val="28"/>
          <w:szCs w:val="28"/>
        </w:rPr>
      </w:pPr>
      <w:r w:rsidRPr="004008ED">
        <w:rPr>
          <w:sz w:val="28"/>
          <w:szCs w:val="28"/>
        </w:rPr>
        <w:t>3.2.3. Мероприятия по второму поясу ЗСО:</w:t>
      </w:r>
    </w:p>
    <w:p w14:paraId="440A8A2D" w14:textId="77777777" w:rsidR="004008ED" w:rsidRPr="004008ED" w:rsidRDefault="004008ED" w:rsidP="004008ED">
      <w:pPr>
        <w:ind w:firstLine="709"/>
        <w:jc w:val="both"/>
        <w:rPr>
          <w:sz w:val="28"/>
          <w:szCs w:val="28"/>
        </w:rPr>
      </w:pPr>
      <w:r w:rsidRPr="004008ED">
        <w:rPr>
          <w:sz w:val="28"/>
          <w:szCs w:val="28"/>
        </w:rPr>
        <w:t xml:space="preserve">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 </w:t>
      </w:r>
    </w:p>
    <w:p w14:paraId="6363AC2C" w14:textId="77777777" w:rsidR="004008ED" w:rsidRPr="004008ED" w:rsidRDefault="004008ED" w:rsidP="004008ED">
      <w:pPr>
        <w:ind w:firstLine="709"/>
        <w:jc w:val="both"/>
        <w:rPr>
          <w:sz w:val="28"/>
          <w:szCs w:val="28"/>
        </w:rPr>
      </w:pPr>
      <w:r w:rsidRPr="004008ED">
        <w:rPr>
          <w:sz w:val="28"/>
          <w:szCs w:val="28"/>
        </w:rPr>
        <w:t xml:space="preserve">1) 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4008ED">
        <w:rPr>
          <w:sz w:val="28"/>
          <w:szCs w:val="28"/>
        </w:rPr>
        <w:t>шламохранилищ</w:t>
      </w:r>
      <w:proofErr w:type="spellEnd"/>
      <w:r w:rsidRPr="004008ED">
        <w:rPr>
          <w:sz w:val="28"/>
          <w:szCs w:val="28"/>
        </w:rPr>
        <w:t xml:space="preserve"> и других объектов, обусловливающих опасность химического загрязнения подземных вод.</w:t>
      </w:r>
    </w:p>
    <w:p w14:paraId="01D10D4C" w14:textId="77777777" w:rsidR="004008ED" w:rsidRPr="004008ED" w:rsidRDefault="004008ED" w:rsidP="004008ED">
      <w:pPr>
        <w:ind w:firstLine="709"/>
        <w:jc w:val="both"/>
        <w:rPr>
          <w:sz w:val="28"/>
          <w:szCs w:val="28"/>
        </w:rPr>
      </w:pPr>
      <w:r w:rsidRPr="004008ED">
        <w:rPr>
          <w:sz w:val="28"/>
          <w:szCs w:val="28"/>
        </w:rP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 </w:t>
      </w:r>
    </w:p>
    <w:p w14:paraId="4BF7D302" w14:textId="77777777" w:rsidR="004008ED" w:rsidRPr="004008ED" w:rsidRDefault="004008ED" w:rsidP="004008ED">
      <w:pPr>
        <w:ind w:firstLine="709"/>
        <w:jc w:val="both"/>
        <w:rPr>
          <w:sz w:val="28"/>
          <w:szCs w:val="28"/>
        </w:rPr>
      </w:pPr>
      <w:r w:rsidRPr="004008ED">
        <w:rPr>
          <w:sz w:val="28"/>
          <w:szCs w:val="28"/>
        </w:rPr>
        <w:lastRenderedPageBreak/>
        <w:t>2)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7D66C89F" w14:textId="77777777" w:rsidR="004008ED" w:rsidRPr="004008ED" w:rsidRDefault="004008ED" w:rsidP="004008ED">
      <w:pPr>
        <w:ind w:firstLine="709"/>
        <w:jc w:val="both"/>
        <w:rPr>
          <w:sz w:val="28"/>
          <w:szCs w:val="28"/>
        </w:rPr>
      </w:pPr>
      <w:r w:rsidRPr="004008ED">
        <w:rPr>
          <w:sz w:val="28"/>
          <w:szCs w:val="28"/>
        </w:rPr>
        <w:t>3)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14:paraId="6B2B64E2" w14:textId="77777777" w:rsidR="004008ED" w:rsidRPr="004008ED" w:rsidRDefault="004008ED" w:rsidP="004008ED">
      <w:pPr>
        <w:ind w:firstLine="709"/>
        <w:jc w:val="both"/>
        <w:rPr>
          <w:sz w:val="28"/>
          <w:szCs w:val="28"/>
        </w:rPr>
      </w:pPr>
      <w:r w:rsidRPr="004008ED">
        <w:rPr>
          <w:sz w:val="28"/>
          <w:szCs w:val="28"/>
        </w:rPr>
        <w:t>4)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14:paraId="7ACA2C4E" w14:textId="77777777" w:rsidR="004008ED" w:rsidRPr="004008ED" w:rsidRDefault="004008ED" w:rsidP="004008ED">
      <w:pPr>
        <w:ind w:firstLine="709"/>
        <w:jc w:val="both"/>
        <w:rPr>
          <w:sz w:val="28"/>
          <w:szCs w:val="28"/>
        </w:rPr>
      </w:pPr>
      <w:r w:rsidRPr="004008ED">
        <w:rPr>
          <w:sz w:val="28"/>
          <w:szCs w:val="28"/>
        </w:rPr>
        <w:t xml:space="preserve">5)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метров, которое может привести к ухудшению качества или уменьшению количества воды источника водоснабжения; </w:t>
      </w:r>
    </w:p>
    <w:p w14:paraId="3912B66E" w14:textId="77777777" w:rsidR="004008ED" w:rsidRPr="004008ED" w:rsidRDefault="004008ED" w:rsidP="004008ED">
      <w:pPr>
        <w:ind w:firstLine="709"/>
        <w:jc w:val="both"/>
        <w:rPr>
          <w:sz w:val="28"/>
          <w:szCs w:val="28"/>
        </w:rPr>
      </w:pPr>
      <w:r w:rsidRPr="004008ED">
        <w:rPr>
          <w:sz w:val="28"/>
          <w:szCs w:val="28"/>
        </w:rPr>
        <w:t xml:space="preserve">6) 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 </w:t>
      </w:r>
    </w:p>
    <w:p w14:paraId="1DED6AD0" w14:textId="77777777" w:rsidR="004008ED" w:rsidRPr="004008ED" w:rsidRDefault="004008ED" w:rsidP="004008ED">
      <w:pPr>
        <w:ind w:firstLine="709"/>
        <w:jc w:val="both"/>
        <w:rPr>
          <w:sz w:val="28"/>
          <w:szCs w:val="28"/>
        </w:rPr>
      </w:pPr>
      <w:r w:rsidRPr="004008ED">
        <w:rPr>
          <w:sz w:val="28"/>
          <w:szCs w:val="28"/>
        </w:rPr>
        <w:t xml:space="preserve">7) 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 </w:t>
      </w:r>
    </w:p>
    <w:p w14:paraId="382760AA" w14:textId="77777777" w:rsidR="004008ED" w:rsidRPr="004008ED" w:rsidRDefault="004008ED" w:rsidP="004008ED">
      <w:pPr>
        <w:ind w:firstLine="709"/>
        <w:jc w:val="both"/>
        <w:rPr>
          <w:sz w:val="28"/>
          <w:szCs w:val="28"/>
        </w:rPr>
      </w:pPr>
      <w:r w:rsidRPr="004008ED">
        <w:rPr>
          <w:sz w:val="28"/>
          <w:szCs w:val="28"/>
        </w:rPr>
        <w:t xml:space="preserve">3.3. Мероприятия по санитарно-защитной полосе водоводов: </w:t>
      </w:r>
    </w:p>
    <w:p w14:paraId="59B42EF3" w14:textId="77777777" w:rsidR="004008ED" w:rsidRPr="004008ED" w:rsidRDefault="004008ED" w:rsidP="004008ED">
      <w:pPr>
        <w:ind w:firstLine="709"/>
        <w:jc w:val="both"/>
        <w:rPr>
          <w:sz w:val="28"/>
          <w:szCs w:val="28"/>
        </w:rPr>
      </w:pPr>
      <w:r w:rsidRPr="004008ED">
        <w:rPr>
          <w:sz w:val="28"/>
          <w:szCs w:val="28"/>
        </w:rPr>
        <w:t xml:space="preserve">1) в пределах санитарно-защитной полосы водоводов должны отсутствовать источники загрязнения почвы и грунтовых вод; </w:t>
      </w:r>
    </w:p>
    <w:p w14:paraId="707A0E45" w14:textId="77777777" w:rsidR="004008ED" w:rsidRPr="004008ED" w:rsidRDefault="004008ED" w:rsidP="004008ED">
      <w:pPr>
        <w:ind w:firstLine="709"/>
        <w:jc w:val="both"/>
        <w:rPr>
          <w:sz w:val="28"/>
          <w:szCs w:val="28"/>
        </w:rPr>
      </w:pPr>
      <w:r w:rsidRPr="004008ED">
        <w:rPr>
          <w:sz w:val="28"/>
          <w:szCs w:val="28"/>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14:paraId="15825FC9" w14:textId="77777777" w:rsidR="004008ED" w:rsidRPr="004008ED" w:rsidRDefault="004008ED" w:rsidP="004008ED">
      <w:pPr>
        <w:ind w:firstLine="709"/>
        <w:jc w:val="both"/>
        <w:rPr>
          <w:spacing w:val="2"/>
          <w:sz w:val="28"/>
          <w:szCs w:val="28"/>
        </w:rPr>
      </w:pPr>
    </w:p>
    <w:p w14:paraId="45A15918" w14:textId="77777777" w:rsidR="004008ED" w:rsidRPr="004008ED" w:rsidRDefault="004008ED" w:rsidP="004008ED">
      <w:pPr>
        <w:keepNext/>
        <w:ind w:firstLine="709"/>
        <w:jc w:val="both"/>
        <w:outlineLvl w:val="2"/>
        <w:rPr>
          <w:b/>
          <w:bCs/>
          <w:sz w:val="28"/>
          <w:szCs w:val="28"/>
        </w:rPr>
      </w:pPr>
      <w:r w:rsidRPr="004008ED">
        <w:rPr>
          <w:b/>
          <w:bCs/>
          <w:sz w:val="28"/>
          <w:szCs w:val="28"/>
        </w:rPr>
        <w:t xml:space="preserve">Статья 5. Ограничения использования земельных участков и объектов капитального строительства на территории </w:t>
      </w:r>
      <w:proofErr w:type="spellStart"/>
      <w:r w:rsidRPr="004008ED">
        <w:rPr>
          <w:b/>
          <w:bCs/>
          <w:sz w:val="28"/>
          <w:szCs w:val="28"/>
        </w:rPr>
        <w:t>водоохранных</w:t>
      </w:r>
      <w:proofErr w:type="spellEnd"/>
      <w:r w:rsidRPr="004008ED">
        <w:rPr>
          <w:b/>
          <w:bCs/>
          <w:sz w:val="28"/>
          <w:szCs w:val="28"/>
        </w:rPr>
        <w:t xml:space="preserve"> зон </w:t>
      </w:r>
    </w:p>
    <w:p w14:paraId="59E3B49A" w14:textId="77777777" w:rsidR="004008ED" w:rsidRPr="004008ED" w:rsidRDefault="004008ED" w:rsidP="004008ED">
      <w:pPr>
        <w:ind w:firstLine="709"/>
        <w:jc w:val="both"/>
        <w:rPr>
          <w:sz w:val="28"/>
          <w:szCs w:val="28"/>
        </w:rPr>
      </w:pPr>
      <w:r w:rsidRPr="004008ED">
        <w:rPr>
          <w:sz w:val="28"/>
          <w:szCs w:val="28"/>
        </w:rPr>
        <w:t xml:space="preserve">1. На территории </w:t>
      </w:r>
      <w:proofErr w:type="spellStart"/>
      <w:r w:rsidRPr="004008ED">
        <w:rPr>
          <w:sz w:val="28"/>
          <w:szCs w:val="28"/>
        </w:rPr>
        <w:t>водоохранных</w:t>
      </w:r>
      <w:proofErr w:type="spellEnd"/>
      <w:r w:rsidRPr="004008ED">
        <w:rPr>
          <w:sz w:val="28"/>
          <w:szCs w:val="28"/>
        </w:rPr>
        <w:t xml:space="preserve">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w:t>
      </w:r>
      <w:r w:rsidRPr="004008ED">
        <w:rPr>
          <w:sz w:val="28"/>
          <w:szCs w:val="28"/>
        </w:rPr>
        <w:lastRenderedPageBreak/>
        <w:t xml:space="preserve">объектов и истощения их вод, а также сохранения среды обитания водных биологических ресурсов и других объектов животного и растительного мира. </w:t>
      </w:r>
    </w:p>
    <w:p w14:paraId="0F944B58" w14:textId="77777777" w:rsidR="004008ED" w:rsidRPr="004008ED" w:rsidRDefault="004008ED" w:rsidP="004008ED">
      <w:pPr>
        <w:ind w:firstLine="709"/>
        <w:jc w:val="both"/>
        <w:rPr>
          <w:sz w:val="28"/>
          <w:szCs w:val="28"/>
        </w:rPr>
      </w:pPr>
      <w:r w:rsidRPr="004008ED">
        <w:rPr>
          <w:sz w:val="28"/>
          <w:szCs w:val="28"/>
        </w:rPr>
        <w:t xml:space="preserve">2. Содержание указанного режима определено Водным кодексом Российской Федерации. На территории </w:t>
      </w:r>
      <w:proofErr w:type="spellStart"/>
      <w:r w:rsidRPr="004008ED">
        <w:rPr>
          <w:sz w:val="28"/>
          <w:szCs w:val="28"/>
        </w:rPr>
        <w:t>водоохранных</w:t>
      </w:r>
      <w:proofErr w:type="spellEnd"/>
      <w:r w:rsidRPr="004008ED">
        <w:rPr>
          <w:sz w:val="28"/>
          <w:szCs w:val="28"/>
        </w:rPr>
        <w:t xml:space="preserve"> зон запрещается:</w:t>
      </w:r>
    </w:p>
    <w:p w14:paraId="471B28D0" w14:textId="77777777" w:rsidR="004008ED" w:rsidRPr="004008ED" w:rsidRDefault="004008ED" w:rsidP="004008ED">
      <w:pPr>
        <w:ind w:firstLine="709"/>
        <w:jc w:val="both"/>
        <w:rPr>
          <w:sz w:val="28"/>
          <w:szCs w:val="28"/>
        </w:rPr>
      </w:pPr>
      <w:r w:rsidRPr="004008ED">
        <w:rPr>
          <w:sz w:val="28"/>
          <w:szCs w:val="28"/>
        </w:rPr>
        <w:t xml:space="preserve">1) использование сточных вод для удобрения почв; </w:t>
      </w:r>
    </w:p>
    <w:p w14:paraId="77F99617" w14:textId="77777777" w:rsidR="004008ED" w:rsidRPr="004008ED" w:rsidRDefault="004008ED" w:rsidP="004008ED">
      <w:pPr>
        <w:ind w:firstLine="709"/>
        <w:jc w:val="both"/>
        <w:rPr>
          <w:sz w:val="28"/>
          <w:szCs w:val="28"/>
        </w:rPr>
      </w:pPr>
      <w:r w:rsidRPr="004008ED">
        <w:rPr>
          <w:sz w:val="28"/>
          <w:szCs w:val="28"/>
        </w:rPr>
        <w:t xml:space="preserve">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14:paraId="3CFFEB17" w14:textId="77777777" w:rsidR="004008ED" w:rsidRPr="004008ED" w:rsidRDefault="004008ED" w:rsidP="004008ED">
      <w:pPr>
        <w:ind w:firstLine="709"/>
        <w:jc w:val="both"/>
        <w:rPr>
          <w:sz w:val="28"/>
          <w:szCs w:val="28"/>
        </w:rPr>
      </w:pPr>
      <w:r w:rsidRPr="004008ED">
        <w:rPr>
          <w:sz w:val="28"/>
          <w:szCs w:val="28"/>
        </w:rPr>
        <w:t xml:space="preserve">3) осуществление авиационных мер по борьбе с вредителями и болезнями растений; </w:t>
      </w:r>
    </w:p>
    <w:p w14:paraId="40EA9936" w14:textId="77777777" w:rsidR="004008ED" w:rsidRPr="004008ED" w:rsidRDefault="004008ED" w:rsidP="004008ED">
      <w:pPr>
        <w:ind w:firstLine="709"/>
        <w:jc w:val="both"/>
        <w:rPr>
          <w:sz w:val="28"/>
          <w:szCs w:val="28"/>
        </w:rPr>
      </w:pPr>
      <w:r w:rsidRPr="004008ED">
        <w:rPr>
          <w:sz w:val="28"/>
          <w:szCs w:val="28"/>
        </w:rPr>
        <w:t xml:space="preserve">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 </w:t>
      </w:r>
    </w:p>
    <w:p w14:paraId="03048DE1" w14:textId="77777777" w:rsidR="004008ED" w:rsidRPr="004008ED" w:rsidRDefault="004008ED" w:rsidP="004008ED">
      <w:pPr>
        <w:ind w:firstLine="709"/>
        <w:jc w:val="both"/>
        <w:rPr>
          <w:sz w:val="28"/>
          <w:szCs w:val="28"/>
        </w:rPr>
      </w:pPr>
      <w:r w:rsidRPr="004008ED">
        <w:rPr>
          <w:sz w:val="28"/>
          <w:szCs w:val="28"/>
        </w:rPr>
        <w:t>3. В границах прибрежных защитных полос наряду с вышеперечисленными ограничениями запрещается:</w:t>
      </w:r>
    </w:p>
    <w:p w14:paraId="60C39B5F" w14:textId="77777777" w:rsidR="004008ED" w:rsidRPr="004008ED" w:rsidRDefault="004008ED" w:rsidP="004008ED">
      <w:pPr>
        <w:ind w:firstLine="709"/>
        <w:jc w:val="both"/>
        <w:rPr>
          <w:sz w:val="28"/>
          <w:szCs w:val="28"/>
        </w:rPr>
      </w:pPr>
      <w:r w:rsidRPr="004008ED">
        <w:rPr>
          <w:sz w:val="28"/>
          <w:szCs w:val="28"/>
        </w:rPr>
        <w:t xml:space="preserve">1) распашка земель; </w:t>
      </w:r>
    </w:p>
    <w:p w14:paraId="4B2C72EA" w14:textId="77777777" w:rsidR="004008ED" w:rsidRPr="004008ED" w:rsidRDefault="004008ED" w:rsidP="004008ED">
      <w:pPr>
        <w:ind w:firstLine="709"/>
        <w:jc w:val="both"/>
        <w:rPr>
          <w:sz w:val="28"/>
          <w:szCs w:val="28"/>
        </w:rPr>
      </w:pPr>
      <w:r w:rsidRPr="004008ED">
        <w:rPr>
          <w:sz w:val="28"/>
          <w:szCs w:val="28"/>
        </w:rPr>
        <w:t xml:space="preserve">2) размещение отвалов размываемых грунтов; </w:t>
      </w:r>
    </w:p>
    <w:p w14:paraId="03415EF7" w14:textId="77777777" w:rsidR="004008ED" w:rsidRPr="004008ED" w:rsidRDefault="004008ED" w:rsidP="004008ED">
      <w:pPr>
        <w:ind w:firstLine="709"/>
        <w:jc w:val="both"/>
        <w:rPr>
          <w:sz w:val="28"/>
          <w:szCs w:val="28"/>
        </w:rPr>
      </w:pPr>
      <w:r w:rsidRPr="004008ED">
        <w:rPr>
          <w:sz w:val="28"/>
          <w:szCs w:val="28"/>
        </w:rPr>
        <w:t xml:space="preserve">3) выпас сельскохозяйственных животных и организация для них летних лагерей, ванн. </w:t>
      </w:r>
    </w:p>
    <w:p w14:paraId="7DE4E90B" w14:textId="77777777" w:rsidR="004008ED" w:rsidRPr="004008ED" w:rsidRDefault="004008ED" w:rsidP="004008ED">
      <w:pPr>
        <w:ind w:firstLine="709"/>
        <w:jc w:val="both"/>
        <w:rPr>
          <w:sz w:val="28"/>
          <w:szCs w:val="28"/>
        </w:rPr>
      </w:pPr>
      <w:r w:rsidRPr="004008ED">
        <w:rPr>
          <w:sz w:val="28"/>
          <w:szCs w:val="28"/>
        </w:rPr>
        <w:t xml:space="preserve">4. В границах </w:t>
      </w:r>
      <w:proofErr w:type="spellStart"/>
      <w:r w:rsidRPr="004008ED">
        <w:rPr>
          <w:sz w:val="28"/>
          <w:szCs w:val="28"/>
        </w:rPr>
        <w:t>водоохранных</w:t>
      </w:r>
      <w:proofErr w:type="spellEnd"/>
      <w:r w:rsidRPr="004008ED">
        <w:rPr>
          <w:sz w:val="28"/>
          <w:szCs w:val="28"/>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51CD377E" w14:textId="77777777" w:rsidR="004008ED" w:rsidRPr="004008ED" w:rsidRDefault="004008ED" w:rsidP="004008ED">
      <w:pPr>
        <w:shd w:val="clear" w:color="auto" w:fill="FFFFFF"/>
        <w:spacing w:before="30" w:after="30"/>
        <w:ind w:firstLine="709"/>
        <w:jc w:val="both"/>
        <w:rPr>
          <w:spacing w:val="2"/>
          <w:sz w:val="28"/>
          <w:szCs w:val="28"/>
        </w:rPr>
      </w:pPr>
    </w:p>
    <w:p w14:paraId="48D6CE4A" w14:textId="77777777" w:rsidR="004008ED" w:rsidRPr="004008ED" w:rsidRDefault="004008ED" w:rsidP="004008ED">
      <w:pPr>
        <w:keepNext/>
        <w:ind w:firstLine="709"/>
        <w:jc w:val="both"/>
        <w:outlineLvl w:val="2"/>
        <w:rPr>
          <w:b/>
          <w:bCs/>
          <w:sz w:val="28"/>
          <w:szCs w:val="28"/>
        </w:rPr>
      </w:pPr>
      <w:r w:rsidRPr="004008ED">
        <w:rPr>
          <w:b/>
          <w:bCs/>
          <w:sz w:val="28"/>
          <w:szCs w:val="28"/>
        </w:rPr>
        <w:t>Статья 6. Ограничения использования земельных участков и объектов капитального строительства на территории зоны охраны стационарных пунктов наблюдений за состоянием окружающей среды, ее загрязнением</w:t>
      </w:r>
    </w:p>
    <w:p w14:paraId="73B4CDD6" w14:textId="77777777" w:rsidR="004008ED" w:rsidRPr="004008ED" w:rsidRDefault="004008ED" w:rsidP="004008ED">
      <w:pPr>
        <w:ind w:firstLine="709"/>
        <w:jc w:val="both"/>
        <w:rPr>
          <w:sz w:val="28"/>
          <w:szCs w:val="28"/>
        </w:rPr>
      </w:pPr>
      <w:r w:rsidRPr="004008ED">
        <w:rPr>
          <w:sz w:val="28"/>
          <w:szCs w:val="28"/>
        </w:rPr>
        <w:t xml:space="preserve">1. На территории зон охраны стационарных пунктов наблюдений за состоянием окружающей среды, ее загрязнением в соответствии с законодательством Российской Федерации о гидрометеорологической службе устанавливается особый режим осуществления хозяйственной деятельности. </w:t>
      </w:r>
    </w:p>
    <w:p w14:paraId="7A498C97" w14:textId="77777777" w:rsidR="004008ED" w:rsidRPr="004008ED" w:rsidRDefault="004008ED" w:rsidP="004008ED">
      <w:pPr>
        <w:ind w:firstLine="709"/>
        <w:jc w:val="both"/>
        <w:rPr>
          <w:sz w:val="28"/>
          <w:szCs w:val="28"/>
        </w:rPr>
      </w:pPr>
      <w:r w:rsidRPr="004008ED">
        <w:rPr>
          <w:sz w:val="28"/>
          <w:szCs w:val="28"/>
        </w:rPr>
        <w:t>2. Указанный режим включает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14:paraId="72A374D0" w14:textId="77777777" w:rsidR="004008ED" w:rsidRPr="004008ED" w:rsidRDefault="004008ED" w:rsidP="004008ED">
      <w:pPr>
        <w:ind w:firstLine="709"/>
        <w:jc w:val="both"/>
        <w:rPr>
          <w:sz w:val="28"/>
          <w:szCs w:val="28"/>
        </w:rPr>
      </w:pPr>
      <w:r w:rsidRPr="004008ED">
        <w:rPr>
          <w:sz w:val="28"/>
          <w:szCs w:val="28"/>
        </w:rPr>
        <w:lastRenderedPageBreak/>
        <w:t>3. На земельные участки, через которые осуществляется проход или прое</w:t>
      </w:r>
      <w:proofErr w:type="gramStart"/>
      <w:r w:rsidRPr="004008ED">
        <w:rPr>
          <w:sz w:val="28"/>
          <w:szCs w:val="28"/>
        </w:rPr>
        <w:t>зд к ст</w:t>
      </w:r>
      <w:proofErr w:type="gramEnd"/>
      <w:r w:rsidRPr="004008ED">
        <w:rPr>
          <w:sz w:val="28"/>
          <w:szCs w:val="28"/>
        </w:rPr>
        <w:t>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14:paraId="03C5486D" w14:textId="77777777" w:rsidR="004008ED" w:rsidRPr="004008ED" w:rsidRDefault="004008ED" w:rsidP="004008ED">
      <w:pPr>
        <w:shd w:val="clear" w:color="auto" w:fill="FFFFFF"/>
        <w:ind w:firstLine="709"/>
        <w:jc w:val="both"/>
        <w:outlineLvl w:val="2"/>
        <w:rPr>
          <w:b/>
          <w:bCs/>
          <w:sz w:val="28"/>
          <w:szCs w:val="28"/>
        </w:rPr>
      </w:pPr>
    </w:p>
    <w:p w14:paraId="427830A0" w14:textId="77777777" w:rsidR="004008ED" w:rsidRPr="004008ED" w:rsidRDefault="004008ED" w:rsidP="004008ED">
      <w:pPr>
        <w:keepNext/>
        <w:ind w:firstLine="709"/>
        <w:jc w:val="both"/>
        <w:outlineLvl w:val="2"/>
        <w:rPr>
          <w:b/>
          <w:bCs/>
          <w:sz w:val="28"/>
          <w:szCs w:val="28"/>
        </w:rPr>
      </w:pPr>
      <w:r w:rsidRPr="004008ED">
        <w:rPr>
          <w:b/>
          <w:bCs/>
          <w:sz w:val="28"/>
          <w:szCs w:val="28"/>
        </w:rPr>
        <w:t>Статья 7. Ограничения использования земельных участков и объектов капитального строительства на территории санитарных, защитных и санитарно-защитных</w:t>
      </w:r>
    </w:p>
    <w:p w14:paraId="17EE385A" w14:textId="77777777" w:rsidR="004008ED" w:rsidRPr="004008ED" w:rsidRDefault="004008ED" w:rsidP="004008ED">
      <w:pPr>
        <w:ind w:firstLine="709"/>
        <w:jc w:val="both"/>
        <w:rPr>
          <w:sz w:val="28"/>
          <w:szCs w:val="28"/>
        </w:rPr>
      </w:pPr>
      <w:r w:rsidRPr="004008ED">
        <w:rPr>
          <w:sz w:val="28"/>
          <w:szCs w:val="28"/>
        </w:rPr>
        <w:t xml:space="preserve">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 </w:t>
      </w:r>
    </w:p>
    <w:p w14:paraId="28F4A073" w14:textId="77777777" w:rsidR="004008ED" w:rsidRPr="004008ED" w:rsidRDefault="004008ED" w:rsidP="004008ED">
      <w:pPr>
        <w:ind w:firstLine="709"/>
        <w:jc w:val="both"/>
        <w:rPr>
          <w:sz w:val="28"/>
          <w:szCs w:val="28"/>
        </w:rPr>
      </w:pPr>
      <w:r w:rsidRPr="004008ED">
        <w:rPr>
          <w:sz w:val="28"/>
          <w:szCs w:val="28"/>
        </w:rPr>
        <w:t>2. Содержание указанного режима определено в соответствии с СанПиН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14:paraId="4BBC27C1" w14:textId="77777777" w:rsidR="004008ED" w:rsidRPr="004008ED" w:rsidRDefault="004008ED" w:rsidP="004008ED">
      <w:pPr>
        <w:ind w:firstLine="709"/>
        <w:jc w:val="both"/>
        <w:rPr>
          <w:sz w:val="28"/>
          <w:szCs w:val="28"/>
        </w:rPr>
      </w:pPr>
      <w:r w:rsidRPr="004008ED">
        <w:rPr>
          <w:sz w:val="28"/>
          <w:szCs w:val="28"/>
        </w:rPr>
        <w:t>3. В соответствии с указанным режимом вводятся следующие ограничения:</w:t>
      </w:r>
    </w:p>
    <w:p w14:paraId="0C4DF800" w14:textId="77777777" w:rsidR="004008ED" w:rsidRPr="004008ED" w:rsidRDefault="004008ED" w:rsidP="004008ED">
      <w:pPr>
        <w:ind w:firstLine="709"/>
        <w:jc w:val="both"/>
        <w:rPr>
          <w:sz w:val="28"/>
          <w:szCs w:val="28"/>
        </w:rPr>
      </w:pPr>
      <w:r w:rsidRPr="004008ED">
        <w:rPr>
          <w:sz w:val="28"/>
          <w:szCs w:val="28"/>
        </w:rPr>
        <w:t>1) на территории СЗЗ не допускается размещение:</w:t>
      </w:r>
    </w:p>
    <w:p w14:paraId="262FC628" w14:textId="77777777" w:rsidR="004008ED" w:rsidRPr="004008ED" w:rsidRDefault="004008ED" w:rsidP="004008ED">
      <w:pPr>
        <w:ind w:firstLine="709"/>
        <w:jc w:val="both"/>
        <w:rPr>
          <w:sz w:val="28"/>
          <w:szCs w:val="28"/>
        </w:rPr>
      </w:pPr>
      <w:r w:rsidRPr="004008ED">
        <w:rPr>
          <w:sz w:val="28"/>
          <w:szCs w:val="28"/>
        </w:rPr>
        <w:t>жилой застройки, включая отдельные жилые дома;</w:t>
      </w:r>
    </w:p>
    <w:p w14:paraId="11D1C22D" w14:textId="77777777" w:rsidR="004008ED" w:rsidRPr="004008ED" w:rsidRDefault="004008ED" w:rsidP="004008ED">
      <w:pPr>
        <w:ind w:firstLine="709"/>
        <w:jc w:val="both"/>
        <w:rPr>
          <w:sz w:val="28"/>
          <w:szCs w:val="28"/>
        </w:rPr>
      </w:pPr>
      <w:r w:rsidRPr="004008ED">
        <w:rPr>
          <w:sz w:val="28"/>
          <w:szCs w:val="28"/>
        </w:rPr>
        <w:t>ландшафтно-рекреационных зон, зон отдыха, территорий курортов, санаториев и домов отдыха;</w:t>
      </w:r>
    </w:p>
    <w:p w14:paraId="3713036D" w14:textId="77777777" w:rsidR="004008ED" w:rsidRPr="004008ED" w:rsidRDefault="004008ED" w:rsidP="004008ED">
      <w:pPr>
        <w:ind w:firstLine="709"/>
        <w:jc w:val="both"/>
        <w:rPr>
          <w:sz w:val="28"/>
          <w:szCs w:val="28"/>
        </w:rPr>
      </w:pPr>
      <w:r w:rsidRPr="004008ED">
        <w:rPr>
          <w:sz w:val="28"/>
          <w:szCs w:val="28"/>
        </w:rPr>
        <w:t>территорий садоводческих товариществ и коттеджной застройки, коллективных или индивидуальных дачных и садово-огородных участков;</w:t>
      </w:r>
    </w:p>
    <w:p w14:paraId="6F774695" w14:textId="77777777" w:rsidR="004008ED" w:rsidRPr="004008ED" w:rsidRDefault="004008ED" w:rsidP="004008ED">
      <w:pPr>
        <w:ind w:firstLine="709"/>
        <w:jc w:val="both"/>
        <w:rPr>
          <w:sz w:val="28"/>
          <w:szCs w:val="28"/>
        </w:rPr>
      </w:pPr>
      <w:r w:rsidRPr="004008ED">
        <w:rPr>
          <w:sz w:val="28"/>
          <w:szCs w:val="28"/>
        </w:rPr>
        <w:t>спортивных сооружений;</w:t>
      </w:r>
    </w:p>
    <w:p w14:paraId="4DDBC81A" w14:textId="77777777" w:rsidR="004008ED" w:rsidRPr="004008ED" w:rsidRDefault="004008ED" w:rsidP="004008ED">
      <w:pPr>
        <w:ind w:firstLine="709"/>
        <w:jc w:val="both"/>
        <w:rPr>
          <w:sz w:val="28"/>
          <w:szCs w:val="28"/>
        </w:rPr>
      </w:pPr>
      <w:r w:rsidRPr="004008ED">
        <w:rPr>
          <w:sz w:val="28"/>
          <w:szCs w:val="28"/>
        </w:rPr>
        <w:t>детских площадок;</w:t>
      </w:r>
    </w:p>
    <w:p w14:paraId="03985E99" w14:textId="77777777" w:rsidR="004008ED" w:rsidRPr="004008ED" w:rsidRDefault="004008ED" w:rsidP="004008ED">
      <w:pPr>
        <w:ind w:firstLine="709"/>
        <w:jc w:val="both"/>
        <w:rPr>
          <w:sz w:val="28"/>
          <w:szCs w:val="28"/>
        </w:rPr>
      </w:pPr>
      <w:r w:rsidRPr="004008ED">
        <w:rPr>
          <w:sz w:val="28"/>
          <w:szCs w:val="28"/>
        </w:rPr>
        <w:t>образовательных и детских учреждений;</w:t>
      </w:r>
    </w:p>
    <w:p w14:paraId="0771BC32" w14:textId="77777777" w:rsidR="004008ED" w:rsidRPr="004008ED" w:rsidRDefault="004008ED" w:rsidP="004008ED">
      <w:pPr>
        <w:ind w:firstLine="709"/>
        <w:jc w:val="both"/>
        <w:rPr>
          <w:sz w:val="28"/>
          <w:szCs w:val="28"/>
        </w:rPr>
      </w:pPr>
      <w:r w:rsidRPr="004008ED">
        <w:rPr>
          <w:sz w:val="28"/>
          <w:szCs w:val="28"/>
        </w:rPr>
        <w:t>лечебно-профилактических и оздоровительных учреждений общего пользования;</w:t>
      </w:r>
    </w:p>
    <w:p w14:paraId="314D8EE0" w14:textId="77777777" w:rsidR="004008ED" w:rsidRPr="004008ED" w:rsidRDefault="004008ED" w:rsidP="004008ED">
      <w:pPr>
        <w:ind w:firstLine="709"/>
        <w:jc w:val="both"/>
        <w:rPr>
          <w:sz w:val="28"/>
          <w:szCs w:val="28"/>
        </w:rPr>
      </w:pPr>
      <w:r w:rsidRPr="004008ED">
        <w:rPr>
          <w:sz w:val="28"/>
          <w:szCs w:val="28"/>
        </w:rPr>
        <w:t>других территорий с нормируемыми показателями качества среды обитания;</w:t>
      </w:r>
    </w:p>
    <w:p w14:paraId="076EF082" w14:textId="77777777" w:rsidR="004008ED" w:rsidRPr="004008ED" w:rsidRDefault="004008ED" w:rsidP="004008ED">
      <w:pPr>
        <w:ind w:firstLine="709"/>
        <w:jc w:val="both"/>
        <w:rPr>
          <w:sz w:val="28"/>
          <w:szCs w:val="28"/>
        </w:rPr>
      </w:pPr>
      <w:r w:rsidRPr="004008ED">
        <w:rPr>
          <w:sz w:val="28"/>
          <w:szCs w:val="28"/>
        </w:rPr>
        <w:t>2) в СЗЗ и на территории объектов других отраслей промышленности не допускается размещать:</w:t>
      </w:r>
    </w:p>
    <w:p w14:paraId="460D697E" w14:textId="77777777" w:rsidR="004008ED" w:rsidRPr="004008ED" w:rsidRDefault="004008ED" w:rsidP="004008ED">
      <w:pPr>
        <w:ind w:firstLine="709"/>
        <w:jc w:val="both"/>
        <w:rPr>
          <w:sz w:val="28"/>
          <w:szCs w:val="28"/>
        </w:rPr>
      </w:pPr>
      <w:r w:rsidRPr="004008ED">
        <w:rPr>
          <w:sz w:val="28"/>
          <w:szCs w:val="28"/>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14:paraId="0B94DE71" w14:textId="77777777" w:rsidR="004008ED" w:rsidRPr="004008ED" w:rsidRDefault="004008ED" w:rsidP="004008ED">
      <w:pPr>
        <w:ind w:firstLine="709"/>
        <w:jc w:val="both"/>
        <w:rPr>
          <w:sz w:val="28"/>
          <w:szCs w:val="28"/>
        </w:rPr>
      </w:pPr>
      <w:r w:rsidRPr="004008ED">
        <w:rPr>
          <w:sz w:val="28"/>
          <w:szCs w:val="28"/>
        </w:rPr>
        <w:t>объекты пищевых отраслей промышленности;</w:t>
      </w:r>
    </w:p>
    <w:p w14:paraId="69265C75" w14:textId="77777777" w:rsidR="004008ED" w:rsidRPr="004008ED" w:rsidRDefault="004008ED" w:rsidP="004008ED">
      <w:pPr>
        <w:ind w:firstLine="709"/>
        <w:jc w:val="both"/>
        <w:rPr>
          <w:sz w:val="28"/>
          <w:szCs w:val="28"/>
        </w:rPr>
      </w:pPr>
      <w:r w:rsidRPr="004008ED">
        <w:rPr>
          <w:sz w:val="28"/>
          <w:szCs w:val="28"/>
        </w:rPr>
        <w:t>оптовые склады продовольственного сырья и пищевых продуктов;</w:t>
      </w:r>
    </w:p>
    <w:p w14:paraId="7FB5D250" w14:textId="77777777" w:rsidR="004008ED" w:rsidRPr="004008ED" w:rsidRDefault="004008ED" w:rsidP="004008ED">
      <w:pPr>
        <w:ind w:firstLine="709"/>
        <w:jc w:val="both"/>
        <w:rPr>
          <w:sz w:val="28"/>
          <w:szCs w:val="28"/>
        </w:rPr>
      </w:pPr>
      <w:r w:rsidRPr="004008ED">
        <w:rPr>
          <w:sz w:val="28"/>
          <w:szCs w:val="28"/>
        </w:rPr>
        <w:lastRenderedPageBreak/>
        <w:t>комплексы водопроводных сооружений для подготовки и хранения питьевой воды, которые могут повлиять на качество продукции;</w:t>
      </w:r>
    </w:p>
    <w:p w14:paraId="7D5230C8" w14:textId="77777777" w:rsidR="004008ED" w:rsidRPr="004008ED" w:rsidRDefault="004008ED" w:rsidP="004008ED">
      <w:pPr>
        <w:ind w:firstLine="709"/>
        <w:jc w:val="both"/>
        <w:rPr>
          <w:sz w:val="28"/>
          <w:szCs w:val="28"/>
        </w:rPr>
      </w:pPr>
      <w:r w:rsidRPr="004008ED">
        <w:rPr>
          <w:sz w:val="28"/>
          <w:szCs w:val="28"/>
        </w:rPr>
        <w:t>3) в границах СЗЗ промышленного объекта или производства допускается размещать:</w:t>
      </w:r>
    </w:p>
    <w:p w14:paraId="5526743F" w14:textId="77777777" w:rsidR="004008ED" w:rsidRPr="004008ED" w:rsidRDefault="004008ED" w:rsidP="004008ED">
      <w:pPr>
        <w:ind w:firstLine="709"/>
        <w:jc w:val="both"/>
        <w:rPr>
          <w:sz w:val="28"/>
          <w:szCs w:val="28"/>
        </w:rPr>
      </w:pPr>
      <w:r w:rsidRPr="004008ED">
        <w:rPr>
          <w:sz w:val="28"/>
          <w:szCs w:val="28"/>
        </w:rPr>
        <w:t>нежилые помещения для дежурного аварийного персонала;</w:t>
      </w:r>
    </w:p>
    <w:p w14:paraId="3F467E03" w14:textId="77777777" w:rsidR="004008ED" w:rsidRPr="004008ED" w:rsidRDefault="004008ED" w:rsidP="004008ED">
      <w:pPr>
        <w:ind w:firstLine="709"/>
        <w:jc w:val="both"/>
        <w:rPr>
          <w:sz w:val="28"/>
          <w:szCs w:val="28"/>
        </w:rPr>
      </w:pPr>
      <w:r w:rsidRPr="004008ED">
        <w:rPr>
          <w:sz w:val="28"/>
          <w:szCs w:val="28"/>
        </w:rPr>
        <w:t>помещения для пребывания работающих по вахтовому методу (не более двух недель);</w:t>
      </w:r>
    </w:p>
    <w:p w14:paraId="0E5D0CDD" w14:textId="77777777" w:rsidR="004008ED" w:rsidRPr="004008ED" w:rsidRDefault="004008ED" w:rsidP="004008ED">
      <w:pPr>
        <w:ind w:firstLine="709"/>
        <w:jc w:val="both"/>
        <w:rPr>
          <w:sz w:val="28"/>
          <w:szCs w:val="28"/>
        </w:rPr>
      </w:pPr>
      <w:r w:rsidRPr="004008ED">
        <w:rPr>
          <w:sz w:val="28"/>
          <w:szCs w:val="28"/>
        </w:rPr>
        <w:t>здания управления;</w:t>
      </w:r>
    </w:p>
    <w:p w14:paraId="22C3309C" w14:textId="77777777" w:rsidR="004008ED" w:rsidRPr="004008ED" w:rsidRDefault="004008ED" w:rsidP="004008ED">
      <w:pPr>
        <w:ind w:firstLine="709"/>
        <w:jc w:val="both"/>
        <w:rPr>
          <w:sz w:val="28"/>
          <w:szCs w:val="28"/>
        </w:rPr>
      </w:pPr>
      <w:r w:rsidRPr="004008ED">
        <w:rPr>
          <w:sz w:val="28"/>
          <w:szCs w:val="28"/>
        </w:rPr>
        <w:t>конструкторские бюро;</w:t>
      </w:r>
    </w:p>
    <w:p w14:paraId="352C9E99" w14:textId="77777777" w:rsidR="004008ED" w:rsidRPr="004008ED" w:rsidRDefault="004008ED" w:rsidP="004008ED">
      <w:pPr>
        <w:ind w:firstLine="709"/>
        <w:jc w:val="both"/>
        <w:rPr>
          <w:sz w:val="28"/>
          <w:szCs w:val="28"/>
        </w:rPr>
      </w:pPr>
      <w:r w:rsidRPr="004008ED">
        <w:rPr>
          <w:sz w:val="28"/>
          <w:szCs w:val="28"/>
        </w:rPr>
        <w:t>здания административного назначения;</w:t>
      </w:r>
    </w:p>
    <w:p w14:paraId="0BCD29D4" w14:textId="77777777" w:rsidR="004008ED" w:rsidRPr="004008ED" w:rsidRDefault="004008ED" w:rsidP="004008ED">
      <w:pPr>
        <w:ind w:firstLine="709"/>
        <w:jc w:val="both"/>
        <w:rPr>
          <w:sz w:val="28"/>
          <w:szCs w:val="28"/>
        </w:rPr>
      </w:pPr>
      <w:r w:rsidRPr="004008ED">
        <w:rPr>
          <w:sz w:val="28"/>
          <w:szCs w:val="28"/>
        </w:rPr>
        <w:t>научно-исследовательские лаборатории;</w:t>
      </w:r>
    </w:p>
    <w:p w14:paraId="58CA601D" w14:textId="77777777" w:rsidR="004008ED" w:rsidRPr="004008ED" w:rsidRDefault="004008ED" w:rsidP="004008ED">
      <w:pPr>
        <w:ind w:firstLine="709"/>
        <w:jc w:val="both"/>
        <w:rPr>
          <w:sz w:val="28"/>
          <w:szCs w:val="28"/>
        </w:rPr>
      </w:pPr>
      <w:r w:rsidRPr="004008ED">
        <w:rPr>
          <w:sz w:val="28"/>
          <w:szCs w:val="28"/>
        </w:rPr>
        <w:t>поликлиники;</w:t>
      </w:r>
    </w:p>
    <w:p w14:paraId="66D617EB" w14:textId="77777777" w:rsidR="004008ED" w:rsidRPr="004008ED" w:rsidRDefault="004008ED" w:rsidP="004008ED">
      <w:pPr>
        <w:ind w:firstLine="709"/>
        <w:jc w:val="both"/>
        <w:rPr>
          <w:sz w:val="28"/>
          <w:szCs w:val="28"/>
        </w:rPr>
      </w:pPr>
      <w:r w:rsidRPr="004008ED">
        <w:rPr>
          <w:sz w:val="28"/>
          <w:szCs w:val="28"/>
        </w:rPr>
        <w:t>спортивно-оздоровительные сооружения закрытого типа;</w:t>
      </w:r>
    </w:p>
    <w:p w14:paraId="3E6074FA" w14:textId="77777777" w:rsidR="004008ED" w:rsidRPr="004008ED" w:rsidRDefault="004008ED" w:rsidP="004008ED">
      <w:pPr>
        <w:ind w:firstLine="709"/>
        <w:jc w:val="both"/>
        <w:rPr>
          <w:sz w:val="28"/>
          <w:szCs w:val="28"/>
        </w:rPr>
      </w:pPr>
      <w:r w:rsidRPr="004008ED">
        <w:rPr>
          <w:sz w:val="28"/>
          <w:szCs w:val="28"/>
        </w:rPr>
        <w:t>бани;</w:t>
      </w:r>
    </w:p>
    <w:p w14:paraId="15747629" w14:textId="77777777" w:rsidR="004008ED" w:rsidRPr="004008ED" w:rsidRDefault="004008ED" w:rsidP="004008ED">
      <w:pPr>
        <w:ind w:firstLine="709"/>
        <w:jc w:val="both"/>
        <w:rPr>
          <w:sz w:val="28"/>
          <w:szCs w:val="28"/>
        </w:rPr>
      </w:pPr>
      <w:r w:rsidRPr="004008ED">
        <w:rPr>
          <w:sz w:val="28"/>
          <w:szCs w:val="28"/>
        </w:rPr>
        <w:t>прачечные;</w:t>
      </w:r>
    </w:p>
    <w:p w14:paraId="2FE5C67B" w14:textId="77777777" w:rsidR="004008ED" w:rsidRPr="004008ED" w:rsidRDefault="004008ED" w:rsidP="004008ED">
      <w:pPr>
        <w:ind w:firstLine="709"/>
        <w:jc w:val="both"/>
        <w:rPr>
          <w:sz w:val="28"/>
          <w:szCs w:val="28"/>
        </w:rPr>
      </w:pPr>
      <w:r w:rsidRPr="004008ED">
        <w:rPr>
          <w:sz w:val="28"/>
          <w:szCs w:val="28"/>
        </w:rPr>
        <w:t>объекты торговли и общественного питания;</w:t>
      </w:r>
    </w:p>
    <w:p w14:paraId="1CFC3062" w14:textId="77777777" w:rsidR="004008ED" w:rsidRPr="004008ED" w:rsidRDefault="004008ED" w:rsidP="004008ED">
      <w:pPr>
        <w:ind w:firstLine="709"/>
        <w:jc w:val="both"/>
        <w:rPr>
          <w:sz w:val="28"/>
          <w:szCs w:val="28"/>
        </w:rPr>
      </w:pPr>
      <w:r w:rsidRPr="004008ED">
        <w:rPr>
          <w:sz w:val="28"/>
          <w:szCs w:val="28"/>
        </w:rPr>
        <w:t>мотели, гостиницы;</w:t>
      </w:r>
    </w:p>
    <w:p w14:paraId="11D8CEF6" w14:textId="77777777" w:rsidR="004008ED" w:rsidRPr="004008ED" w:rsidRDefault="004008ED" w:rsidP="004008ED">
      <w:pPr>
        <w:ind w:firstLine="709"/>
        <w:jc w:val="both"/>
        <w:rPr>
          <w:sz w:val="28"/>
          <w:szCs w:val="28"/>
        </w:rPr>
      </w:pPr>
      <w:r w:rsidRPr="004008ED">
        <w:rPr>
          <w:sz w:val="28"/>
          <w:szCs w:val="28"/>
        </w:rPr>
        <w:t>гаражи, площадки и сооружения для хранения общественного и индивидуального автотранспорта;</w:t>
      </w:r>
    </w:p>
    <w:p w14:paraId="45885F0D" w14:textId="77777777" w:rsidR="004008ED" w:rsidRPr="004008ED" w:rsidRDefault="004008ED" w:rsidP="004008ED">
      <w:pPr>
        <w:ind w:firstLine="709"/>
        <w:jc w:val="both"/>
        <w:rPr>
          <w:sz w:val="28"/>
          <w:szCs w:val="28"/>
        </w:rPr>
      </w:pPr>
      <w:r w:rsidRPr="004008ED">
        <w:rPr>
          <w:sz w:val="28"/>
          <w:szCs w:val="28"/>
        </w:rPr>
        <w:t>пожарные депо;</w:t>
      </w:r>
    </w:p>
    <w:p w14:paraId="1BB34B98" w14:textId="77777777" w:rsidR="004008ED" w:rsidRPr="004008ED" w:rsidRDefault="004008ED" w:rsidP="004008ED">
      <w:pPr>
        <w:ind w:firstLine="709"/>
        <w:jc w:val="both"/>
        <w:rPr>
          <w:sz w:val="28"/>
          <w:szCs w:val="28"/>
        </w:rPr>
      </w:pPr>
      <w:r w:rsidRPr="004008ED">
        <w:rPr>
          <w:sz w:val="28"/>
          <w:szCs w:val="28"/>
        </w:rPr>
        <w:t>местные и транзитные коммуникации;</w:t>
      </w:r>
    </w:p>
    <w:p w14:paraId="4867BFD7" w14:textId="77777777" w:rsidR="004008ED" w:rsidRPr="004008ED" w:rsidRDefault="004008ED" w:rsidP="004008ED">
      <w:pPr>
        <w:ind w:firstLine="709"/>
        <w:jc w:val="both"/>
        <w:rPr>
          <w:sz w:val="28"/>
          <w:szCs w:val="28"/>
        </w:rPr>
      </w:pPr>
      <w:r w:rsidRPr="004008ED">
        <w:rPr>
          <w:sz w:val="28"/>
          <w:szCs w:val="28"/>
        </w:rPr>
        <w:t>ЛЭП;</w:t>
      </w:r>
    </w:p>
    <w:p w14:paraId="4F3768BB" w14:textId="77777777" w:rsidR="004008ED" w:rsidRPr="004008ED" w:rsidRDefault="004008ED" w:rsidP="004008ED">
      <w:pPr>
        <w:ind w:firstLine="709"/>
        <w:jc w:val="both"/>
        <w:rPr>
          <w:sz w:val="28"/>
          <w:szCs w:val="28"/>
        </w:rPr>
      </w:pPr>
      <w:r w:rsidRPr="004008ED">
        <w:rPr>
          <w:sz w:val="28"/>
          <w:szCs w:val="28"/>
        </w:rPr>
        <w:t>электроподстанции;</w:t>
      </w:r>
    </w:p>
    <w:p w14:paraId="1BB9AEAB" w14:textId="77777777" w:rsidR="004008ED" w:rsidRPr="004008ED" w:rsidRDefault="004008ED" w:rsidP="004008ED">
      <w:pPr>
        <w:ind w:firstLine="709"/>
        <w:jc w:val="both"/>
        <w:rPr>
          <w:sz w:val="28"/>
          <w:szCs w:val="28"/>
        </w:rPr>
      </w:pPr>
      <w:proofErr w:type="spellStart"/>
      <w:r w:rsidRPr="004008ED">
        <w:rPr>
          <w:sz w:val="28"/>
          <w:szCs w:val="28"/>
        </w:rPr>
        <w:t>нефте</w:t>
      </w:r>
      <w:proofErr w:type="spellEnd"/>
      <w:r w:rsidRPr="004008ED">
        <w:rPr>
          <w:sz w:val="28"/>
          <w:szCs w:val="28"/>
        </w:rPr>
        <w:t>- и газопроводы;</w:t>
      </w:r>
    </w:p>
    <w:p w14:paraId="3D6E9CB4" w14:textId="77777777" w:rsidR="004008ED" w:rsidRPr="004008ED" w:rsidRDefault="004008ED" w:rsidP="004008ED">
      <w:pPr>
        <w:ind w:firstLine="709"/>
        <w:jc w:val="both"/>
        <w:rPr>
          <w:sz w:val="28"/>
          <w:szCs w:val="28"/>
        </w:rPr>
      </w:pPr>
      <w:r w:rsidRPr="004008ED">
        <w:rPr>
          <w:sz w:val="28"/>
          <w:szCs w:val="28"/>
        </w:rPr>
        <w:t>артезианские скважины для технического водоснабжения;</w:t>
      </w:r>
    </w:p>
    <w:p w14:paraId="577E8346" w14:textId="77777777" w:rsidR="004008ED" w:rsidRPr="004008ED" w:rsidRDefault="004008ED" w:rsidP="004008ED">
      <w:pPr>
        <w:ind w:firstLine="709"/>
        <w:jc w:val="both"/>
        <w:rPr>
          <w:sz w:val="28"/>
          <w:szCs w:val="28"/>
        </w:rPr>
      </w:pPr>
      <w:proofErr w:type="spellStart"/>
      <w:r w:rsidRPr="004008ED">
        <w:rPr>
          <w:sz w:val="28"/>
          <w:szCs w:val="28"/>
        </w:rPr>
        <w:t>водоохлаждающие</w:t>
      </w:r>
      <w:proofErr w:type="spellEnd"/>
      <w:r w:rsidRPr="004008ED">
        <w:rPr>
          <w:sz w:val="28"/>
          <w:szCs w:val="28"/>
        </w:rPr>
        <w:t xml:space="preserve"> сооружения для подготовки технической воды;</w:t>
      </w:r>
    </w:p>
    <w:p w14:paraId="2B7F0520" w14:textId="77777777" w:rsidR="004008ED" w:rsidRPr="004008ED" w:rsidRDefault="004008ED" w:rsidP="004008ED">
      <w:pPr>
        <w:ind w:firstLine="709"/>
        <w:jc w:val="both"/>
        <w:rPr>
          <w:sz w:val="28"/>
          <w:szCs w:val="28"/>
        </w:rPr>
      </w:pPr>
      <w:r w:rsidRPr="004008ED">
        <w:rPr>
          <w:sz w:val="28"/>
          <w:szCs w:val="28"/>
        </w:rPr>
        <w:t>канализационные насосные станции;</w:t>
      </w:r>
    </w:p>
    <w:p w14:paraId="42F4574B" w14:textId="77777777" w:rsidR="004008ED" w:rsidRPr="004008ED" w:rsidRDefault="004008ED" w:rsidP="004008ED">
      <w:pPr>
        <w:ind w:firstLine="709"/>
        <w:jc w:val="both"/>
        <w:rPr>
          <w:sz w:val="28"/>
          <w:szCs w:val="28"/>
        </w:rPr>
      </w:pPr>
      <w:r w:rsidRPr="004008ED">
        <w:rPr>
          <w:sz w:val="28"/>
          <w:szCs w:val="28"/>
        </w:rPr>
        <w:t>сооружения оборотного водоснабжения;</w:t>
      </w:r>
    </w:p>
    <w:p w14:paraId="32C5BAB4" w14:textId="77777777" w:rsidR="004008ED" w:rsidRPr="004008ED" w:rsidRDefault="004008ED" w:rsidP="004008ED">
      <w:pPr>
        <w:ind w:firstLine="709"/>
        <w:jc w:val="both"/>
        <w:rPr>
          <w:sz w:val="28"/>
          <w:szCs w:val="28"/>
        </w:rPr>
      </w:pPr>
      <w:r w:rsidRPr="004008ED">
        <w:rPr>
          <w:sz w:val="28"/>
          <w:szCs w:val="28"/>
        </w:rPr>
        <w:t>автозаправочные станции;</w:t>
      </w:r>
    </w:p>
    <w:p w14:paraId="669858CA" w14:textId="77777777" w:rsidR="004008ED" w:rsidRPr="004008ED" w:rsidRDefault="004008ED" w:rsidP="004008ED">
      <w:pPr>
        <w:ind w:firstLine="709"/>
        <w:jc w:val="both"/>
        <w:rPr>
          <w:sz w:val="28"/>
          <w:szCs w:val="28"/>
        </w:rPr>
      </w:pPr>
      <w:r w:rsidRPr="004008ED">
        <w:rPr>
          <w:sz w:val="28"/>
          <w:szCs w:val="28"/>
        </w:rPr>
        <w:t>станции технического обслуживания автомобилей;</w:t>
      </w:r>
    </w:p>
    <w:p w14:paraId="7D932F92" w14:textId="77777777" w:rsidR="004008ED" w:rsidRPr="004008ED" w:rsidRDefault="004008ED" w:rsidP="004008ED">
      <w:pPr>
        <w:ind w:firstLine="709"/>
        <w:jc w:val="both"/>
        <w:rPr>
          <w:sz w:val="28"/>
          <w:szCs w:val="28"/>
        </w:rPr>
      </w:pPr>
      <w:r w:rsidRPr="004008ED">
        <w:rPr>
          <w:sz w:val="28"/>
          <w:szCs w:val="28"/>
        </w:rPr>
        <w:t>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14:paraId="1294ED5A" w14:textId="77777777" w:rsidR="004008ED" w:rsidRPr="004008ED" w:rsidRDefault="004008ED" w:rsidP="004008ED">
      <w:pPr>
        <w:ind w:firstLine="709"/>
        <w:jc w:val="both"/>
        <w:rPr>
          <w:sz w:val="28"/>
          <w:szCs w:val="28"/>
        </w:rPr>
      </w:pPr>
      <w:r w:rsidRPr="004008ED">
        <w:rPr>
          <w:sz w:val="28"/>
          <w:szCs w:val="28"/>
        </w:rPr>
        <w:t xml:space="preserve">4. На территориях СЗЗ кладбищ, крематориев, зданий и сооружений похоронного назначения в соответствии с СанПиН 2.1.1329-03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w:t>
      </w:r>
      <w:r w:rsidRPr="004008ED">
        <w:rPr>
          <w:sz w:val="28"/>
          <w:szCs w:val="28"/>
        </w:rPr>
        <w:lastRenderedPageBreak/>
        <w:t>обслуживанием указанных объектов, за исключением культовых и обрядовых объектов.</w:t>
      </w:r>
    </w:p>
    <w:p w14:paraId="76624C2A" w14:textId="77777777" w:rsidR="004008ED" w:rsidRPr="004008ED" w:rsidRDefault="004008ED" w:rsidP="004008ED">
      <w:pPr>
        <w:ind w:firstLine="709"/>
        <w:jc w:val="both"/>
        <w:rPr>
          <w:sz w:val="28"/>
          <w:szCs w:val="28"/>
        </w:rPr>
      </w:pPr>
      <w:r w:rsidRPr="004008ED">
        <w:rPr>
          <w:sz w:val="28"/>
          <w:szCs w:val="28"/>
        </w:rPr>
        <w:t>5.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14:paraId="3410E97C" w14:textId="77777777" w:rsidR="004008ED" w:rsidRPr="004008ED" w:rsidRDefault="004008ED" w:rsidP="004008ED">
      <w:pPr>
        <w:shd w:val="clear" w:color="auto" w:fill="FFFFFF"/>
        <w:ind w:firstLine="709"/>
        <w:jc w:val="both"/>
        <w:outlineLvl w:val="2"/>
        <w:rPr>
          <w:b/>
          <w:bCs/>
          <w:sz w:val="28"/>
          <w:szCs w:val="28"/>
        </w:rPr>
      </w:pPr>
    </w:p>
    <w:p w14:paraId="07DA0833" w14:textId="77777777" w:rsidR="004008ED" w:rsidRPr="004008ED" w:rsidRDefault="004008ED" w:rsidP="004008ED">
      <w:pPr>
        <w:keepNext/>
        <w:ind w:firstLine="709"/>
        <w:jc w:val="both"/>
        <w:outlineLvl w:val="2"/>
        <w:rPr>
          <w:b/>
          <w:bCs/>
          <w:sz w:val="28"/>
          <w:szCs w:val="28"/>
        </w:rPr>
      </w:pPr>
      <w:r w:rsidRPr="004008ED">
        <w:rPr>
          <w:b/>
          <w:bCs/>
          <w:sz w:val="28"/>
          <w:szCs w:val="28"/>
        </w:rPr>
        <w:t>Статья 8.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w:t>
      </w:r>
    </w:p>
    <w:p w14:paraId="52795150" w14:textId="77777777" w:rsidR="004008ED" w:rsidRPr="004008ED" w:rsidRDefault="004008ED" w:rsidP="004008ED">
      <w:pPr>
        <w:ind w:firstLine="709"/>
        <w:jc w:val="both"/>
        <w:rPr>
          <w:sz w:val="28"/>
          <w:szCs w:val="28"/>
        </w:rPr>
      </w:pPr>
      <w:proofErr w:type="gramStart"/>
      <w:r w:rsidRPr="004008ED">
        <w:rPr>
          <w:sz w:val="28"/>
          <w:szCs w:val="28"/>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w:t>
      </w:r>
      <w:proofErr w:type="gramEnd"/>
      <w:r w:rsidRPr="004008ED">
        <w:rPr>
          <w:sz w:val="28"/>
          <w:szCs w:val="28"/>
        </w:rPr>
        <w:t xml:space="preserve">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p>
    <w:p w14:paraId="13313A2A" w14:textId="77777777" w:rsidR="004008ED" w:rsidRPr="004008ED" w:rsidRDefault="004008ED" w:rsidP="004008ED">
      <w:pPr>
        <w:shd w:val="clear" w:color="auto" w:fill="FFFFFF"/>
        <w:ind w:firstLine="709"/>
        <w:jc w:val="both"/>
        <w:outlineLvl w:val="2"/>
        <w:rPr>
          <w:b/>
          <w:bCs/>
          <w:sz w:val="28"/>
          <w:szCs w:val="28"/>
        </w:rPr>
      </w:pPr>
    </w:p>
    <w:p w14:paraId="62911766" w14:textId="77777777" w:rsidR="004008ED" w:rsidRPr="004008ED" w:rsidRDefault="004008ED" w:rsidP="004008ED">
      <w:pPr>
        <w:keepNext/>
        <w:ind w:firstLine="709"/>
        <w:jc w:val="both"/>
        <w:outlineLvl w:val="2"/>
        <w:rPr>
          <w:b/>
          <w:bCs/>
          <w:sz w:val="28"/>
          <w:szCs w:val="28"/>
        </w:rPr>
      </w:pPr>
      <w:r w:rsidRPr="004008ED">
        <w:rPr>
          <w:b/>
          <w:bCs/>
          <w:sz w:val="28"/>
          <w:szCs w:val="28"/>
        </w:rPr>
        <w:t xml:space="preserve">Статья 9.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полос воздушных подходов аэродромов и </w:t>
      </w:r>
      <w:proofErr w:type="spellStart"/>
      <w:r w:rsidRPr="004008ED">
        <w:rPr>
          <w:b/>
          <w:bCs/>
          <w:sz w:val="28"/>
          <w:szCs w:val="28"/>
        </w:rPr>
        <w:t>приаэродромной</w:t>
      </w:r>
      <w:proofErr w:type="spellEnd"/>
      <w:r w:rsidRPr="004008ED">
        <w:rPr>
          <w:b/>
          <w:bCs/>
          <w:sz w:val="28"/>
          <w:szCs w:val="28"/>
        </w:rPr>
        <w:t xml:space="preserve"> территории авиационного узла</w:t>
      </w:r>
    </w:p>
    <w:p w14:paraId="733BA275" w14:textId="77777777" w:rsidR="004008ED" w:rsidRPr="004008ED" w:rsidRDefault="004008ED" w:rsidP="004008ED">
      <w:pPr>
        <w:ind w:firstLine="709"/>
        <w:jc w:val="both"/>
        <w:rPr>
          <w:sz w:val="28"/>
          <w:szCs w:val="28"/>
        </w:rPr>
      </w:pPr>
      <w:r w:rsidRPr="004008ED">
        <w:rPr>
          <w:sz w:val="28"/>
          <w:szCs w:val="28"/>
        </w:rPr>
        <w:t xml:space="preserve">1. </w:t>
      </w:r>
      <w:proofErr w:type="gramStart"/>
      <w:r w:rsidRPr="004008ED">
        <w:rPr>
          <w:sz w:val="28"/>
          <w:szCs w:val="28"/>
        </w:rPr>
        <w:t xml:space="preserve">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полос воздушных подходов аэродромов и </w:t>
      </w:r>
      <w:proofErr w:type="spellStart"/>
      <w:r w:rsidRPr="004008ED">
        <w:rPr>
          <w:sz w:val="28"/>
          <w:szCs w:val="28"/>
        </w:rPr>
        <w:t>приаэродромной</w:t>
      </w:r>
      <w:proofErr w:type="spellEnd"/>
      <w:r w:rsidRPr="004008ED">
        <w:rPr>
          <w:sz w:val="28"/>
          <w:szCs w:val="28"/>
        </w:rPr>
        <w:t xml:space="preserve"> территории устанавливаются в целях обеспечения безопасности полетов воздушных судов авиационного узла в соответствии с Воздушным кодексом Российской Федерации и принимаемыми в соответствии с ним нормативными правовыми актами исполнительных органов федеральной власти Российской Федерации.</w:t>
      </w:r>
      <w:proofErr w:type="gramEnd"/>
    </w:p>
    <w:p w14:paraId="51D44CC0" w14:textId="77777777" w:rsidR="004008ED" w:rsidRPr="004008ED" w:rsidRDefault="004008ED" w:rsidP="004008ED">
      <w:pPr>
        <w:ind w:firstLine="709"/>
        <w:jc w:val="both"/>
        <w:rPr>
          <w:sz w:val="28"/>
          <w:szCs w:val="28"/>
        </w:rPr>
      </w:pPr>
      <w:r w:rsidRPr="004008ED">
        <w:rPr>
          <w:sz w:val="28"/>
          <w:szCs w:val="28"/>
        </w:rPr>
        <w:t>2. Содержание указанных ограничений определено федеральными правилами использования воздушного пространства Российской Федерации. В соответствии с ними организации, заинтересованные в размещении объектов в районе аэродрома, должны согласовать их размещение со старшим авиационным начальником аэродрома. Согласованию подлежит размещение:</w:t>
      </w:r>
    </w:p>
    <w:p w14:paraId="58915178" w14:textId="77777777" w:rsidR="004008ED" w:rsidRPr="004008ED" w:rsidRDefault="004008ED" w:rsidP="004008ED">
      <w:pPr>
        <w:ind w:firstLine="709"/>
        <w:jc w:val="both"/>
        <w:rPr>
          <w:sz w:val="28"/>
          <w:szCs w:val="28"/>
        </w:rPr>
      </w:pPr>
      <w:r w:rsidRPr="004008ED">
        <w:rPr>
          <w:sz w:val="28"/>
          <w:szCs w:val="28"/>
        </w:rPr>
        <w:lastRenderedPageBreak/>
        <w:t>а) объектов в границах полос воздушных подходов к аэродрому, а также вне границ этих полос в радиусе 10 км от контрольной точки аэродрома;</w:t>
      </w:r>
    </w:p>
    <w:p w14:paraId="59EF3BC3" w14:textId="77777777" w:rsidR="004008ED" w:rsidRPr="004008ED" w:rsidRDefault="004008ED" w:rsidP="004008ED">
      <w:pPr>
        <w:ind w:firstLine="709"/>
        <w:jc w:val="both"/>
        <w:rPr>
          <w:sz w:val="28"/>
          <w:szCs w:val="28"/>
        </w:rPr>
      </w:pPr>
      <w:r w:rsidRPr="004008ED">
        <w:rPr>
          <w:sz w:val="28"/>
          <w:szCs w:val="28"/>
        </w:rPr>
        <w:t>б) объектов высотой 50 метров и более относительно уровня аэродрома в радиусе 30 км от контрольной точки аэродрома;</w:t>
      </w:r>
    </w:p>
    <w:p w14:paraId="49D49981" w14:textId="77777777" w:rsidR="004008ED" w:rsidRPr="004008ED" w:rsidRDefault="004008ED" w:rsidP="004008ED">
      <w:pPr>
        <w:ind w:firstLine="709"/>
        <w:jc w:val="both"/>
        <w:rPr>
          <w:sz w:val="28"/>
          <w:szCs w:val="28"/>
        </w:rPr>
      </w:pPr>
      <w:r w:rsidRPr="004008ED">
        <w:rPr>
          <w:sz w:val="28"/>
          <w:szCs w:val="28"/>
        </w:rPr>
        <w:t>в) линий связи и электропередачи, а также других источников радио- и электромагнитных излучений, которые могут создавать помехи для нормальной работы радиотехнических средств независимо от места их размещения;</w:t>
      </w:r>
    </w:p>
    <w:p w14:paraId="7C11D8C1" w14:textId="77777777" w:rsidR="004008ED" w:rsidRPr="004008ED" w:rsidRDefault="004008ED" w:rsidP="004008ED">
      <w:pPr>
        <w:ind w:firstLine="709"/>
        <w:jc w:val="both"/>
        <w:rPr>
          <w:sz w:val="28"/>
          <w:szCs w:val="28"/>
        </w:rPr>
      </w:pPr>
      <w:r w:rsidRPr="004008ED">
        <w:rPr>
          <w:sz w:val="28"/>
          <w:szCs w:val="28"/>
        </w:rPr>
        <w:t>г) взрывоопасных объектов независимо от места их размещения;</w:t>
      </w:r>
    </w:p>
    <w:p w14:paraId="53B55DB9" w14:textId="77777777" w:rsidR="004008ED" w:rsidRPr="004008ED" w:rsidRDefault="004008ED" w:rsidP="004008ED">
      <w:pPr>
        <w:ind w:firstLine="709"/>
        <w:jc w:val="both"/>
        <w:rPr>
          <w:sz w:val="28"/>
          <w:szCs w:val="28"/>
        </w:rPr>
      </w:pPr>
      <w:r w:rsidRPr="004008ED">
        <w:rPr>
          <w:sz w:val="28"/>
          <w:szCs w:val="28"/>
        </w:rPr>
        <w:t>д) факельных устрой</w:t>
      </w:r>
      <w:proofErr w:type="gramStart"/>
      <w:r w:rsidRPr="004008ED">
        <w:rPr>
          <w:sz w:val="28"/>
          <w:szCs w:val="28"/>
        </w:rPr>
        <w:t>ств дл</w:t>
      </w:r>
      <w:proofErr w:type="gramEnd"/>
      <w:r w:rsidRPr="004008ED">
        <w:rPr>
          <w:sz w:val="28"/>
          <w:szCs w:val="28"/>
        </w:rPr>
        <w:t>я аварийного сжигания сбрасываемых газов высотой 50 метров и более (с учетом возможной высоты выброса пламени) независимо от места их размещения;</w:t>
      </w:r>
    </w:p>
    <w:p w14:paraId="6FD9548D" w14:textId="77777777" w:rsidR="004008ED" w:rsidRPr="004008ED" w:rsidRDefault="004008ED" w:rsidP="004008ED">
      <w:pPr>
        <w:ind w:firstLine="709"/>
        <w:jc w:val="both"/>
        <w:rPr>
          <w:sz w:val="28"/>
          <w:szCs w:val="28"/>
        </w:rPr>
      </w:pPr>
      <w:r w:rsidRPr="004008ED">
        <w:rPr>
          <w:sz w:val="28"/>
          <w:szCs w:val="28"/>
        </w:rPr>
        <w:t>е) промышленных и иных предприятий и сооружений, деятельность которых может привести к ухудшению видимости в районах аэродромов независимо от места размещения этих предприятий и сооружений.</w:t>
      </w:r>
    </w:p>
    <w:p w14:paraId="7F8D96F6" w14:textId="77777777" w:rsidR="004008ED" w:rsidRPr="004008ED" w:rsidRDefault="004008ED" w:rsidP="004008ED">
      <w:pPr>
        <w:ind w:firstLine="709"/>
        <w:jc w:val="both"/>
        <w:rPr>
          <w:sz w:val="28"/>
          <w:szCs w:val="28"/>
        </w:rPr>
      </w:pPr>
      <w:r w:rsidRPr="004008ED">
        <w:rPr>
          <w:sz w:val="28"/>
          <w:szCs w:val="28"/>
        </w:rPr>
        <w:t>3. Размещение объектов вне районов аэродромов, если их истинная высота превышает 50 метров, подлежит согласованию с командующим объединением ВВС и ПВО (командующим авиационным объединением, командиром авиационного соединения), который несет ответственность за организацию использования воздушного пространства в зоне единой системы организации воздушного движения, где планируется размещение этих объектов.</w:t>
      </w:r>
    </w:p>
    <w:p w14:paraId="75E55160" w14:textId="77777777" w:rsidR="004008ED" w:rsidRPr="004008ED" w:rsidRDefault="004008ED" w:rsidP="004008ED">
      <w:pPr>
        <w:ind w:firstLine="709"/>
        <w:jc w:val="both"/>
        <w:rPr>
          <w:sz w:val="28"/>
          <w:szCs w:val="28"/>
        </w:rPr>
      </w:pPr>
      <w:r w:rsidRPr="004008ED">
        <w:rPr>
          <w:sz w:val="28"/>
          <w:szCs w:val="28"/>
        </w:rPr>
        <w:t>4. Запрещается размещать в полосах воздушных подходов на удалении менее 30 км, а вне полос воздушных подходов - менее 15 км от контрольной точки аэродрома места выбросов пищевых отходов, строительство животноводческих ферм, скотобоен и других объектов, способствующих привлечению и массовому скоплению птиц.</w:t>
      </w:r>
    </w:p>
    <w:p w14:paraId="796FD35F" w14:textId="77777777" w:rsidR="004008ED" w:rsidRPr="004008ED" w:rsidRDefault="004008ED" w:rsidP="004008ED">
      <w:pPr>
        <w:ind w:firstLine="709"/>
        <w:jc w:val="both"/>
        <w:rPr>
          <w:sz w:val="28"/>
          <w:szCs w:val="28"/>
        </w:rPr>
      </w:pPr>
    </w:p>
    <w:p w14:paraId="520CDB52" w14:textId="77777777" w:rsidR="004008ED" w:rsidRPr="004008ED" w:rsidRDefault="004008ED" w:rsidP="004008ED">
      <w:pPr>
        <w:keepNext/>
        <w:ind w:firstLine="709"/>
        <w:jc w:val="both"/>
        <w:outlineLvl w:val="2"/>
        <w:rPr>
          <w:b/>
          <w:bCs/>
          <w:sz w:val="28"/>
          <w:szCs w:val="28"/>
        </w:rPr>
      </w:pPr>
      <w:r w:rsidRPr="004008ED">
        <w:rPr>
          <w:b/>
          <w:bCs/>
          <w:sz w:val="28"/>
          <w:szCs w:val="28"/>
        </w:rPr>
        <w:t>Статья 10.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затопления и подтопления</w:t>
      </w:r>
    </w:p>
    <w:p w14:paraId="5246C3B6" w14:textId="77777777" w:rsidR="004008ED" w:rsidRPr="004008ED" w:rsidRDefault="004008ED" w:rsidP="004008ED">
      <w:pPr>
        <w:ind w:firstLine="708"/>
        <w:jc w:val="both"/>
        <w:rPr>
          <w:sz w:val="28"/>
          <w:szCs w:val="28"/>
        </w:rPr>
      </w:pPr>
      <w:r w:rsidRPr="004008ED">
        <w:rPr>
          <w:sz w:val="28"/>
          <w:szCs w:val="28"/>
        </w:rPr>
        <w:t>1. На территории зон затопления и подтопления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w:t>
      </w:r>
    </w:p>
    <w:p w14:paraId="7FCEFEAC" w14:textId="77777777" w:rsidR="004008ED" w:rsidRPr="004008ED" w:rsidRDefault="004008ED" w:rsidP="004008ED">
      <w:pPr>
        <w:ind w:firstLine="708"/>
        <w:jc w:val="both"/>
        <w:rPr>
          <w:sz w:val="28"/>
          <w:szCs w:val="28"/>
        </w:rPr>
      </w:pPr>
      <w:r w:rsidRPr="004008ED">
        <w:rPr>
          <w:sz w:val="28"/>
          <w:szCs w:val="28"/>
        </w:rPr>
        <w:t>2. 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14:paraId="430CF95B" w14:textId="77777777" w:rsidR="004008ED" w:rsidRPr="004008ED" w:rsidRDefault="004008ED" w:rsidP="004008ED">
      <w:pPr>
        <w:ind w:firstLine="708"/>
        <w:jc w:val="both"/>
        <w:rPr>
          <w:sz w:val="28"/>
          <w:szCs w:val="28"/>
        </w:rPr>
      </w:pPr>
      <w:r w:rsidRPr="004008ED">
        <w:rPr>
          <w:sz w:val="28"/>
          <w:szCs w:val="28"/>
        </w:rPr>
        <w:lastRenderedPageBreak/>
        <w:t>3. В границах зон затопления, подтопления запрещаются:</w:t>
      </w:r>
    </w:p>
    <w:p w14:paraId="63C6EF0C" w14:textId="77777777" w:rsidR="004008ED" w:rsidRPr="004008ED" w:rsidRDefault="004008ED" w:rsidP="004008ED">
      <w:pPr>
        <w:tabs>
          <w:tab w:val="left" w:pos="993"/>
        </w:tabs>
        <w:ind w:firstLine="708"/>
        <w:jc w:val="both"/>
        <w:rPr>
          <w:sz w:val="28"/>
          <w:szCs w:val="28"/>
        </w:rPr>
      </w:pPr>
      <w:r w:rsidRPr="004008ED">
        <w:rPr>
          <w:sz w:val="28"/>
          <w:szCs w:val="28"/>
        </w:rPr>
        <w:t>1)</w:t>
      </w:r>
      <w:r w:rsidRPr="004008ED">
        <w:rPr>
          <w:sz w:val="28"/>
          <w:szCs w:val="28"/>
        </w:rPr>
        <w:tab/>
        <w:t>использование сточных вод в целях регулирования плодородия почв;</w:t>
      </w:r>
    </w:p>
    <w:p w14:paraId="61CD9B24" w14:textId="77777777" w:rsidR="004008ED" w:rsidRPr="004008ED" w:rsidRDefault="004008ED" w:rsidP="004008ED">
      <w:pPr>
        <w:tabs>
          <w:tab w:val="left" w:pos="993"/>
        </w:tabs>
        <w:ind w:firstLine="708"/>
        <w:jc w:val="both"/>
        <w:rPr>
          <w:sz w:val="28"/>
          <w:szCs w:val="28"/>
        </w:rPr>
      </w:pPr>
      <w:r w:rsidRPr="004008ED">
        <w:rPr>
          <w:sz w:val="28"/>
          <w:szCs w:val="28"/>
        </w:rPr>
        <w:t>2)</w:t>
      </w:r>
      <w:r w:rsidRPr="004008ED">
        <w:rPr>
          <w:sz w:val="28"/>
          <w:szCs w:val="28"/>
        </w:rPr>
        <w:tab/>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27C5909E" w14:textId="77777777" w:rsidR="004008ED" w:rsidRPr="004008ED" w:rsidRDefault="004008ED" w:rsidP="004008ED">
      <w:pPr>
        <w:tabs>
          <w:tab w:val="left" w:pos="993"/>
        </w:tabs>
        <w:ind w:firstLine="708"/>
        <w:jc w:val="both"/>
        <w:rPr>
          <w:sz w:val="28"/>
          <w:szCs w:val="28"/>
        </w:rPr>
      </w:pPr>
      <w:r w:rsidRPr="004008ED">
        <w:rPr>
          <w:sz w:val="28"/>
          <w:szCs w:val="28"/>
        </w:rPr>
        <w:t>3)</w:t>
      </w:r>
      <w:r w:rsidRPr="004008ED">
        <w:rPr>
          <w:sz w:val="28"/>
          <w:szCs w:val="28"/>
        </w:rPr>
        <w:tab/>
        <w:t>осуществление авиационных мер по борьбе с вредными организмами.</w:t>
      </w:r>
    </w:p>
    <w:p w14:paraId="6149BD63" w14:textId="77777777" w:rsidR="004008ED" w:rsidRPr="004008ED" w:rsidRDefault="004008ED" w:rsidP="004008ED">
      <w:pPr>
        <w:tabs>
          <w:tab w:val="left" w:pos="993"/>
        </w:tabs>
        <w:ind w:firstLine="709"/>
        <w:jc w:val="both"/>
        <w:rPr>
          <w:sz w:val="28"/>
          <w:szCs w:val="28"/>
        </w:rPr>
      </w:pPr>
      <w:r w:rsidRPr="004008ED">
        <w:rPr>
          <w:sz w:val="28"/>
          <w:szCs w:val="28"/>
        </w:rPr>
        <w:t>4.</w:t>
      </w:r>
      <w:r w:rsidRPr="004008ED">
        <w:rPr>
          <w:sz w:val="28"/>
          <w:szCs w:val="28"/>
        </w:rPr>
        <w:tab/>
        <w:t xml:space="preserve">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органов местного самоуправления Ханты-Мансийского района в порядке, установленном Правительством Российской Федерации. </w:t>
      </w:r>
    </w:p>
    <w:p w14:paraId="64F35D73" w14:textId="77777777" w:rsidR="004008ED" w:rsidRPr="004008ED" w:rsidRDefault="004008ED" w:rsidP="004008ED">
      <w:pPr>
        <w:ind w:firstLine="709"/>
        <w:jc w:val="both"/>
        <w:rPr>
          <w:sz w:val="28"/>
          <w:szCs w:val="28"/>
        </w:rPr>
      </w:pPr>
    </w:p>
    <w:p w14:paraId="6754E07D" w14:textId="77777777" w:rsidR="004008ED" w:rsidRPr="004008ED" w:rsidRDefault="004008ED" w:rsidP="004008ED">
      <w:pPr>
        <w:keepNext/>
        <w:ind w:firstLine="709"/>
        <w:jc w:val="both"/>
        <w:outlineLvl w:val="2"/>
        <w:rPr>
          <w:b/>
          <w:bCs/>
          <w:sz w:val="28"/>
          <w:szCs w:val="28"/>
        </w:rPr>
      </w:pPr>
      <w:r w:rsidRPr="004008ED">
        <w:rPr>
          <w:b/>
          <w:bCs/>
          <w:sz w:val="28"/>
          <w:szCs w:val="28"/>
        </w:rPr>
        <w:t>Статья 11.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ограничений застройки от радиотелевизионных центров </w:t>
      </w:r>
    </w:p>
    <w:p w14:paraId="3E3501D6" w14:textId="77777777" w:rsidR="004008ED" w:rsidRPr="004008ED" w:rsidRDefault="004008ED" w:rsidP="004008ED">
      <w:pPr>
        <w:jc w:val="both"/>
        <w:rPr>
          <w:sz w:val="28"/>
          <w:szCs w:val="28"/>
        </w:rPr>
      </w:pPr>
      <w:r w:rsidRPr="004008ED">
        <w:rPr>
          <w:sz w:val="28"/>
          <w:szCs w:val="28"/>
        </w:rPr>
        <w:t xml:space="preserve">1. </w:t>
      </w:r>
      <w:proofErr w:type="gramStart"/>
      <w:r w:rsidRPr="004008ED">
        <w:rPr>
          <w:sz w:val="28"/>
          <w:szCs w:val="28"/>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ограничений застройки от радиотелевизионных центров устанавливаются в целях обеспечения эксплуатации сооружений телевизионной и радиовещательной сети радиотелевизионного центра в соответствии с законодательством Российской Федерации о связи и принимаемыми в соответствии с ним нормативными правовыми актами исполнительных органов федеральной власти Российской Федерации.</w:t>
      </w:r>
      <w:proofErr w:type="gramEnd"/>
    </w:p>
    <w:p w14:paraId="12945433" w14:textId="77777777" w:rsidR="004008ED" w:rsidRPr="004008ED" w:rsidRDefault="004008ED" w:rsidP="004008ED">
      <w:pPr>
        <w:ind w:firstLine="709"/>
        <w:jc w:val="both"/>
        <w:rPr>
          <w:sz w:val="28"/>
          <w:szCs w:val="28"/>
        </w:rPr>
      </w:pPr>
      <w:r w:rsidRPr="004008ED">
        <w:rPr>
          <w:sz w:val="28"/>
          <w:szCs w:val="28"/>
        </w:rPr>
        <w:t> 2. В соответствии с ними организации, заинтересованные в размещении объектов капитального строительства в указанных зонах, должны согласовать их высоту с филиалом федерального ПАО "Ростелеком" Ханты-Мансийского автономного округа-Юг</w:t>
      </w:r>
      <w:bookmarkEnd w:id="66"/>
      <w:r w:rsidRPr="004008ED">
        <w:rPr>
          <w:sz w:val="28"/>
          <w:szCs w:val="28"/>
        </w:rPr>
        <w:t>ры</w:t>
      </w:r>
    </w:p>
    <w:p w14:paraId="5F6ED9C1" w14:textId="77777777" w:rsidR="004008ED" w:rsidRPr="004008ED" w:rsidRDefault="004008ED" w:rsidP="004008ED">
      <w:pPr>
        <w:ind w:firstLine="709"/>
        <w:jc w:val="both"/>
        <w:rPr>
          <w:sz w:val="28"/>
          <w:szCs w:val="28"/>
        </w:rPr>
      </w:pPr>
    </w:p>
    <w:p w14:paraId="3AA4A7EA" w14:textId="77777777" w:rsidR="004008ED" w:rsidRPr="004008ED" w:rsidRDefault="004008ED" w:rsidP="004008ED">
      <w:pPr>
        <w:ind w:firstLine="709"/>
        <w:jc w:val="both"/>
        <w:rPr>
          <w:b/>
          <w:sz w:val="28"/>
          <w:szCs w:val="28"/>
        </w:rPr>
      </w:pPr>
      <w:r w:rsidRPr="004008ED">
        <w:rPr>
          <w:b/>
          <w:sz w:val="28"/>
          <w:szCs w:val="28"/>
        </w:rPr>
        <w:t>Статья 12. Требования к архитектурному облику многоквартирных жилых домов</w:t>
      </w:r>
    </w:p>
    <w:p w14:paraId="59CA9DF0" w14:textId="77777777" w:rsidR="004008ED" w:rsidRPr="004008ED" w:rsidRDefault="004008ED" w:rsidP="004008ED">
      <w:pPr>
        <w:numPr>
          <w:ilvl w:val="0"/>
          <w:numId w:val="44"/>
        </w:numPr>
        <w:ind w:firstLine="709"/>
        <w:jc w:val="both"/>
        <w:rPr>
          <w:bCs/>
          <w:sz w:val="28"/>
          <w:szCs w:val="28"/>
        </w:rPr>
      </w:pPr>
      <w:r w:rsidRPr="004008ED">
        <w:rPr>
          <w:sz w:val="28"/>
          <w:szCs w:val="28"/>
        </w:rPr>
        <w:t>Использование для создания архитектурно-художественного образа здания современных, долговечных строительных материалов.</w:t>
      </w:r>
    </w:p>
    <w:p w14:paraId="4D19E989" w14:textId="77777777" w:rsidR="004008ED" w:rsidRPr="004008ED" w:rsidRDefault="004008ED" w:rsidP="004008ED">
      <w:pPr>
        <w:numPr>
          <w:ilvl w:val="0"/>
          <w:numId w:val="44"/>
        </w:numPr>
        <w:ind w:firstLine="709"/>
        <w:jc w:val="both"/>
        <w:rPr>
          <w:bCs/>
          <w:sz w:val="28"/>
          <w:szCs w:val="28"/>
        </w:rPr>
      </w:pPr>
      <w:r w:rsidRPr="004008ED">
        <w:rPr>
          <w:sz w:val="28"/>
          <w:szCs w:val="28"/>
        </w:rPr>
        <w:t>Применение для стеновых панелей и оконных заполнений алюминия, нержавеющей стали, медных сплавов, эмалей, стекла, пластиков и других новых материалов.</w:t>
      </w:r>
    </w:p>
    <w:p w14:paraId="76211571" w14:textId="77777777" w:rsidR="004008ED" w:rsidRPr="004008ED" w:rsidRDefault="004008ED" w:rsidP="004008ED">
      <w:pPr>
        <w:numPr>
          <w:ilvl w:val="0"/>
          <w:numId w:val="44"/>
        </w:numPr>
        <w:ind w:firstLine="709"/>
        <w:jc w:val="both"/>
        <w:rPr>
          <w:bCs/>
          <w:sz w:val="28"/>
          <w:szCs w:val="28"/>
        </w:rPr>
      </w:pPr>
      <w:r w:rsidRPr="004008ED">
        <w:rPr>
          <w:sz w:val="28"/>
          <w:szCs w:val="28"/>
        </w:rPr>
        <w:lastRenderedPageBreak/>
        <w:t>При введении цвета предпочтение отдавать естественным цветам различных материалов.</w:t>
      </w:r>
    </w:p>
    <w:p w14:paraId="6E4086BC" w14:textId="77777777" w:rsidR="004008ED" w:rsidRPr="004008ED" w:rsidRDefault="004008ED" w:rsidP="004008ED">
      <w:pPr>
        <w:numPr>
          <w:ilvl w:val="0"/>
          <w:numId w:val="44"/>
        </w:numPr>
        <w:ind w:firstLine="709"/>
        <w:jc w:val="both"/>
        <w:rPr>
          <w:bCs/>
          <w:sz w:val="28"/>
          <w:szCs w:val="28"/>
        </w:rPr>
      </w:pPr>
      <w:r w:rsidRPr="004008ED">
        <w:rPr>
          <w:bCs/>
          <w:sz w:val="28"/>
          <w:szCs w:val="28"/>
        </w:rPr>
        <w:t>Архитектурных облик должен в первую очередь отражать назначение здание, его функциональную структуру, организацию внутренних пространств, связь с внешней средой, замкнутость или открытость во внешнее пространство.</w:t>
      </w:r>
    </w:p>
    <w:p w14:paraId="3C7DCFB6" w14:textId="77777777" w:rsidR="004008ED" w:rsidRPr="004008ED" w:rsidRDefault="004008ED" w:rsidP="004008ED">
      <w:pPr>
        <w:numPr>
          <w:ilvl w:val="0"/>
          <w:numId w:val="44"/>
        </w:numPr>
        <w:ind w:firstLine="709"/>
        <w:jc w:val="both"/>
        <w:rPr>
          <w:bCs/>
          <w:sz w:val="28"/>
          <w:szCs w:val="28"/>
        </w:rPr>
      </w:pPr>
      <w:proofErr w:type="gramStart"/>
      <w:r w:rsidRPr="004008ED">
        <w:rPr>
          <w:bCs/>
          <w:sz w:val="28"/>
          <w:szCs w:val="28"/>
        </w:rPr>
        <w:t>Архитектурный облик должен в отражать климатические особенности региона (световой климат, направления преобладающих ветров в разное время года, низкие температуры воздуха и снегозаносы в северных районах, высокие температуры – в южных.)</w:t>
      </w:r>
      <w:proofErr w:type="gramEnd"/>
    </w:p>
    <w:p w14:paraId="419644DF" w14:textId="77777777" w:rsidR="004008ED" w:rsidRPr="004008ED" w:rsidRDefault="004008ED" w:rsidP="004008ED">
      <w:pPr>
        <w:numPr>
          <w:ilvl w:val="0"/>
          <w:numId w:val="44"/>
        </w:numPr>
        <w:ind w:firstLine="709"/>
        <w:jc w:val="both"/>
        <w:rPr>
          <w:bCs/>
          <w:sz w:val="28"/>
          <w:szCs w:val="28"/>
        </w:rPr>
      </w:pPr>
      <w:r w:rsidRPr="004008ED">
        <w:rPr>
          <w:bCs/>
          <w:sz w:val="28"/>
          <w:szCs w:val="28"/>
        </w:rPr>
        <w:t>Создание художественной выразительности архитектурного образа посредством ритмичного повторения отдельных деталей и частей (колонн, балконов, эркеров и т.д.) или, наоборот, резким выделением главных или иных частей здания.</w:t>
      </w:r>
    </w:p>
    <w:p w14:paraId="3CDCEAFD" w14:textId="77777777" w:rsidR="004008ED" w:rsidRPr="004008ED" w:rsidRDefault="004008ED" w:rsidP="004008ED">
      <w:pPr>
        <w:numPr>
          <w:ilvl w:val="0"/>
          <w:numId w:val="44"/>
        </w:numPr>
        <w:ind w:firstLine="709"/>
        <w:jc w:val="both"/>
        <w:rPr>
          <w:bCs/>
          <w:sz w:val="28"/>
          <w:szCs w:val="28"/>
        </w:rPr>
      </w:pPr>
      <w:r w:rsidRPr="004008ED">
        <w:rPr>
          <w:bCs/>
          <w:sz w:val="28"/>
          <w:szCs w:val="28"/>
        </w:rPr>
        <w:t>Применение разной этажности в одном объекте.</w:t>
      </w:r>
    </w:p>
    <w:p w14:paraId="022FCCCC" w14:textId="77777777" w:rsidR="004008ED" w:rsidRPr="004008ED" w:rsidRDefault="004008ED" w:rsidP="004008ED">
      <w:pPr>
        <w:numPr>
          <w:ilvl w:val="0"/>
          <w:numId w:val="44"/>
        </w:numPr>
        <w:ind w:firstLine="709"/>
        <w:jc w:val="both"/>
        <w:rPr>
          <w:bCs/>
          <w:sz w:val="28"/>
          <w:szCs w:val="28"/>
        </w:rPr>
      </w:pPr>
      <w:r w:rsidRPr="004008ED">
        <w:rPr>
          <w:bCs/>
          <w:sz w:val="28"/>
          <w:szCs w:val="28"/>
        </w:rPr>
        <w:t>Устройство входных групп на уровне земли для исключения излишних конструкций выполняемых в целях соблюдения требований по маломобильным группам населения.</w:t>
      </w:r>
    </w:p>
    <w:p w14:paraId="7ED05C43" w14:textId="77777777" w:rsidR="004008ED" w:rsidRPr="004008ED" w:rsidRDefault="004008ED" w:rsidP="004008ED">
      <w:pPr>
        <w:numPr>
          <w:ilvl w:val="0"/>
          <w:numId w:val="44"/>
        </w:numPr>
        <w:ind w:firstLine="709"/>
        <w:jc w:val="both"/>
        <w:rPr>
          <w:bCs/>
          <w:sz w:val="28"/>
          <w:szCs w:val="28"/>
        </w:rPr>
      </w:pPr>
      <w:r w:rsidRPr="004008ED">
        <w:rPr>
          <w:bCs/>
          <w:sz w:val="28"/>
          <w:szCs w:val="28"/>
        </w:rPr>
        <w:t>Встроенные помещения планировать только у жилых домов, выходящих на магистральные улицы.</w:t>
      </w:r>
    </w:p>
    <w:p w14:paraId="1A70725A" w14:textId="77777777" w:rsidR="004008ED" w:rsidRPr="004008ED" w:rsidRDefault="004008ED" w:rsidP="004008ED">
      <w:pPr>
        <w:numPr>
          <w:ilvl w:val="0"/>
          <w:numId w:val="44"/>
        </w:numPr>
        <w:ind w:firstLine="709"/>
        <w:jc w:val="both"/>
        <w:rPr>
          <w:bCs/>
          <w:sz w:val="28"/>
          <w:szCs w:val="28"/>
        </w:rPr>
      </w:pPr>
      <w:r w:rsidRPr="004008ED">
        <w:rPr>
          <w:bCs/>
          <w:sz w:val="28"/>
          <w:szCs w:val="28"/>
        </w:rPr>
        <w:t>Тщательная проработка вопросов загрузки и обслуживания строенных помещений.</w:t>
      </w:r>
    </w:p>
    <w:p w14:paraId="66DFA269" w14:textId="77777777" w:rsidR="004008ED" w:rsidRPr="004008ED" w:rsidRDefault="004008ED" w:rsidP="004008ED">
      <w:pPr>
        <w:numPr>
          <w:ilvl w:val="0"/>
          <w:numId w:val="44"/>
        </w:numPr>
        <w:ind w:firstLine="709"/>
        <w:jc w:val="both"/>
        <w:rPr>
          <w:bCs/>
          <w:sz w:val="28"/>
          <w:szCs w:val="28"/>
        </w:rPr>
      </w:pPr>
      <w:r w:rsidRPr="004008ED">
        <w:rPr>
          <w:bCs/>
          <w:sz w:val="28"/>
          <w:szCs w:val="28"/>
        </w:rPr>
        <w:t>Разработка концепций цветовых решений и конструкций фасадов в границах улицы или квартала.</w:t>
      </w:r>
    </w:p>
    <w:p w14:paraId="2C668D6F" w14:textId="77777777" w:rsidR="004008ED" w:rsidRPr="004008ED" w:rsidRDefault="004008ED" w:rsidP="004008ED">
      <w:pPr>
        <w:numPr>
          <w:ilvl w:val="0"/>
          <w:numId w:val="44"/>
        </w:numPr>
        <w:ind w:firstLine="709"/>
        <w:jc w:val="both"/>
        <w:rPr>
          <w:bCs/>
          <w:sz w:val="28"/>
          <w:szCs w:val="28"/>
        </w:rPr>
      </w:pPr>
      <w:r w:rsidRPr="004008ED">
        <w:rPr>
          <w:bCs/>
          <w:sz w:val="28"/>
          <w:szCs w:val="28"/>
        </w:rPr>
        <w:t>Проработка вопроса использования дополнительных преимуще</w:t>
      </w:r>
      <w:proofErr w:type="gramStart"/>
      <w:r w:rsidRPr="004008ED">
        <w:rPr>
          <w:bCs/>
          <w:sz w:val="28"/>
          <w:szCs w:val="28"/>
        </w:rPr>
        <w:t>ств дл</w:t>
      </w:r>
      <w:proofErr w:type="gramEnd"/>
      <w:r w:rsidRPr="004008ED">
        <w:rPr>
          <w:bCs/>
          <w:sz w:val="28"/>
          <w:szCs w:val="28"/>
        </w:rPr>
        <w:t>я жильцов первых этажей.</w:t>
      </w:r>
    </w:p>
    <w:p w14:paraId="754C9564" w14:textId="77777777" w:rsidR="004008ED" w:rsidRPr="004008ED" w:rsidRDefault="004008ED" w:rsidP="004008ED">
      <w:pPr>
        <w:numPr>
          <w:ilvl w:val="0"/>
          <w:numId w:val="44"/>
        </w:numPr>
        <w:ind w:firstLine="709"/>
        <w:jc w:val="both"/>
        <w:rPr>
          <w:bCs/>
          <w:sz w:val="28"/>
          <w:szCs w:val="28"/>
        </w:rPr>
      </w:pPr>
      <w:r w:rsidRPr="004008ED">
        <w:rPr>
          <w:bCs/>
          <w:sz w:val="28"/>
          <w:szCs w:val="28"/>
        </w:rPr>
        <w:t>При наличии встроенных помещений приведение к однообразию информационных носителей.</w:t>
      </w:r>
    </w:p>
    <w:p w14:paraId="160C14C4" w14:textId="77777777" w:rsidR="004008ED" w:rsidRPr="004008ED" w:rsidRDefault="004008ED" w:rsidP="004008ED">
      <w:pPr>
        <w:numPr>
          <w:ilvl w:val="0"/>
          <w:numId w:val="44"/>
        </w:numPr>
        <w:ind w:firstLine="709"/>
        <w:jc w:val="both"/>
        <w:rPr>
          <w:bCs/>
          <w:sz w:val="28"/>
          <w:szCs w:val="28"/>
        </w:rPr>
      </w:pPr>
      <w:r w:rsidRPr="004008ED">
        <w:rPr>
          <w:bCs/>
          <w:sz w:val="28"/>
          <w:szCs w:val="28"/>
        </w:rPr>
        <w:t>Неукоснительное соблюдение противопожарных требований – для гарантированной, при соответствующем подборе конструкций, степени огнестойкости.</w:t>
      </w:r>
    </w:p>
    <w:p w14:paraId="68856B5B" w14:textId="77777777" w:rsidR="004008ED" w:rsidRPr="004008ED" w:rsidRDefault="004008ED" w:rsidP="004008ED">
      <w:pPr>
        <w:numPr>
          <w:ilvl w:val="0"/>
          <w:numId w:val="44"/>
        </w:numPr>
        <w:ind w:firstLine="709"/>
        <w:jc w:val="both"/>
        <w:rPr>
          <w:bCs/>
          <w:sz w:val="28"/>
          <w:szCs w:val="28"/>
        </w:rPr>
      </w:pPr>
      <w:r w:rsidRPr="004008ED">
        <w:rPr>
          <w:bCs/>
          <w:sz w:val="28"/>
          <w:szCs w:val="28"/>
        </w:rPr>
        <w:t>Надежность всех конструкций узлов и механизмов – способность безотказно выполнять заданные функции в течение всего периода эксплуатации.</w:t>
      </w:r>
    </w:p>
    <w:p w14:paraId="61747F30" w14:textId="77777777" w:rsidR="004008ED" w:rsidRPr="004008ED" w:rsidRDefault="004008ED" w:rsidP="004008ED">
      <w:pPr>
        <w:numPr>
          <w:ilvl w:val="0"/>
          <w:numId w:val="44"/>
        </w:numPr>
        <w:ind w:firstLine="709"/>
        <w:jc w:val="both"/>
        <w:rPr>
          <w:bCs/>
          <w:sz w:val="28"/>
          <w:szCs w:val="28"/>
        </w:rPr>
      </w:pPr>
      <w:r w:rsidRPr="004008ED">
        <w:rPr>
          <w:bCs/>
          <w:sz w:val="28"/>
          <w:szCs w:val="28"/>
        </w:rPr>
        <w:t>Обязательное наличие лоджий или закрытых балконов.</w:t>
      </w:r>
    </w:p>
    <w:p w14:paraId="4D403B50" w14:textId="77777777" w:rsidR="004008ED" w:rsidRPr="004008ED" w:rsidRDefault="004008ED" w:rsidP="004008ED">
      <w:pPr>
        <w:ind w:firstLine="284"/>
        <w:jc w:val="right"/>
        <w:rPr>
          <w:sz w:val="28"/>
          <w:szCs w:val="28"/>
        </w:rPr>
      </w:pPr>
    </w:p>
    <w:p w14:paraId="343054F7" w14:textId="77777777" w:rsidR="004008ED" w:rsidRPr="004008ED" w:rsidRDefault="004008ED" w:rsidP="004008ED">
      <w:pPr>
        <w:ind w:firstLine="284"/>
        <w:jc w:val="right"/>
        <w:rPr>
          <w:sz w:val="28"/>
          <w:szCs w:val="28"/>
        </w:rPr>
      </w:pPr>
    </w:p>
    <w:p w14:paraId="3D384699" w14:textId="77777777" w:rsidR="004008ED" w:rsidRPr="004008ED" w:rsidRDefault="004008ED" w:rsidP="004008ED">
      <w:pPr>
        <w:autoSpaceDE w:val="0"/>
        <w:autoSpaceDN w:val="0"/>
        <w:adjustRightInd w:val="0"/>
        <w:jc w:val="center"/>
        <w:outlineLvl w:val="0"/>
        <w:rPr>
          <w:b/>
          <w:bCs/>
          <w:color w:val="000000"/>
          <w:sz w:val="28"/>
          <w:szCs w:val="28"/>
        </w:rPr>
      </w:pPr>
      <w:r w:rsidRPr="004008ED">
        <w:rPr>
          <w:b/>
          <w:bCs/>
          <w:color w:val="000000"/>
          <w:sz w:val="28"/>
          <w:szCs w:val="28"/>
        </w:rPr>
        <w:t>Статья 13. Обеспечение безопасных условий проживания при эксплуатации многоквартирного жилого здания</w:t>
      </w:r>
    </w:p>
    <w:p w14:paraId="32F91E45" w14:textId="77777777" w:rsidR="004008ED" w:rsidRPr="004008ED" w:rsidRDefault="004008ED" w:rsidP="004008ED">
      <w:pPr>
        <w:autoSpaceDE w:val="0"/>
        <w:autoSpaceDN w:val="0"/>
        <w:adjustRightInd w:val="0"/>
        <w:jc w:val="both"/>
        <w:rPr>
          <w:color w:val="000000"/>
          <w:sz w:val="28"/>
          <w:szCs w:val="28"/>
        </w:rPr>
      </w:pPr>
    </w:p>
    <w:p w14:paraId="1A0B09DF" w14:textId="77777777" w:rsidR="004008ED" w:rsidRPr="004008ED" w:rsidRDefault="004008ED" w:rsidP="004008ED">
      <w:pPr>
        <w:autoSpaceDE w:val="0"/>
        <w:autoSpaceDN w:val="0"/>
        <w:adjustRightInd w:val="0"/>
        <w:ind w:firstLine="540"/>
        <w:jc w:val="both"/>
        <w:rPr>
          <w:color w:val="000000"/>
          <w:sz w:val="28"/>
          <w:szCs w:val="28"/>
        </w:rPr>
      </w:pPr>
      <w:r w:rsidRPr="004008ED">
        <w:rPr>
          <w:color w:val="000000"/>
          <w:sz w:val="28"/>
          <w:szCs w:val="28"/>
        </w:rPr>
        <w:t xml:space="preserve">1. В целях обеспечения безопасных и безвредных условий проживания в здании должны поддерживаться: микроклимат (температура, влажность, содержание вредных веществ и др.), освещенность и инсоляция, </w:t>
      </w:r>
      <w:proofErr w:type="spellStart"/>
      <w:r w:rsidRPr="004008ED">
        <w:rPr>
          <w:color w:val="000000"/>
          <w:sz w:val="28"/>
          <w:szCs w:val="28"/>
        </w:rPr>
        <w:t>шумозащищенность</w:t>
      </w:r>
      <w:proofErr w:type="spellEnd"/>
      <w:r w:rsidRPr="004008ED">
        <w:rPr>
          <w:color w:val="000000"/>
          <w:sz w:val="28"/>
          <w:szCs w:val="28"/>
        </w:rPr>
        <w:t xml:space="preserve"> и защита от вибрации в соответствии с </w:t>
      </w:r>
      <w:hyperlink r:id="rId20" w:history="1">
        <w:r w:rsidRPr="004008ED">
          <w:rPr>
            <w:color w:val="000000"/>
            <w:sz w:val="28"/>
            <w:szCs w:val="28"/>
          </w:rPr>
          <w:t>ГОСТ 12.1.036</w:t>
        </w:r>
      </w:hyperlink>
      <w:r w:rsidRPr="004008ED">
        <w:rPr>
          <w:color w:val="000000"/>
          <w:sz w:val="28"/>
          <w:szCs w:val="28"/>
        </w:rPr>
        <w:t xml:space="preserve">, </w:t>
      </w:r>
      <w:hyperlink r:id="rId21" w:history="1">
        <w:r w:rsidRPr="004008ED">
          <w:rPr>
            <w:color w:val="000000"/>
            <w:sz w:val="28"/>
            <w:szCs w:val="28"/>
          </w:rPr>
          <w:t>ГОСТ 17.2.3.01</w:t>
        </w:r>
      </w:hyperlink>
      <w:r w:rsidRPr="004008ED">
        <w:rPr>
          <w:color w:val="000000"/>
          <w:sz w:val="28"/>
          <w:szCs w:val="28"/>
        </w:rPr>
        <w:t xml:space="preserve">, </w:t>
      </w:r>
      <w:hyperlink r:id="rId22" w:history="1">
        <w:r w:rsidRPr="004008ED">
          <w:rPr>
            <w:color w:val="000000"/>
            <w:sz w:val="28"/>
            <w:szCs w:val="28"/>
          </w:rPr>
          <w:t>СанПиН 2.1.4.1074</w:t>
        </w:r>
      </w:hyperlink>
      <w:r w:rsidRPr="004008ED">
        <w:rPr>
          <w:color w:val="000000"/>
          <w:sz w:val="28"/>
          <w:szCs w:val="28"/>
        </w:rPr>
        <w:t xml:space="preserve">, </w:t>
      </w:r>
      <w:hyperlink r:id="rId23" w:history="1">
        <w:r w:rsidRPr="004008ED">
          <w:rPr>
            <w:color w:val="000000"/>
            <w:sz w:val="28"/>
            <w:szCs w:val="28"/>
          </w:rPr>
          <w:t>СанПиН 2.1.2.2645</w:t>
        </w:r>
      </w:hyperlink>
      <w:r w:rsidRPr="004008ED">
        <w:rPr>
          <w:color w:val="000000"/>
          <w:sz w:val="28"/>
          <w:szCs w:val="28"/>
        </w:rPr>
        <w:t xml:space="preserve">, </w:t>
      </w:r>
      <w:hyperlink r:id="rId24" w:history="1">
        <w:r w:rsidRPr="004008ED">
          <w:rPr>
            <w:color w:val="000000"/>
            <w:sz w:val="28"/>
            <w:szCs w:val="28"/>
          </w:rPr>
          <w:t>СН 2.2.4/2.1.8.562</w:t>
        </w:r>
      </w:hyperlink>
      <w:r w:rsidRPr="004008ED">
        <w:rPr>
          <w:color w:val="000000"/>
          <w:sz w:val="28"/>
          <w:szCs w:val="28"/>
        </w:rPr>
        <w:t xml:space="preserve"> и </w:t>
      </w:r>
      <w:hyperlink r:id="rId25" w:history="1">
        <w:r w:rsidRPr="004008ED">
          <w:rPr>
            <w:color w:val="000000"/>
            <w:sz w:val="28"/>
            <w:szCs w:val="28"/>
          </w:rPr>
          <w:t>СН 2.2.4/2.1.8.566</w:t>
        </w:r>
      </w:hyperlink>
      <w:r w:rsidRPr="004008ED">
        <w:rPr>
          <w:color w:val="000000"/>
          <w:sz w:val="28"/>
          <w:szCs w:val="28"/>
        </w:rPr>
        <w:t xml:space="preserve">. </w:t>
      </w:r>
    </w:p>
    <w:p w14:paraId="34866A75" w14:textId="77777777" w:rsidR="004008ED" w:rsidRPr="004008ED" w:rsidRDefault="004008ED" w:rsidP="004008ED">
      <w:pPr>
        <w:autoSpaceDE w:val="0"/>
        <w:autoSpaceDN w:val="0"/>
        <w:adjustRightInd w:val="0"/>
        <w:ind w:firstLine="540"/>
        <w:jc w:val="both"/>
        <w:rPr>
          <w:color w:val="000000"/>
          <w:sz w:val="28"/>
          <w:szCs w:val="28"/>
        </w:rPr>
      </w:pPr>
      <w:r w:rsidRPr="004008ED">
        <w:rPr>
          <w:color w:val="000000"/>
          <w:sz w:val="28"/>
          <w:szCs w:val="28"/>
        </w:rPr>
        <w:t xml:space="preserve">2. В соответствии с </w:t>
      </w:r>
      <w:hyperlink r:id="rId26" w:history="1">
        <w:r w:rsidRPr="004008ED">
          <w:rPr>
            <w:color w:val="000000"/>
            <w:sz w:val="28"/>
            <w:szCs w:val="28"/>
          </w:rPr>
          <w:t>СанПиН 2.1.2.2645</w:t>
        </w:r>
      </w:hyperlink>
      <w:r w:rsidRPr="004008ED">
        <w:rPr>
          <w:color w:val="000000"/>
          <w:sz w:val="28"/>
          <w:szCs w:val="28"/>
        </w:rPr>
        <w:t xml:space="preserve"> наружные ограждающие конструкции многоквартирного жилого здания должны сохранять теплоизоляцию, обеспечивающую в холодный период года относительную влажность воздуха в жилых комнатах не более 60%, температуру отапливаемых помещений - не менее 18 °C.</w:t>
      </w:r>
    </w:p>
    <w:p w14:paraId="23AED80F" w14:textId="77777777" w:rsidR="004008ED" w:rsidRPr="004008ED" w:rsidRDefault="004008ED" w:rsidP="004008ED">
      <w:pPr>
        <w:autoSpaceDE w:val="0"/>
        <w:autoSpaceDN w:val="0"/>
        <w:adjustRightInd w:val="0"/>
        <w:ind w:firstLine="540"/>
        <w:jc w:val="both"/>
        <w:rPr>
          <w:color w:val="000000"/>
          <w:sz w:val="28"/>
          <w:szCs w:val="28"/>
        </w:rPr>
      </w:pPr>
      <w:r w:rsidRPr="004008ED">
        <w:rPr>
          <w:color w:val="000000"/>
          <w:sz w:val="28"/>
          <w:szCs w:val="28"/>
        </w:rPr>
        <w:t xml:space="preserve">3. В соответствии с </w:t>
      </w:r>
      <w:hyperlink r:id="rId27" w:history="1">
        <w:r w:rsidRPr="004008ED">
          <w:rPr>
            <w:color w:val="000000"/>
            <w:sz w:val="28"/>
            <w:szCs w:val="28"/>
          </w:rPr>
          <w:t>СанПиН 2.1.2.2645</w:t>
        </w:r>
      </w:hyperlink>
      <w:r w:rsidRPr="004008ED">
        <w:rPr>
          <w:color w:val="000000"/>
          <w:sz w:val="28"/>
          <w:szCs w:val="28"/>
        </w:rPr>
        <w:t xml:space="preserve"> должна быть обеспечена изоляция от проникновения наружного холодного воздуха, </w:t>
      </w:r>
      <w:proofErr w:type="spellStart"/>
      <w:r w:rsidRPr="004008ED">
        <w:rPr>
          <w:color w:val="000000"/>
          <w:sz w:val="28"/>
          <w:szCs w:val="28"/>
        </w:rPr>
        <w:t>пароизоляция</w:t>
      </w:r>
      <w:proofErr w:type="spellEnd"/>
      <w:r w:rsidRPr="004008ED">
        <w:rPr>
          <w:color w:val="000000"/>
          <w:sz w:val="28"/>
          <w:szCs w:val="28"/>
        </w:rPr>
        <w:t xml:space="preserve"> от диффузии водяного пара из помещения, обеспечивающие отсутствие конденсации влаги на внутренних поверхностях глухих ограждающих конструкций и препятствующие накоплению излишней влаги в конструкциях жилого здания.</w:t>
      </w:r>
    </w:p>
    <w:p w14:paraId="05A36ADB" w14:textId="77777777" w:rsidR="004008ED" w:rsidRPr="004008ED" w:rsidRDefault="004008ED" w:rsidP="004008ED">
      <w:pPr>
        <w:autoSpaceDE w:val="0"/>
        <w:autoSpaceDN w:val="0"/>
        <w:adjustRightInd w:val="0"/>
        <w:ind w:firstLine="540"/>
        <w:jc w:val="both"/>
        <w:rPr>
          <w:color w:val="000000"/>
          <w:sz w:val="28"/>
          <w:szCs w:val="28"/>
        </w:rPr>
      </w:pPr>
      <w:r w:rsidRPr="004008ED">
        <w:rPr>
          <w:color w:val="000000"/>
          <w:sz w:val="28"/>
          <w:szCs w:val="28"/>
        </w:rPr>
        <w:t xml:space="preserve">4. Теплозащитные показатели ограждающих конструкций теплого чердака  должны соответствовать требованиям </w:t>
      </w:r>
      <w:hyperlink r:id="rId28" w:history="1">
        <w:r w:rsidRPr="004008ED">
          <w:rPr>
            <w:color w:val="000000"/>
            <w:sz w:val="28"/>
            <w:szCs w:val="28"/>
          </w:rPr>
          <w:t>СП 50.13330</w:t>
        </w:r>
      </w:hyperlink>
      <w:r w:rsidRPr="004008ED">
        <w:rPr>
          <w:color w:val="000000"/>
          <w:sz w:val="28"/>
          <w:szCs w:val="28"/>
        </w:rPr>
        <w:t xml:space="preserve"> </w:t>
      </w:r>
    </w:p>
    <w:p w14:paraId="6946F7E6" w14:textId="77777777" w:rsidR="004008ED" w:rsidRPr="004008ED" w:rsidRDefault="004008ED" w:rsidP="004008ED">
      <w:pPr>
        <w:autoSpaceDE w:val="0"/>
        <w:autoSpaceDN w:val="0"/>
        <w:adjustRightInd w:val="0"/>
        <w:ind w:firstLine="540"/>
        <w:jc w:val="both"/>
        <w:rPr>
          <w:color w:val="000000"/>
          <w:sz w:val="28"/>
          <w:szCs w:val="28"/>
        </w:rPr>
      </w:pPr>
      <w:r w:rsidRPr="004008ED">
        <w:rPr>
          <w:color w:val="000000"/>
          <w:sz w:val="28"/>
          <w:szCs w:val="28"/>
        </w:rPr>
        <w:t xml:space="preserve">5. Скорость движения воздуха во всех вентилируемых жилых помещениях должна соответствовать нормам, установленным в </w:t>
      </w:r>
      <w:hyperlink r:id="rId29" w:history="1">
        <w:r w:rsidRPr="004008ED">
          <w:rPr>
            <w:color w:val="000000"/>
            <w:sz w:val="28"/>
            <w:szCs w:val="28"/>
          </w:rPr>
          <w:t>СанПиН 2.1.2.2645</w:t>
        </w:r>
      </w:hyperlink>
      <w:r w:rsidRPr="004008ED">
        <w:rPr>
          <w:color w:val="000000"/>
          <w:sz w:val="28"/>
          <w:szCs w:val="28"/>
        </w:rPr>
        <w:t>.</w:t>
      </w:r>
    </w:p>
    <w:p w14:paraId="62A11010" w14:textId="77777777" w:rsidR="004008ED" w:rsidRPr="004008ED" w:rsidRDefault="004008ED" w:rsidP="004008ED">
      <w:pPr>
        <w:autoSpaceDE w:val="0"/>
        <w:autoSpaceDN w:val="0"/>
        <w:adjustRightInd w:val="0"/>
        <w:ind w:firstLine="540"/>
        <w:jc w:val="both"/>
        <w:rPr>
          <w:color w:val="000000"/>
          <w:sz w:val="28"/>
          <w:szCs w:val="28"/>
        </w:rPr>
      </w:pPr>
      <w:r w:rsidRPr="004008ED">
        <w:rPr>
          <w:color w:val="000000"/>
          <w:sz w:val="28"/>
          <w:szCs w:val="28"/>
        </w:rPr>
        <w:t xml:space="preserve">6. Концентрация химических веществ в воздухе жилого помещения должна соответствовать предельно допустимой концентрации загрязняющих веществ, установленных в </w:t>
      </w:r>
      <w:hyperlink r:id="rId30" w:history="1">
        <w:r w:rsidRPr="004008ED">
          <w:rPr>
            <w:color w:val="000000"/>
            <w:sz w:val="28"/>
            <w:szCs w:val="28"/>
          </w:rPr>
          <w:t>СанПиН 2.1.2.2645</w:t>
        </w:r>
      </w:hyperlink>
      <w:r w:rsidRPr="004008ED">
        <w:rPr>
          <w:color w:val="000000"/>
          <w:sz w:val="28"/>
          <w:szCs w:val="28"/>
        </w:rPr>
        <w:t>.</w:t>
      </w:r>
    </w:p>
    <w:p w14:paraId="57F22A06" w14:textId="77777777" w:rsidR="004008ED" w:rsidRPr="004008ED" w:rsidRDefault="004008ED" w:rsidP="004008ED">
      <w:pPr>
        <w:autoSpaceDE w:val="0"/>
        <w:autoSpaceDN w:val="0"/>
        <w:adjustRightInd w:val="0"/>
        <w:ind w:firstLine="540"/>
        <w:jc w:val="both"/>
        <w:rPr>
          <w:color w:val="000000"/>
          <w:sz w:val="28"/>
          <w:szCs w:val="28"/>
        </w:rPr>
      </w:pPr>
      <w:r w:rsidRPr="004008ED">
        <w:rPr>
          <w:color w:val="000000"/>
          <w:sz w:val="28"/>
          <w:szCs w:val="28"/>
        </w:rPr>
        <w:t xml:space="preserve">7.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w:t>
      </w:r>
      <w:hyperlink r:id="rId31" w:history="1">
        <w:r w:rsidRPr="004008ED">
          <w:rPr>
            <w:color w:val="000000"/>
            <w:sz w:val="28"/>
            <w:szCs w:val="28"/>
          </w:rPr>
          <w:t>СанПиН 2.1.2.2645</w:t>
        </w:r>
      </w:hyperlink>
      <w:r w:rsidRPr="004008ED">
        <w:rPr>
          <w:color w:val="000000"/>
          <w:sz w:val="28"/>
          <w:szCs w:val="28"/>
        </w:rPr>
        <w:t>.</w:t>
      </w:r>
    </w:p>
    <w:p w14:paraId="00431DD2" w14:textId="77777777" w:rsidR="004008ED" w:rsidRPr="004008ED" w:rsidRDefault="004008ED" w:rsidP="004008ED">
      <w:pPr>
        <w:autoSpaceDE w:val="0"/>
        <w:autoSpaceDN w:val="0"/>
        <w:adjustRightInd w:val="0"/>
        <w:ind w:firstLine="540"/>
        <w:jc w:val="both"/>
        <w:rPr>
          <w:color w:val="000000"/>
          <w:sz w:val="28"/>
          <w:szCs w:val="28"/>
        </w:rPr>
      </w:pPr>
      <w:r w:rsidRPr="004008ED">
        <w:rPr>
          <w:color w:val="000000"/>
          <w:sz w:val="28"/>
          <w:szCs w:val="28"/>
        </w:rPr>
        <w:t xml:space="preserve">8. В целях исключения проникновения шума в жилые помещения от инженерного оборудования, расположенного в подвале, должны быть выполнены мероприятия (согласно </w:t>
      </w:r>
      <w:hyperlink r:id="rId32" w:history="1">
        <w:r w:rsidRPr="004008ED">
          <w:rPr>
            <w:color w:val="000000"/>
            <w:sz w:val="28"/>
            <w:szCs w:val="28"/>
          </w:rPr>
          <w:t>СП 51.13330</w:t>
        </w:r>
      </w:hyperlink>
      <w:r w:rsidRPr="004008ED">
        <w:rPr>
          <w:color w:val="000000"/>
          <w:sz w:val="28"/>
          <w:szCs w:val="28"/>
        </w:rPr>
        <w:t xml:space="preserve">), снижающие уровень шума (звукоизоляция помещения, установка фундамента насосов на </w:t>
      </w:r>
      <w:proofErr w:type="spellStart"/>
      <w:r w:rsidRPr="004008ED">
        <w:rPr>
          <w:color w:val="000000"/>
          <w:sz w:val="28"/>
          <w:szCs w:val="28"/>
        </w:rPr>
        <w:t>виброоснование</w:t>
      </w:r>
      <w:proofErr w:type="spellEnd"/>
      <w:r w:rsidRPr="004008ED">
        <w:rPr>
          <w:color w:val="000000"/>
          <w:sz w:val="28"/>
          <w:szCs w:val="28"/>
        </w:rPr>
        <w:t xml:space="preserve">, установка </w:t>
      </w:r>
      <w:proofErr w:type="spellStart"/>
      <w:r w:rsidRPr="004008ED">
        <w:rPr>
          <w:color w:val="000000"/>
          <w:sz w:val="28"/>
          <w:szCs w:val="28"/>
        </w:rPr>
        <w:t>вибровставок</w:t>
      </w:r>
      <w:proofErr w:type="spellEnd"/>
      <w:r w:rsidRPr="004008ED">
        <w:rPr>
          <w:color w:val="000000"/>
          <w:sz w:val="28"/>
          <w:szCs w:val="28"/>
        </w:rPr>
        <w:t xml:space="preserve"> на напорных трубопроводах, изоляция мест пересечения трубопроводов с конструкциями зданий).</w:t>
      </w:r>
    </w:p>
    <w:p w14:paraId="29DBBB83" w14:textId="77777777" w:rsidR="004008ED" w:rsidRPr="004008ED" w:rsidRDefault="004008ED" w:rsidP="004008ED">
      <w:pPr>
        <w:autoSpaceDE w:val="0"/>
        <w:autoSpaceDN w:val="0"/>
        <w:adjustRightInd w:val="0"/>
        <w:ind w:firstLine="540"/>
        <w:jc w:val="both"/>
        <w:rPr>
          <w:color w:val="000000"/>
          <w:sz w:val="28"/>
          <w:szCs w:val="28"/>
        </w:rPr>
      </w:pPr>
      <w:r w:rsidRPr="004008ED">
        <w:rPr>
          <w:color w:val="000000"/>
          <w:sz w:val="28"/>
          <w:szCs w:val="28"/>
        </w:rPr>
        <w:t xml:space="preserve">9. Вибрация в жилых зданиях не должна превышать показателей, установленных </w:t>
      </w:r>
      <w:hyperlink r:id="rId33" w:history="1">
        <w:r w:rsidRPr="004008ED">
          <w:rPr>
            <w:color w:val="000000"/>
            <w:sz w:val="28"/>
            <w:szCs w:val="28"/>
          </w:rPr>
          <w:t>СН 2.2.4/2.1.8.566</w:t>
        </w:r>
      </w:hyperlink>
      <w:r w:rsidRPr="004008ED">
        <w:rPr>
          <w:color w:val="000000"/>
          <w:sz w:val="28"/>
          <w:szCs w:val="28"/>
        </w:rPr>
        <w:t>.</w:t>
      </w:r>
    </w:p>
    <w:p w14:paraId="6DB5493C" w14:textId="77777777" w:rsidR="004008ED" w:rsidRPr="004008ED" w:rsidRDefault="004008ED" w:rsidP="004008ED">
      <w:pPr>
        <w:ind w:firstLine="284"/>
        <w:jc w:val="both"/>
        <w:rPr>
          <w:color w:val="000000"/>
          <w:sz w:val="28"/>
          <w:szCs w:val="28"/>
        </w:rPr>
      </w:pPr>
      <w:bookmarkStart w:id="92" w:name="Par17"/>
      <w:bookmarkEnd w:id="92"/>
      <w:r w:rsidRPr="004008ED">
        <w:rPr>
          <w:color w:val="000000"/>
          <w:sz w:val="28"/>
          <w:szCs w:val="28"/>
        </w:rPr>
        <w:t xml:space="preserve">10.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w:t>
      </w:r>
      <w:hyperlink r:id="rId34" w:history="1">
        <w:r w:rsidRPr="004008ED">
          <w:rPr>
            <w:color w:val="000000"/>
            <w:sz w:val="28"/>
            <w:szCs w:val="28"/>
          </w:rPr>
          <w:t>СанПиН 2.1.2.2645</w:t>
        </w:r>
      </w:hyperlink>
      <w:r w:rsidRPr="004008ED">
        <w:rPr>
          <w:color w:val="000000"/>
          <w:sz w:val="28"/>
          <w:szCs w:val="28"/>
        </w:rPr>
        <w:t>.</w:t>
      </w:r>
    </w:p>
    <w:p w14:paraId="5EC7774F" w14:textId="77777777" w:rsidR="004008ED" w:rsidRPr="004008ED" w:rsidRDefault="004008ED" w:rsidP="004008ED">
      <w:pPr>
        <w:ind w:firstLine="284"/>
        <w:jc w:val="both"/>
        <w:rPr>
          <w:color w:val="000000"/>
          <w:sz w:val="28"/>
          <w:szCs w:val="28"/>
        </w:rPr>
      </w:pPr>
    </w:p>
    <w:p w14:paraId="2538FCEC" w14:textId="77777777" w:rsidR="004008ED" w:rsidRPr="004008ED" w:rsidRDefault="004008ED" w:rsidP="004008ED">
      <w:pPr>
        <w:ind w:firstLine="284"/>
        <w:jc w:val="both"/>
        <w:rPr>
          <w:color w:val="000000"/>
          <w:sz w:val="28"/>
          <w:szCs w:val="28"/>
        </w:rPr>
      </w:pPr>
    </w:p>
    <w:p w14:paraId="164BC0CE" w14:textId="77777777" w:rsidR="004008ED" w:rsidRPr="004008ED" w:rsidRDefault="004008ED" w:rsidP="004008ED">
      <w:pPr>
        <w:autoSpaceDE w:val="0"/>
        <w:autoSpaceDN w:val="0"/>
        <w:adjustRightInd w:val="0"/>
        <w:jc w:val="center"/>
        <w:outlineLvl w:val="0"/>
        <w:rPr>
          <w:b/>
          <w:bCs/>
          <w:color w:val="000000"/>
          <w:sz w:val="28"/>
          <w:szCs w:val="28"/>
        </w:rPr>
      </w:pPr>
      <w:r w:rsidRPr="004008ED">
        <w:rPr>
          <w:b/>
          <w:bCs/>
          <w:color w:val="000000"/>
          <w:sz w:val="28"/>
          <w:szCs w:val="28"/>
        </w:rPr>
        <w:t xml:space="preserve">Статья 14. Требования к особым условиям реализации градостроительных регламентов в условиях сложившейся застройки </w:t>
      </w:r>
    </w:p>
    <w:p w14:paraId="733054DB" w14:textId="77777777" w:rsidR="004008ED" w:rsidRPr="004008ED" w:rsidRDefault="004008ED" w:rsidP="004008ED">
      <w:pPr>
        <w:numPr>
          <w:ilvl w:val="0"/>
          <w:numId w:val="46"/>
        </w:numPr>
        <w:ind w:firstLine="567"/>
        <w:jc w:val="both"/>
        <w:rPr>
          <w:sz w:val="28"/>
          <w:szCs w:val="28"/>
        </w:rPr>
      </w:pPr>
      <w:r w:rsidRPr="004008ED">
        <w:rPr>
          <w:sz w:val="28"/>
          <w:szCs w:val="28"/>
        </w:rPr>
        <w:t>В условиях сложившейся застройки предусмотреть включение в разрабатываемую проектную документацию на строительство, реконструкцию зданий и сооружений мероприятий:</w:t>
      </w:r>
    </w:p>
    <w:p w14:paraId="20345457" w14:textId="77777777" w:rsidR="004008ED" w:rsidRPr="004008ED" w:rsidRDefault="004008ED" w:rsidP="004008ED">
      <w:pPr>
        <w:ind w:firstLine="426"/>
        <w:jc w:val="both"/>
        <w:rPr>
          <w:sz w:val="28"/>
          <w:szCs w:val="28"/>
        </w:rPr>
      </w:pPr>
      <w:r w:rsidRPr="004008ED">
        <w:rPr>
          <w:sz w:val="28"/>
          <w:szCs w:val="28"/>
        </w:rPr>
        <w:t xml:space="preserve"> мониторинг технического состояния прилегающих существующих зданий и территории;</w:t>
      </w:r>
    </w:p>
    <w:p w14:paraId="12944DF9" w14:textId="77777777" w:rsidR="004008ED" w:rsidRPr="004008ED" w:rsidRDefault="004008ED" w:rsidP="004008ED">
      <w:pPr>
        <w:ind w:firstLine="426"/>
        <w:jc w:val="both"/>
        <w:rPr>
          <w:sz w:val="28"/>
          <w:szCs w:val="28"/>
        </w:rPr>
      </w:pPr>
      <w:r w:rsidRPr="004008ED">
        <w:rPr>
          <w:sz w:val="28"/>
          <w:szCs w:val="28"/>
        </w:rPr>
        <w:t>до начала проведения любых работ, связанных с подготовкой к строительству либо строительством, проведение визуального осмотра существующих зданий и сооружений в присутствии их правообладателей либо их законных представителей с оформлением акта визуального осмотра с отражением в нем фактической ситуации о состоянии осматр</w:t>
      </w:r>
      <w:bookmarkStart w:id="93" w:name="_GoBack"/>
      <w:bookmarkEnd w:id="93"/>
      <w:r w:rsidRPr="004008ED">
        <w:rPr>
          <w:sz w:val="28"/>
          <w:szCs w:val="28"/>
        </w:rPr>
        <w:t>иваемых объектов.</w:t>
      </w:r>
    </w:p>
    <w:p w14:paraId="5E7FFE0E" w14:textId="77777777" w:rsidR="004008ED" w:rsidRPr="004008ED" w:rsidRDefault="004008ED" w:rsidP="004008ED">
      <w:pPr>
        <w:ind w:firstLine="284"/>
        <w:jc w:val="both"/>
        <w:rPr>
          <w:sz w:val="28"/>
          <w:szCs w:val="28"/>
        </w:rPr>
        <w:sectPr w:rsidR="004008ED" w:rsidRPr="004008ED" w:rsidSect="005D6C5E">
          <w:pgSz w:w="11906" w:h="16838"/>
          <w:pgMar w:top="1951" w:right="1276" w:bottom="1134" w:left="1559" w:header="0" w:footer="0" w:gutter="0"/>
          <w:cols w:space="708"/>
          <w:titlePg/>
          <w:docGrid w:linePitch="360"/>
        </w:sectPr>
      </w:pPr>
    </w:p>
    <w:p w14:paraId="6F424C8E" w14:textId="77777777" w:rsidR="004008ED" w:rsidRPr="004008ED" w:rsidRDefault="004008ED" w:rsidP="004008ED">
      <w:pPr>
        <w:ind w:firstLine="284"/>
        <w:jc w:val="right"/>
        <w:rPr>
          <w:sz w:val="28"/>
          <w:szCs w:val="28"/>
        </w:rPr>
      </w:pPr>
      <w:r w:rsidRPr="004008ED">
        <w:rPr>
          <w:sz w:val="28"/>
          <w:szCs w:val="28"/>
        </w:rPr>
        <w:lastRenderedPageBreak/>
        <w:t>Приложение 2</w:t>
      </w:r>
    </w:p>
    <w:p w14:paraId="5D7FCBE2" w14:textId="77777777" w:rsidR="004008ED" w:rsidRPr="004008ED" w:rsidRDefault="004008ED" w:rsidP="004008ED">
      <w:pPr>
        <w:ind w:firstLine="284"/>
        <w:jc w:val="right"/>
        <w:rPr>
          <w:sz w:val="28"/>
          <w:szCs w:val="28"/>
        </w:rPr>
      </w:pPr>
      <w:r w:rsidRPr="004008ED">
        <w:rPr>
          <w:sz w:val="28"/>
          <w:szCs w:val="28"/>
        </w:rPr>
        <w:t>к правилам землепользования и застройки</w:t>
      </w:r>
    </w:p>
    <w:p w14:paraId="0ABD9750" w14:textId="77777777" w:rsidR="004008ED" w:rsidRPr="004008ED" w:rsidRDefault="004008ED" w:rsidP="004008ED">
      <w:pPr>
        <w:ind w:firstLine="284"/>
        <w:jc w:val="right"/>
        <w:rPr>
          <w:sz w:val="28"/>
          <w:szCs w:val="28"/>
        </w:rPr>
      </w:pPr>
      <w:r w:rsidRPr="004008ED">
        <w:rPr>
          <w:sz w:val="28"/>
          <w:szCs w:val="28"/>
        </w:rPr>
        <w:t>муниципального образования</w:t>
      </w:r>
    </w:p>
    <w:p w14:paraId="2662955B" w14:textId="77777777" w:rsidR="004008ED" w:rsidRPr="004008ED" w:rsidRDefault="004008ED" w:rsidP="004008ED">
      <w:pPr>
        <w:ind w:firstLine="284"/>
        <w:jc w:val="right"/>
        <w:rPr>
          <w:sz w:val="28"/>
          <w:szCs w:val="28"/>
        </w:rPr>
      </w:pPr>
      <w:r w:rsidRPr="004008ED">
        <w:rPr>
          <w:sz w:val="28"/>
          <w:szCs w:val="28"/>
        </w:rPr>
        <w:t>сельское поселение Красноленинский</w:t>
      </w:r>
    </w:p>
    <w:p w14:paraId="2F088DDD" w14:textId="77777777" w:rsidR="004008ED" w:rsidRPr="004008ED" w:rsidRDefault="004008ED" w:rsidP="004008ED">
      <w:pPr>
        <w:jc w:val="both"/>
        <w:rPr>
          <w:sz w:val="28"/>
          <w:szCs w:val="28"/>
        </w:rPr>
      </w:pPr>
    </w:p>
    <w:p w14:paraId="76372DE6" w14:textId="77777777" w:rsidR="004008ED" w:rsidRPr="004008ED" w:rsidRDefault="004008ED" w:rsidP="004008ED">
      <w:pPr>
        <w:ind w:left="1701"/>
        <w:jc w:val="center"/>
        <w:rPr>
          <w:sz w:val="28"/>
          <w:szCs w:val="28"/>
        </w:rPr>
      </w:pPr>
      <w:r w:rsidRPr="004008ED">
        <w:rPr>
          <w:sz w:val="28"/>
          <w:szCs w:val="28"/>
        </w:rPr>
        <w:t>Карта градостроительного зонирования</w:t>
      </w:r>
    </w:p>
    <w:p w14:paraId="3DE8CFDC" w14:textId="556F5D06" w:rsidR="004008ED" w:rsidRPr="004008ED" w:rsidRDefault="004008ED" w:rsidP="004008ED">
      <w:pPr>
        <w:ind w:left="1418"/>
        <w:jc w:val="both"/>
        <w:rPr>
          <w:sz w:val="28"/>
          <w:szCs w:val="28"/>
        </w:rPr>
      </w:pPr>
      <w:r>
        <w:rPr>
          <w:noProof/>
          <w:sz w:val="28"/>
          <w:szCs w:val="28"/>
        </w:rPr>
        <w:drawing>
          <wp:inline distT="0" distB="0" distL="0" distR="0" wp14:anchorId="3D0F8C4A" wp14:editId="694349B4">
            <wp:extent cx="7572375" cy="4733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572375" cy="4733925"/>
                    </a:xfrm>
                    <a:prstGeom prst="rect">
                      <a:avLst/>
                    </a:prstGeom>
                    <a:noFill/>
                    <a:ln>
                      <a:noFill/>
                    </a:ln>
                  </pic:spPr>
                </pic:pic>
              </a:graphicData>
            </a:graphic>
          </wp:inline>
        </w:drawing>
      </w:r>
    </w:p>
    <w:p w14:paraId="277AF5C7" w14:textId="77777777" w:rsidR="004008ED" w:rsidRPr="004008ED" w:rsidRDefault="004008ED" w:rsidP="004008ED">
      <w:pPr>
        <w:jc w:val="both"/>
        <w:rPr>
          <w:sz w:val="28"/>
          <w:szCs w:val="28"/>
        </w:rPr>
      </w:pPr>
    </w:p>
    <w:p w14:paraId="33339861" w14:textId="77777777" w:rsidR="004008ED" w:rsidRPr="004008ED" w:rsidRDefault="004008ED" w:rsidP="004008ED">
      <w:pPr>
        <w:jc w:val="both"/>
        <w:rPr>
          <w:sz w:val="28"/>
          <w:szCs w:val="28"/>
        </w:rPr>
        <w:sectPr w:rsidR="004008ED" w:rsidRPr="004008ED" w:rsidSect="00462FBD">
          <w:pgSz w:w="16838" w:h="11906" w:orient="landscape"/>
          <w:pgMar w:top="855" w:right="1951" w:bottom="1276" w:left="1134" w:header="0" w:footer="0" w:gutter="0"/>
          <w:cols w:space="708"/>
          <w:titlePg/>
          <w:docGrid w:linePitch="360"/>
        </w:sectPr>
      </w:pPr>
    </w:p>
    <w:p w14:paraId="5D6986D8" w14:textId="77777777" w:rsidR="004008ED" w:rsidRPr="004008ED" w:rsidRDefault="004008ED" w:rsidP="004008ED">
      <w:pPr>
        <w:jc w:val="both"/>
        <w:rPr>
          <w:sz w:val="28"/>
          <w:szCs w:val="28"/>
        </w:rPr>
      </w:pPr>
    </w:p>
    <w:p w14:paraId="346702DB" w14:textId="77777777" w:rsidR="004008ED" w:rsidRPr="004008ED" w:rsidRDefault="004008ED" w:rsidP="004008ED">
      <w:pPr>
        <w:ind w:firstLine="284"/>
        <w:jc w:val="right"/>
        <w:rPr>
          <w:sz w:val="28"/>
          <w:szCs w:val="28"/>
        </w:rPr>
      </w:pPr>
      <w:r w:rsidRPr="004008ED">
        <w:rPr>
          <w:sz w:val="28"/>
          <w:szCs w:val="28"/>
        </w:rPr>
        <w:t>Приложение 3</w:t>
      </w:r>
    </w:p>
    <w:p w14:paraId="6EE56518" w14:textId="77777777" w:rsidR="004008ED" w:rsidRPr="004008ED" w:rsidRDefault="004008ED" w:rsidP="004008ED">
      <w:pPr>
        <w:ind w:firstLine="284"/>
        <w:jc w:val="right"/>
        <w:rPr>
          <w:sz w:val="28"/>
          <w:szCs w:val="28"/>
        </w:rPr>
      </w:pPr>
      <w:r w:rsidRPr="004008ED">
        <w:rPr>
          <w:sz w:val="28"/>
          <w:szCs w:val="28"/>
        </w:rPr>
        <w:t>к правилам землепользования и застройки</w:t>
      </w:r>
    </w:p>
    <w:p w14:paraId="71644C3E" w14:textId="77777777" w:rsidR="004008ED" w:rsidRPr="004008ED" w:rsidRDefault="004008ED" w:rsidP="004008ED">
      <w:pPr>
        <w:ind w:firstLine="284"/>
        <w:jc w:val="right"/>
        <w:rPr>
          <w:sz w:val="28"/>
          <w:szCs w:val="28"/>
        </w:rPr>
      </w:pPr>
      <w:r w:rsidRPr="004008ED">
        <w:rPr>
          <w:sz w:val="28"/>
          <w:szCs w:val="28"/>
        </w:rPr>
        <w:t>сельского поселения Красноленинский</w:t>
      </w:r>
    </w:p>
    <w:p w14:paraId="2FCDD08C" w14:textId="77777777" w:rsidR="004008ED" w:rsidRPr="004008ED" w:rsidRDefault="004008ED" w:rsidP="004008ED">
      <w:pPr>
        <w:ind w:firstLine="284"/>
        <w:jc w:val="right"/>
        <w:rPr>
          <w:sz w:val="28"/>
          <w:szCs w:val="28"/>
        </w:rPr>
      </w:pPr>
    </w:p>
    <w:p w14:paraId="05C6659A" w14:textId="77777777" w:rsidR="004008ED" w:rsidRPr="004008ED" w:rsidRDefault="004008ED" w:rsidP="004008ED">
      <w:pPr>
        <w:jc w:val="center"/>
        <w:rPr>
          <w:sz w:val="28"/>
          <w:szCs w:val="28"/>
        </w:rPr>
      </w:pPr>
    </w:p>
    <w:p w14:paraId="27347726" w14:textId="77777777" w:rsidR="004008ED" w:rsidRPr="004008ED" w:rsidRDefault="004008ED" w:rsidP="004008ED">
      <w:pPr>
        <w:jc w:val="center"/>
        <w:rPr>
          <w:sz w:val="28"/>
          <w:szCs w:val="28"/>
        </w:rPr>
      </w:pPr>
    </w:p>
    <w:p w14:paraId="22CBBB1B" w14:textId="77777777" w:rsidR="004008ED" w:rsidRPr="004008ED" w:rsidRDefault="004008ED" w:rsidP="004008ED">
      <w:pPr>
        <w:ind w:firstLine="709"/>
        <w:jc w:val="center"/>
        <w:rPr>
          <w:sz w:val="28"/>
          <w:szCs w:val="28"/>
        </w:rPr>
      </w:pPr>
      <w:r w:rsidRPr="004008ED">
        <w:rPr>
          <w:sz w:val="28"/>
          <w:szCs w:val="28"/>
          <w:lang w:eastAsia="en-US"/>
        </w:rPr>
        <w:t>Описание местоположения границ территориальных зон</w:t>
      </w:r>
    </w:p>
    <w:p w14:paraId="7CD5CD87" w14:textId="77777777" w:rsidR="004008ED" w:rsidRPr="004008ED" w:rsidRDefault="004008ED" w:rsidP="004008ED">
      <w:pPr>
        <w:ind w:firstLine="284"/>
        <w:jc w:val="both"/>
        <w:rPr>
          <w:sz w:val="28"/>
          <w:szCs w:val="28"/>
        </w:rPr>
      </w:pPr>
      <w:r w:rsidRPr="004008ED">
        <w:rPr>
          <w:sz w:val="28"/>
          <w:szCs w:val="28"/>
        </w:rPr>
        <w:t xml:space="preserve"> </w:t>
      </w:r>
    </w:p>
    <w:p w14:paraId="58340164" w14:textId="77777777" w:rsidR="008F7E82" w:rsidRDefault="008F7E82" w:rsidP="008F7E82">
      <w:pPr>
        <w:shd w:val="clear" w:color="auto" w:fill="FFFFFF"/>
        <w:tabs>
          <w:tab w:val="left" w:pos="1027"/>
        </w:tabs>
        <w:rPr>
          <w:sz w:val="28"/>
          <w:szCs w:val="28"/>
        </w:rPr>
      </w:pPr>
    </w:p>
    <w:p w14:paraId="5E264D8A" w14:textId="77777777" w:rsidR="008F7E82" w:rsidRDefault="008F7E82" w:rsidP="008F7E82">
      <w:pPr>
        <w:shd w:val="clear" w:color="auto" w:fill="FFFFFF"/>
        <w:tabs>
          <w:tab w:val="left" w:pos="1027"/>
        </w:tabs>
        <w:rPr>
          <w:sz w:val="28"/>
          <w:szCs w:val="28"/>
        </w:rPr>
      </w:pPr>
    </w:p>
    <w:p w14:paraId="7E799CC4" w14:textId="77777777" w:rsidR="008F7E82" w:rsidRDefault="008F7E82" w:rsidP="008F7E82">
      <w:pPr>
        <w:shd w:val="clear" w:color="auto" w:fill="FFFFFF"/>
        <w:tabs>
          <w:tab w:val="left" w:pos="1027"/>
        </w:tabs>
        <w:rPr>
          <w:sz w:val="28"/>
          <w:szCs w:val="28"/>
        </w:rPr>
      </w:pPr>
    </w:p>
    <w:p w14:paraId="1A801227" w14:textId="77777777" w:rsidR="008F7E82" w:rsidRDefault="008F7E82" w:rsidP="008F7E82">
      <w:pPr>
        <w:shd w:val="clear" w:color="auto" w:fill="FFFFFF"/>
        <w:tabs>
          <w:tab w:val="left" w:pos="1027"/>
        </w:tabs>
        <w:rPr>
          <w:sz w:val="28"/>
          <w:szCs w:val="28"/>
        </w:rPr>
      </w:pPr>
    </w:p>
    <w:p w14:paraId="3E451AE4" w14:textId="77777777" w:rsidR="008F7E82" w:rsidRDefault="008F7E82" w:rsidP="008F7E82">
      <w:pPr>
        <w:shd w:val="clear" w:color="auto" w:fill="FFFFFF"/>
        <w:tabs>
          <w:tab w:val="left" w:pos="1027"/>
        </w:tabs>
        <w:rPr>
          <w:sz w:val="28"/>
          <w:szCs w:val="28"/>
        </w:rPr>
      </w:pPr>
    </w:p>
    <w:p w14:paraId="7A58F1DE" w14:textId="77777777" w:rsidR="008F7E82" w:rsidRDefault="008F7E82" w:rsidP="008F7E82">
      <w:pPr>
        <w:shd w:val="clear" w:color="auto" w:fill="FFFFFF"/>
        <w:tabs>
          <w:tab w:val="left" w:pos="1027"/>
        </w:tabs>
        <w:rPr>
          <w:sz w:val="28"/>
          <w:szCs w:val="28"/>
        </w:rPr>
      </w:pPr>
    </w:p>
    <w:p w14:paraId="3F73FB3C" w14:textId="77777777" w:rsidR="004626B3" w:rsidRDefault="004626B3" w:rsidP="008F7E82">
      <w:pPr>
        <w:shd w:val="clear" w:color="auto" w:fill="FFFFFF"/>
        <w:tabs>
          <w:tab w:val="left" w:pos="1027"/>
        </w:tabs>
        <w:rPr>
          <w:sz w:val="28"/>
          <w:szCs w:val="28"/>
        </w:rPr>
      </w:pPr>
    </w:p>
    <w:p w14:paraId="5F7A0CB4" w14:textId="77777777" w:rsidR="004626B3" w:rsidRDefault="004626B3" w:rsidP="008F7E82">
      <w:pPr>
        <w:shd w:val="clear" w:color="auto" w:fill="FFFFFF"/>
        <w:tabs>
          <w:tab w:val="left" w:pos="1027"/>
        </w:tabs>
        <w:rPr>
          <w:sz w:val="28"/>
          <w:szCs w:val="28"/>
        </w:rPr>
      </w:pPr>
    </w:p>
    <w:p w14:paraId="68464269" w14:textId="77777777" w:rsidR="004626B3" w:rsidRDefault="004626B3" w:rsidP="008F7E82">
      <w:pPr>
        <w:shd w:val="clear" w:color="auto" w:fill="FFFFFF"/>
        <w:tabs>
          <w:tab w:val="left" w:pos="1027"/>
        </w:tabs>
        <w:rPr>
          <w:sz w:val="28"/>
          <w:szCs w:val="28"/>
        </w:rPr>
      </w:pPr>
    </w:p>
    <w:p w14:paraId="6A6E9AFF" w14:textId="77777777" w:rsidR="004626B3" w:rsidRDefault="004626B3" w:rsidP="008F7E82">
      <w:pPr>
        <w:shd w:val="clear" w:color="auto" w:fill="FFFFFF"/>
        <w:tabs>
          <w:tab w:val="left" w:pos="1027"/>
        </w:tabs>
        <w:rPr>
          <w:sz w:val="28"/>
          <w:szCs w:val="28"/>
        </w:rPr>
      </w:pPr>
    </w:p>
    <w:p w14:paraId="303D1536" w14:textId="77777777" w:rsidR="004626B3" w:rsidRDefault="004626B3" w:rsidP="008F7E82">
      <w:pPr>
        <w:shd w:val="clear" w:color="auto" w:fill="FFFFFF"/>
        <w:tabs>
          <w:tab w:val="left" w:pos="1027"/>
        </w:tabs>
        <w:rPr>
          <w:sz w:val="28"/>
          <w:szCs w:val="28"/>
        </w:rPr>
      </w:pPr>
    </w:p>
    <w:p w14:paraId="326373A9" w14:textId="77777777" w:rsidR="004626B3" w:rsidRDefault="004626B3" w:rsidP="008F7E82">
      <w:pPr>
        <w:shd w:val="clear" w:color="auto" w:fill="FFFFFF"/>
        <w:tabs>
          <w:tab w:val="left" w:pos="1027"/>
        </w:tabs>
        <w:rPr>
          <w:sz w:val="28"/>
          <w:szCs w:val="28"/>
        </w:rPr>
      </w:pPr>
    </w:p>
    <w:p w14:paraId="2C58F955" w14:textId="77777777" w:rsidR="004626B3" w:rsidRDefault="004626B3" w:rsidP="008F7E82">
      <w:pPr>
        <w:shd w:val="clear" w:color="auto" w:fill="FFFFFF"/>
        <w:tabs>
          <w:tab w:val="left" w:pos="1027"/>
        </w:tabs>
        <w:rPr>
          <w:sz w:val="28"/>
          <w:szCs w:val="28"/>
        </w:rPr>
      </w:pPr>
    </w:p>
    <w:p w14:paraId="6C61EAAC" w14:textId="77777777" w:rsidR="004626B3" w:rsidRDefault="004626B3" w:rsidP="008F7E82">
      <w:pPr>
        <w:shd w:val="clear" w:color="auto" w:fill="FFFFFF"/>
        <w:tabs>
          <w:tab w:val="left" w:pos="1027"/>
        </w:tabs>
        <w:rPr>
          <w:sz w:val="28"/>
          <w:szCs w:val="28"/>
        </w:rPr>
      </w:pPr>
    </w:p>
    <w:p w14:paraId="0374BC8D" w14:textId="77777777" w:rsidR="004626B3" w:rsidRDefault="004626B3" w:rsidP="008F7E82">
      <w:pPr>
        <w:shd w:val="clear" w:color="auto" w:fill="FFFFFF"/>
        <w:tabs>
          <w:tab w:val="left" w:pos="1027"/>
        </w:tabs>
        <w:rPr>
          <w:sz w:val="28"/>
          <w:szCs w:val="28"/>
        </w:rPr>
      </w:pPr>
    </w:p>
    <w:p w14:paraId="30722EA3" w14:textId="77777777" w:rsidR="004626B3" w:rsidRDefault="004626B3" w:rsidP="008F7E82">
      <w:pPr>
        <w:shd w:val="clear" w:color="auto" w:fill="FFFFFF"/>
        <w:tabs>
          <w:tab w:val="left" w:pos="1027"/>
        </w:tabs>
        <w:rPr>
          <w:sz w:val="28"/>
          <w:szCs w:val="28"/>
        </w:rPr>
      </w:pPr>
    </w:p>
    <w:p w14:paraId="4143C0EB" w14:textId="77777777" w:rsidR="008F7E82" w:rsidRDefault="008F7E82" w:rsidP="008F7E82">
      <w:pPr>
        <w:shd w:val="clear" w:color="auto" w:fill="FFFFFF"/>
        <w:tabs>
          <w:tab w:val="left" w:pos="1027"/>
        </w:tabs>
        <w:rPr>
          <w:sz w:val="28"/>
          <w:szCs w:val="28"/>
        </w:rPr>
      </w:pPr>
    </w:p>
    <w:p w14:paraId="2276C3E4" w14:textId="77777777" w:rsidR="009D086B" w:rsidRDefault="009D086B" w:rsidP="008F7E82">
      <w:pPr>
        <w:shd w:val="clear" w:color="auto" w:fill="FFFFFF"/>
        <w:tabs>
          <w:tab w:val="left" w:pos="1027"/>
        </w:tabs>
        <w:rPr>
          <w:sz w:val="28"/>
          <w:szCs w:val="28"/>
        </w:rPr>
      </w:pPr>
    </w:p>
    <w:p w14:paraId="4145C676" w14:textId="77777777" w:rsidR="009D086B" w:rsidRDefault="009D086B" w:rsidP="008F7E82">
      <w:pPr>
        <w:shd w:val="clear" w:color="auto" w:fill="FFFFFF"/>
        <w:tabs>
          <w:tab w:val="left" w:pos="1027"/>
        </w:tabs>
        <w:rPr>
          <w:sz w:val="28"/>
          <w:szCs w:val="28"/>
        </w:rPr>
      </w:pPr>
    </w:p>
    <w:p w14:paraId="2CDB8565" w14:textId="77777777" w:rsidR="009D086B" w:rsidRDefault="009D086B" w:rsidP="008F7E82">
      <w:pPr>
        <w:shd w:val="clear" w:color="auto" w:fill="FFFFFF"/>
        <w:tabs>
          <w:tab w:val="left" w:pos="1027"/>
        </w:tabs>
        <w:rPr>
          <w:sz w:val="28"/>
          <w:szCs w:val="28"/>
        </w:rPr>
      </w:pPr>
    </w:p>
    <w:p w14:paraId="7C993613" w14:textId="77777777" w:rsidR="009D086B" w:rsidRDefault="009D086B" w:rsidP="008F7E82">
      <w:pPr>
        <w:shd w:val="clear" w:color="auto" w:fill="FFFFFF"/>
        <w:tabs>
          <w:tab w:val="left" w:pos="1027"/>
        </w:tabs>
        <w:rPr>
          <w:sz w:val="28"/>
          <w:szCs w:val="28"/>
        </w:rPr>
      </w:pPr>
    </w:p>
    <w:p w14:paraId="1CBC748F" w14:textId="77777777" w:rsidR="009D086B" w:rsidRDefault="009D086B" w:rsidP="008F7E82">
      <w:pPr>
        <w:shd w:val="clear" w:color="auto" w:fill="FFFFFF"/>
        <w:tabs>
          <w:tab w:val="left" w:pos="1027"/>
        </w:tabs>
        <w:rPr>
          <w:sz w:val="28"/>
          <w:szCs w:val="28"/>
        </w:rPr>
      </w:pPr>
    </w:p>
    <w:p w14:paraId="04D05CF5" w14:textId="77777777" w:rsidR="009D086B" w:rsidRDefault="009D086B" w:rsidP="008F7E82">
      <w:pPr>
        <w:shd w:val="clear" w:color="auto" w:fill="FFFFFF"/>
        <w:tabs>
          <w:tab w:val="left" w:pos="1027"/>
        </w:tabs>
        <w:rPr>
          <w:sz w:val="28"/>
          <w:szCs w:val="28"/>
        </w:rPr>
      </w:pPr>
    </w:p>
    <w:p w14:paraId="488ACFA9" w14:textId="77777777" w:rsidR="009D086B" w:rsidRDefault="009D086B" w:rsidP="008F7E82">
      <w:pPr>
        <w:shd w:val="clear" w:color="auto" w:fill="FFFFFF"/>
        <w:tabs>
          <w:tab w:val="left" w:pos="1027"/>
        </w:tabs>
        <w:rPr>
          <w:sz w:val="28"/>
          <w:szCs w:val="28"/>
        </w:rPr>
      </w:pPr>
    </w:p>
    <w:p w14:paraId="104D6A21" w14:textId="77777777" w:rsidR="009D086B" w:rsidRDefault="009D086B" w:rsidP="008F7E82">
      <w:pPr>
        <w:shd w:val="clear" w:color="auto" w:fill="FFFFFF"/>
        <w:tabs>
          <w:tab w:val="left" w:pos="1027"/>
        </w:tabs>
        <w:rPr>
          <w:sz w:val="28"/>
          <w:szCs w:val="28"/>
        </w:rPr>
      </w:pPr>
    </w:p>
    <w:p w14:paraId="04ED1E67" w14:textId="77777777" w:rsidR="009D086B" w:rsidRDefault="009D086B" w:rsidP="008F7E82">
      <w:pPr>
        <w:shd w:val="clear" w:color="auto" w:fill="FFFFFF"/>
        <w:tabs>
          <w:tab w:val="left" w:pos="1027"/>
        </w:tabs>
        <w:rPr>
          <w:sz w:val="28"/>
          <w:szCs w:val="28"/>
        </w:rPr>
      </w:pPr>
    </w:p>
    <w:p w14:paraId="17B4018E" w14:textId="77777777" w:rsidR="009D086B" w:rsidRDefault="009D086B" w:rsidP="008F7E82">
      <w:pPr>
        <w:shd w:val="clear" w:color="auto" w:fill="FFFFFF"/>
        <w:tabs>
          <w:tab w:val="left" w:pos="1027"/>
        </w:tabs>
        <w:rPr>
          <w:sz w:val="28"/>
          <w:szCs w:val="28"/>
        </w:rPr>
      </w:pPr>
    </w:p>
    <w:p w14:paraId="6FAC5789" w14:textId="77777777" w:rsidR="009D086B" w:rsidRDefault="009D086B" w:rsidP="008F7E82">
      <w:pPr>
        <w:shd w:val="clear" w:color="auto" w:fill="FFFFFF"/>
        <w:tabs>
          <w:tab w:val="left" w:pos="1027"/>
        </w:tabs>
        <w:rPr>
          <w:sz w:val="28"/>
          <w:szCs w:val="28"/>
        </w:rPr>
      </w:pPr>
    </w:p>
    <w:p w14:paraId="41A71064" w14:textId="77777777" w:rsidR="009D086B" w:rsidRDefault="009D086B" w:rsidP="008F7E82">
      <w:pPr>
        <w:shd w:val="clear" w:color="auto" w:fill="FFFFFF"/>
        <w:tabs>
          <w:tab w:val="left" w:pos="1027"/>
        </w:tabs>
        <w:rPr>
          <w:sz w:val="28"/>
          <w:szCs w:val="28"/>
        </w:rPr>
      </w:pPr>
    </w:p>
    <w:p w14:paraId="412C9C47" w14:textId="77777777" w:rsidR="009D086B" w:rsidRDefault="009D086B" w:rsidP="008F7E82">
      <w:pPr>
        <w:shd w:val="clear" w:color="auto" w:fill="FFFFFF"/>
        <w:jc w:val="right"/>
        <w:rPr>
          <w:sz w:val="28"/>
          <w:szCs w:val="28"/>
        </w:rPr>
      </w:pPr>
    </w:p>
    <w:p w14:paraId="2C5098D5" w14:textId="77777777" w:rsidR="004008ED" w:rsidRDefault="004008ED" w:rsidP="008F7E82">
      <w:pPr>
        <w:shd w:val="clear" w:color="auto" w:fill="FFFFFF"/>
        <w:jc w:val="right"/>
        <w:rPr>
          <w:sz w:val="28"/>
          <w:szCs w:val="28"/>
        </w:rPr>
      </w:pPr>
    </w:p>
    <w:p w14:paraId="2B03DB34" w14:textId="77777777" w:rsidR="004008ED" w:rsidRDefault="004008ED" w:rsidP="008F7E82">
      <w:pPr>
        <w:shd w:val="clear" w:color="auto" w:fill="FFFFFF"/>
        <w:jc w:val="right"/>
        <w:rPr>
          <w:sz w:val="28"/>
          <w:szCs w:val="28"/>
        </w:rPr>
      </w:pPr>
    </w:p>
    <w:p w14:paraId="6E7999D2" w14:textId="77777777" w:rsidR="00276D5D" w:rsidRDefault="00276D5D" w:rsidP="00276D5D">
      <w:pPr>
        <w:widowControl w:val="0"/>
        <w:shd w:val="clear" w:color="auto" w:fill="FFFFFF"/>
        <w:tabs>
          <w:tab w:val="left" w:pos="2011"/>
        </w:tabs>
        <w:autoSpaceDE w:val="0"/>
        <w:autoSpaceDN w:val="0"/>
        <w:adjustRightInd w:val="0"/>
        <w:jc w:val="both"/>
        <w:rPr>
          <w:sz w:val="28"/>
          <w:szCs w:val="28"/>
        </w:rPr>
      </w:pPr>
    </w:p>
    <w:p w14:paraId="4A0F0181" w14:textId="77777777" w:rsidR="00276D5D" w:rsidRDefault="00276D5D" w:rsidP="00276D5D">
      <w:pPr>
        <w:widowControl w:val="0"/>
        <w:shd w:val="clear" w:color="auto" w:fill="FFFFFF"/>
        <w:tabs>
          <w:tab w:val="left" w:pos="2011"/>
        </w:tabs>
        <w:autoSpaceDE w:val="0"/>
        <w:autoSpaceDN w:val="0"/>
        <w:adjustRightInd w:val="0"/>
        <w:jc w:val="both"/>
        <w:rPr>
          <w:sz w:val="28"/>
          <w:szCs w:val="28"/>
        </w:rPr>
      </w:pPr>
    </w:p>
    <w:p w14:paraId="7C39E3C8" w14:textId="77777777" w:rsidR="00276D5D" w:rsidRPr="00276D5D" w:rsidRDefault="00276D5D" w:rsidP="00276D5D">
      <w:pPr>
        <w:widowControl w:val="0"/>
        <w:shd w:val="clear" w:color="auto" w:fill="FFFFFF"/>
        <w:tabs>
          <w:tab w:val="left" w:pos="2011"/>
        </w:tabs>
        <w:autoSpaceDE w:val="0"/>
        <w:autoSpaceDN w:val="0"/>
        <w:adjustRightInd w:val="0"/>
        <w:jc w:val="both"/>
        <w:rPr>
          <w:sz w:val="28"/>
          <w:szCs w:val="28"/>
        </w:rPr>
        <w:sectPr w:rsidR="00276D5D" w:rsidRPr="00276D5D" w:rsidSect="00276D5D">
          <w:pgSz w:w="11906" w:h="16838"/>
          <w:pgMar w:top="709" w:right="992" w:bottom="425" w:left="1418" w:header="709" w:footer="709" w:gutter="0"/>
          <w:cols w:space="708"/>
          <w:docGrid w:linePitch="360"/>
        </w:sectPr>
      </w:pPr>
    </w:p>
    <w:p w14:paraId="45B6679D" w14:textId="77777777" w:rsidR="008164D6" w:rsidRDefault="008164D6" w:rsidP="008164D6">
      <w:pPr>
        <w:spacing w:line="360" w:lineRule="auto"/>
        <w:jc w:val="center"/>
        <w:rPr>
          <w:sz w:val="28"/>
          <w:szCs w:val="28"/>
        </w:rPr>
      </w:pPr>
    </w:p>
    <w:p w14:paraId="1A941CD2" w14:textId="0D557504" w:rsidR="008164D6" w:rsidRPr="00932AFD" w:rsidRDefault="008164D6" w:rsidP="008164D6">
      <w:pPr>
        <w:spacing w:line="360" w:lineRule="auto"/>
        <w:jc w:val="center"/>
        <w:rPr>
          <w:sz w:val="28"/>
          <w:szCs w:val="28"/>
        </w:rPr>
      </w:pPr>
    </w:p>
    <w:sectPr w:rsidR="008164D6" w:rsidRPr="00932AFD" w:rsidSect="008164D6">
      <w:pgSz w:w="11906" w:h="16838"/>
      <w:pgMar w:top="709" w:right="1135" w:bottom="426" w:left="5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47FDB" w14:textId="77777777" w:rsidR="00A52465" w:rsidRDefault="00A52465" w:rsidP="002860C0">
      <w:r>
        <w:separator/>
      </w:r>
    </w:p>
  </w:endnote>
  <w:endnote w:type="continuationSeparator" w:id="0">
    <w:p w14:paraId="02D9F92D" w14:textId="77777777" w:rsidR="00A52465" w:rsidRDefault="00A52465" w:rsidP="00286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SOCPEUR">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AA244" w14:textId="77777777" w:rsidR="004008ED" w:rsidRPr="00742EDD" w:rsidRDefault="004008ED" w:rsidP="00742EDD">
    <w:pPr>
      <w:pStyle w:val="af5"/>
      <w:jc w:val="right"/>
    </w:pPr>
  </w:p>
  <w:p w14:paraId="316FC5AC" w14:textId="77777777" w:rsidR="004008ED" w:rsidRDefault="004008ED">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D342E" w14:textId="77777777" w:rsidR="004008ED" w:rsidRDefault="004008ED">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FC47B" w14:textId="77777777" w:rsidR="00A52465" w:rsidRDefault="00A52465" w:rsidP="002860C0">
      <w:r>
        <w:separator/>
      </w:r>
    </w:p>
  </w:footnote>
  <w:footnote w:type="continuationSeparator" w:id="0">
    <w:p w14:paraId="3F92FCE8" w14:textId="77777777" w:rsidR="00A52465" w:rsidRDefault="00A52465" w:rsidP="00286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C3210" w14:textId="77777777" w:rsidR="004008ED" w:rsidRDefault="004008ED" w:rsidP="00A3761A">
    <w:pPr>
      <w:pStyle w:val="af3"/>
      <w:framePr w:wrap="around" w:vAnchor="text" w:hAnchor="margin" w:xAlign="center" w:y="1"/>
      <w:rPr>
        <w:rStyle w:val="af7"/>
        <w:rFonts w:eastAsia="Arial Unicode MS"/>
      </w:rPr>
    </w:pPr>
    <w:r>
      <w:rPr>
        <w:rStyle w:val="af7"/>
        <w:rFonts w:eastAsia="Arial Unicode MS"/>
      </w:rPr>
      <w:fldChar w:fldCharType="begin"/>
    </w:r>
    <w:r>
      <w:rPr>
        <w:rStyle w:val="af7"/>
        <w:rFonts w:eastAsia="Arial Unicode MS"/>
      </w:rPr>
      <w:instrText xml:space="preserve">PAGE  </w:instrText>
    </w:r>
    <w:r>
      <w:rPr>
        <w:rStyle w:val="af7"/>
        <w:rFonts w:eastAsia="Arial Unicode MS"/>
      </w:rPr>
      <w:fldChar w:fldCharType="end"/>
    </w:r>
  </w:p>
  <w:p w14:paraId="4BA936C6" w14:textId="77777777" w:rsidR="004008ED" w:rsidRDefault="004008ED">
    <w:pPr>
      <w:pStyle w:val="af3"/>
    </w:pPr>
  </w:p>
  <w:p w14:paraId="35A73527" w14:textId="77777777" w:rsidR="004008ED" w:rsidRDefault="004008ED"/>
  <w:p w14:paraId="6AAEF03B" w14:textId="77777777" w:rsidR="004008ED" w:rsidRDefault="004008ED"/>
  <w:p w14:paraId="54430A2F" w14:textId="77777777" w:rsidR="004008ED" w:rsidRDefault="004008E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FF324" w14:textId="77777777" w:rsidR="004008ED" w:rsidRDefault="004008ED">
    <w:pPr>
      <w:pStyle w:val="af3"/>
      <w:jc w:val="center"/>
    </w:pPr>
  </w:p>
  <w:p w14:paraId="38EF60AE" w14:textId="77777777" w:rsidR="004008ED" w:rsidRDefault="004008ED">
    <w:pPr>
      <w:pStyle w:val="af3"/>
      <w:jc w:val="center"/>
    </w:pPr>
  </w:p>
  <w:p w14:paraId="525CBA52" w14:textId="77777777" w:rsidR="004008ED" w:rsidRDefault="004008ED">
    <w:pPr>
      <w:pStyle w:val="af3"/>
      <w:jc w:val="center"/>
    </w:pPr>
  </w:p>
  <w:p w14:paraId="4A64B4BB" w14:textId="77777777" w:rsidR="004008ED" w:rsidRDefault="004008ED">
    <w:pPr>
      <w:pStyle w:val="af3"/>
    </w:pPr>
  </w:p>
  <w:p w14:paraId="147634B7" w14:textId="77777777" w:rsidR="004008ED" w:rsidRDefault="004008ED"/>
  <w:p w14:paraId="15D10E99" w14:textId="77777777" w:rsidR="004008ED" w:rsidRDefault="004008ED"/>
  <w:p w14:paraId="1029CD51" w14:textId="77777777" w:rsidR="004008ED" w:rsidRDefault="004008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BAEFFAA"/>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6E39AD"/>
    <w:multiLevelType w:val="hybridMultilevel"/>
    <w:tmpl w:val="ABCC5D6E"/>
    <w:lvl w:ilvl="0" w:tplc="45D6767C">
      <w:start w:val="1"/>
      <w:numFmt w:val="bullet"/>
      <w:lvlText w:val="-"/>
      <w:lvlJc w:val="left"/>
      <w:pPr>
        <w:ind w:left="1004" w:hanging="360"/>
      </w:pPr>
      <w:rPr>
        <w:rFonts w:ascii="ISOCPEUR" w:hAnsi="ISOCPEUR"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48B01F1"/>
    <w:multiLevelType w:val="hybridMultilevel"/>
    <w:tmpl w:val="7334F9BE"/>
    <w:lvl w:ilvl="0" w:tplc="2BAE004A">
      <w:start w:val="1"/>
      <w:numFmt w:val="bullet"/>
      <w:lvlText w:val="−"/>
      <w:lvlJc w:val="left"/>
      <w:pPr>
        <w:ind w:left="436" w:hanging="360"/>
      </w:pPr>
      <w:rPr>
        <w:rFonts w:ascii="Times New Roman" w:hAnsi="Times New Roman"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
    <w:nsid w:val="064660C5"/>
    <w:multiLevelType w:val="multilevel"/>
    <w:tmpl w:val="9F8416FA"/>
    <w:lvl w:ilvl="0">
      <w:start w:val="1"/>
      <w:numFmt w:val="decimal"/>
      <w:lvlText w:val="%1."/>
      <w:lvlJc w:val="left"/>
      <w:pPr>
        <w:ind w:left="360" w:hanging="360"/>
      </w:pPr>
      <w:rPr>
        <w:rFonts w:hint="default"/>
      </w:rPr>
    </w:lvl>
    <w:lvl w:ilvl="1">
      <w:start w:val="1"/>
      <w:numFmt w:val="decimal"/>
      <w:lvlText w:val="%1.%2."/>
      <w:lvlJc w:val="left"/>
      <w:pPr>
        <w:tabs>
          <w:tab w:val="num" w:pos="1002"/>
        </w:tabs>
        <w:ind w:left="1115"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7A02D8F"/>
    <w:multiLevelType w:val="hybridMultilevel"/>
    <w:tmpl w:val="545CCE1E"/>
    <w:lvl w:ilvl="0" w:tplc="14FC6606">
      <w:start w:val="1"/>
      <w:numFmt w:val="decimal"/>
      <w:lvlText w:val="%1."/>
      <w:lvlJc w:val="left"/>
      <w:pPr>
        <w:ind w:left="1698" w:hanging="99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13FE32FF"/>
    <w:multiLevelType w:val="hybridMultilevel"/>
    <w:tmpl w:val="21EA5B96"/>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B9660D"/>
    <w:multiLevelType w:val="hybridMultilevel"/>
    <w:tmpl w:val="F8403D78"/>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EA6C24"/>
    <w:multiLevelType w:val="hybridMultilevel"/>
    <w:tmpl w:val="4476E4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9D702D0"/>
    <w:multiLevelType w:val="hybridMultilevel"/>
    <w:tmpl w:val="4998DBE8"/>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F87D3A"/>
    <w:multiLevelType w:val="singleLevel"/>
    <w:tmpl w:val="A3126CDE"/>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11">
    <w:nsid w:val="1AF72192"/>
    <w:multiLevelType w:val="hybridMultilevel"/>
    <w:tmpl w:val="33B064DE"/>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180362"/>
    <w:multiLevelType w:val="hybridMultilevel"/>
    <w:tmpl w:val="010C9F66"/>
    <w:lvl w:ilvl="0" w:tplc="6E6E0B3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1E9C723E"/>
    <w:multiLevelType w:val="hybridMultilevel"/>
    <w:tmpl w:val="2FF09652"/>
    <w:lvl w:ilvl="0" w:tplc="45D6767C">
      <w:start w:val="1"/>
      <w:numFmt w:val="bullet"/>
      <w:lvlText w:val="-"/>
      <w:lvlJc w:val="left"/>
      <w:pPr>
        <w:ind w:left="1004" w:hanging="360"/>
      </w:pPr>
      <w:rPr>
        <w:rFonts w:ascii="ISOCPEUR" w:hAnsi="ISOCPEUR"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23BC0F32"/>
    <w:multiLevelType w:val="hybridMultilevel"/>
    <w:tmpl w:val="958822F0"/>
    <w:lvl w:ilvl="0" w:tplc="CE32FBCE">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44C2B5A"/>
    <w:multiLevelType w:val="hybridMultilevel"/>
    <w:tmpl w:val="BC20C896"/>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135F34"/>
    <w:multiLevelType w:val="multilevel"/>
    <w:tmpl w:val="44C0EB5E"/>
    <w:lvl w:ilvl="0">
      <w:start w:val="2"/>
      <w:numFmt w:val="decimal"/>
      <w:lvlText w:val="%1"/>
      <w:lvlJc w:val="left"/>
      <w:pPr>
        <w:ind w:left="375" w:hanging="375"/>
      </w:pPr>
      <w:rPr>
        <w:rFonts w:cs="Times New Roman" w:hint="default"/>
        <w:color w:val="auto"/>
      </w:rPr>
    </w:lvl>
    <w:lvl w:ilvl="1">
      <w:start w:val="1"/>
      <w:numFmt w:val="decimal"/>
      <w:lvlText w:val="%1.%2"/>
      <w:lvlJc w:val="left"/>
      <w:pPr>
        <w:ind w:left="1084" w:hanging="375"/>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3207" w:hanging="108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985" w:hanging="1440"/>
      </w:pPr>
      <w:rPr>
        <w:rFonts w:cs="Times New Roman" w:hint="default"/>
        <w:color w:val="auto"/>
      </w:rPr>
    </w:lvl>
    <w:lvl w:ilvl="6">
      <w:start w:val="1"/>
      <w:numFmt w:val="decimal"/>
      <w:lvlText w:val="%1.%2.%3.%4.%5.%6.%7"/>
      <w:lvlJc w:val="left"/>
      <w:pPr>
        <w:ind w:left="5694" w:hanging="1440"/>
      </w:pPr>
      <w:rPr>
        <w:rFonts w:cs="Times New Roman" w:hint="default"/>
        <w:color w:val="auto"/>
      </w:rPr>
    </w:lvl>
    <w:lvl w:ilvl="7">
      <w:start w:val="1"/>
      <w:numFmt w:val="decimal"/>
      <w:lvlText w:val="%1.%2.%3.%4.%5.%6.%7.%8"/>
      <w:lvlJc w:val="left"/>
      <w:pPr>
        <w:ind w:left="6763" w:hanging="1800"/>
      </w:pPr>
      <w:rPr>
        <w:rFonts w:cs="Times New Roman" w:hint="default"/>
        <w:color w:val="auto"/>
      </w:rPr>
    </w:lvl>
    <w:lvl w:ilvl="8">
      <w:start w:val="1"/>
      <w:numFmt w:val="decimal"/>
      <w:lvlText w:val="%1.%2.%3.%4.%5.%6.%7.%8.%9"/>
      <w:lvlJc w:val="left"/>
      <w:pPr>
        <w:ind w:left="7832" w:hanging="2160"/>
      </w:pPr>
      <w:rPr>
        <w:rFonts w:cs="Times New Roman" w:hint="default"/>
        <w:color w:val="auto"/>
      </w:rPr>
    </w:lvl>
  </w:abstractNum>
  <w:abstractNum w:abstractNumId="17">
    <w:nsid w:val="332F5646"/>
    <w:multiLevelType w:val="hybridMultilevel"/>
    <w:tmpl w:val="D0747334"/>
    <w:lvl w:ilvl="0" w:tplc="3F1C8E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66A51BA"/>
    <w:multiLevelType w:val="singleLevel"/>
    <w:tmpl w:val="D38E6DDE"/>
    <w:lvl w:ilvl="0">
      <w:start w:val="1"/>
      <w:numFmt w:val="decimal"/>
      <w:lvlText w:val="%1."/>
      <w:legacy w:legacy="1" w:legacySpace="0" w:legacyIndent="297"/>
      <w:lvlJc w:val="left"/>
      <w:pPr>
        <w:ind w:left="0" w:firstLine="0"/>
      </w:pPr>
      <w:rPr>
        <w:rFonts w:ascii="Times New Roman" w:hAnsi="Times New Roman" w:cs="Times New Roman" w:hint="default"/>
      </w:rPr>
    </w:lvl>
  </w:abstractNum>
  <w:abstractNum w:abstractNumId="19">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A56A31"/>
    <w:multiLevelType w:val="multilevel"/>
    <w:tmpl w:val="2F7ACA0C"/>
    <w:lvl w:ilvl="0">
      <w:start w:val="2"/>
      <w:numFmt w:val="decimal"/>
      <w:lvlText w:val="%1"/>
      <w:lvlJc w:val="left"/>
      <w:pPr>
        <w:ind w:left="375" w:hanging="375"/>
      </w:pPr>
      <w:rPr>
        <w:rFonts w:cs="Times New Roman" w:hint="default"/>
      </w:rPr>
    </w:lvl>
    <w:lvl w:ilvl="1">
      <w:start w:val="7"/>
      <w:numFmt w:val="decimal"/>
      <w:lvlText w:val="%1.%2"/>
      <w:lvlJc w:val="left"/>
      <w:pPr>
        <w:ind w:left="659" w:hanging="375"/>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21">
    <w:nsid w:val="3DBB6F87"/>
    <w:multiLevelType w:val="multilevel"/>
    <w:tmpl w:val="D7685FB4"/>
    <w:lvl w:ilvl="0">
      <w:start w:val="15"/>
      <w:numFmt w:val="decimal"/>
      <w:lvlText w:val="%1."/>
      <w:lvlJc w:val="left"/>
      <w:pPr>
        <w:ind w:left="600" w:hanging="60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2">
    <w:nsid w:val="3E4C3D67"/>
    <w:multiLevelType w:val="multilevel"/>
    <w:tmpl w:val="DD9081C2"/>
    <w:lvl w:ilvl="0">
      <w:start w:val="1"/>
      <w:numFmt w:val="decimal"/>
      <w:lvlText w:val="%1."/>
      <w:lvlJc w:val="left"/>
      <w:pPr>
        <w:ind w:left="2085" w:hanging="1185"/>
      </w:pPr>
      <w:rPr>
        <w:rFonts w:cs="Times New Roman"/>
      </w:rPr>
    </w:lvl>
    <w:lvl w:ilvl="1">
      <w:start w:val="1"/>
      <w:numFmt w:val="decimal"/>
      <w:isLgl/>
      <w:lvlText w:val="%1.%2."/>
      <w:lvlJc w:val="left"/>
      <w:pPr>
        <w:ind w:left="1620" w:hanging="720"/>
      </w:pPr>
      <w:rPr>
        <w:rFonts w:cs="Times New Roman"/>
      </w:rPr>
    </w:lvl>
    <w:lvl w:ilvl="2">
      <w:start w:val="1"/>
      <w:numFmt w:val="decimal"/>
      <w:isLgl/>
      <w:lvlText w:val="%1.%2.%3."/>
      <w:lvlJc w:val="left"/>
      <w:pPr>
        <w:ind w:left="162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1980" w:hanging="1080"/>
      </w:pPr>
      <w:rPr>
        <w:rFonts w:cs="Times New Roman"/>
      </w:rPr>
    </w:lvl>
    <w:lvl w:ilvl="5">
      <w:start w:val="1"/>
      <w:numFmt w:val="decimal"/>
      <w:isLgl/>
      <w:lvlText w:val="%1.%2.%3.%4.%5.%6."/>
      <w:lvlJc w:val="left"/>
      <w:pPr>
        <w:ind w:left="2340" w:hanging="1440"/>
      </w:pPr>
      <w:rPr>
        <w:rFonts w:cs="Times New Roman"/>
      </w:rPr>
    </w:lvl>
    <w:lvl w:ilvl="6">
      <w:start w:val="1"/>
      <w:numFmt w:val="decimal"/>
      <w:isLgl/>
      <w:lvlText w:val="%1.%2.%3.%4.%5.%6.%7."/>
      <w:lvlJc w:val="left"/>
      <w:pPr>
        <w:ind w:left="2700" w:hanging="1800"/>
      </w:pPr>
      <w:rPr>
        <w:rFonts w:cs="Times New Roman"/>
      </w:rPr>
    </w:lvl>
    <w:lvl w:ilvl="7">
      <w:start w:val="1"/>
      <w:numFmt w:val="decimal"/>
      <w:isLgl/>
      <w:lvlText w:val="%1.%2.%3.%4.%5.%6.%7.%8."/>
      <w:lvlJc w:val="left"/>
      <w:pPr>
        <w:ind w:left="2700" w:hanging="1800"/>
      </w:pPr>
      <w:rPr>
        <w:rFonts w:cs="Times New Roman"/>
      </w:rPr>
    </w:lvl>
    <w:lvl w:ilvl="8">
      <w:start w:val="1"/>
      <w:numFmt w:val="decimal"/>
      <w:isLgl/>
      <w:lvlText w:val="%1.%2.%3.%4.%5.%6.%7.%8.%9."/>
      <w:lvlJc w:val="left"/>
      <w:pPr>
        <w:ind w:left="3060" w:hanging="2160"/>
      </w:pPr>
      <w:rPr>
        <w:rFonts w:cs="Times New Roman"/>
      </w:rPr>
    </w:lvl>
  </w:abstractNum>
  <w:abstractNum w:abstractNumId="23">
    <w:nsid w:val="41202E86"/>
    <w:multiLevelType w:val="hybridMultilevel"/>
    <w:tmpl w:val="FE48A8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2935406"/>
    <w:multiLevelType w:val="hybridMultilevel"/>
    <w:tmpl w:val="5218E4EA"/>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C959A5"/>
    <w:multiLevelType w:val="hybridMultilevel"/>
    <w:tmpl w:val="920ECF34"/>
    <w:lvl w:ilvl="0" w:tplc="54CEE5E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492146D2"/>
    <w:multiLevelType w:val="hybridMultilevel"/>
    <w:tmpl w:val="11D43468"/>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2E173A"/>
    <w:multiLevelType w:val="singleLevel"/>
    <w:tmpl w:val="A3126CDE"/>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28">
    <w:nsid w:val="4D4F27BC"/>
    <w:multiLevelType w:val="multilevel"/>
    <w:tmpl w:val="642C581C"/>
    <w:lvl w:ilvl="0">
      <w:start w:val="1"/>
      <w:numFmt w:val="decimal"/>
      <w:lvlText w:val="%1."/>
      <w:lvlJc w:val="left"/>
      <w:pPr>
        <w:ind w:left="1125" w:hanging="405"/>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9">
    <w:nsid w:val="4EC233FF"/>
    <w:multiLevelType w:val="hybridMultilevel"/>
    <w:tmpl w:val="E9ECB0F4"/>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BC03E7"/>
    <w:multiLevelType w:val="hybridMultilevel"/>
    <w:tmpl w:val="4BCC506E"/>
    <w:lvl w:ilvl="0" w:tplc="F474AA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0E80A02"/>
    <w:multiLevelType w:val="multilevel"/>
    <w:tmpl w:val="721AD87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53187DCB"/>
    <w:multiLevelType w:val="hybridMultilevel"/>
    <w:tmpl w:val="7CCAB492"/>
    <w:lvl w:ilvl="0" w:tplc="0419000F">
      <w:start w:val="1"/>
      <w:numFmt w:val="decimal"/>
      <w:lvlText w:val="%1."/>
      <w:lvlJc w:val="left"/>
      <w:pPr>
        <w:ind w:left="2136" w:hanging="360"/>
      </w:pPr>
      <w:rPr>
        <w:rFonts w:cs="Times New Roman" w:hint="default"/>
      </w:rPr>
    </w:lvl>
    <w:lvl w:ilvl="1" w:tplc="04190019" w:tentative="1">
      <w:start w:val="1"/>
      <w:numFmt w:val="lowerLetter"/>
      <w:lvlText w:val="%2."/>
      <w:lvlJc w:val="left"/>
      <w:pPr>
        <w:ind w:left="2856" w:hanging="360"/>
      </w:pPr>
      <w:rPr>
        <w:rFonts w:cs="Times New Roman"/>
      </w:rPr>
    </w:lvl>
    <w:lvl w:ilvl="2" w:tplc="0419001B" w:tentative="1">
      <w:start w:val="1"/>
      <w:numFmt w:val="lowerRoman"/>
      <w:lvlText w:val="%3."/>
      <w:lvlJc w:val="right"/>
      <w:pPr>
        <w:ind w:left="3576" w:hanging="180"/>
      </w:pPr>
      <w:rPr>
        <w:rFonts w:cs="Times New Roman"/>
      </w:rPr>
    </w:lvl>
    <w:lvl w:ilvl="3" w:tplc="0419000F" w:tentative="1">
      <w:start w:val="1"/>
      <w:numFmt w:val="decimal"/>
      <w:lvlText w:val="%4."/>
      <w:lvlJc w:val="left"/>
      <w:pPr>
        <w:ind w:left="4296" w:hanging="360"/>
      </w:pPr>
      <w:rPr>
        <w:rFonts w:cs="Times New Roman"/>
      </w:rPr>
    </w:lvl>
    <w:lvl w:ilvl="4" w:tplc="04190019" w:tentative="1">
      <w:start w:val="1"/>
      <w:numFmt w:val="lowerLetter"/>
      <w:lvlText w:val="%5."/>
      <w:lvlJc w:val="left"/>
      <w:pPr>
        <w:ind w:left="5016" w:hanging="360"/>
      </w:pPr>
      <w:rPr>
        <w:rFonts w:cs="Times New Roman"/>
      </w:rPr>
    </w:lvl>
    <w:lvl w:ilvl="5" w:tplc="0419001B" w:tentative="1">
      <w:start w:val="1"/>
      <w:numFmt w:val="lowerRoman"/>
      <w:lvlText w:val="%6."/>
      <w:lvlJc w:val="right"/>
      <w:pPr>
        <w:ind w:left="5736" w:hanging="180"/>
      </w:pPr>
      <w:rPr>
        <w:rFonts w:cs="Times New Roman"/>
      </w:rPr>
    </w:lvl>
    <w:lvl w:ilvl="6" w:tplc="0419000F" w:tentative="1">
      <w:start w:val="1"/>
      <w:numFmt w:val="decimal"/>
      <w:lvlText w:val="%7."/>
      <w:lvlJc w:val="left"/>
      <w:pPr>
        <w:ind w:left="6456" w:hanging="360"/>
      </w:pPr>
      <w:rPr>
        <w:rFonts w:cs="Times New Roman"/>
      </w:rPr>
    </w:lvl>
    <w:lvl w:ilvl="7" w:tplc="04190019" w:tentative="1">
      <w:start w:val="1"/>
      <w:numFmt w:val="lowerLetter"/>
      <w:lvlText w:val="%8."/>
      <w:lvlJc w:val="left"/>
      <w:pPr>
        <w:ind w:left="7176" w:hanging="360"/>
      </w:pPr>
      <w:rPr>
        <w:rFonts w:cs="Times New Roman"/>
      </w:rPr>
    </w:lvl>
    <w:lvl w:ilvl="8" w:tplc="0419001B" w:tentative="1">
      <w:start w:val="1"/>
      <w:numFmt w:val="lowerRoman"/>
      <w:lvlText w:val="%9."/>
      <w:lvlJc w:val="right"/>
      <w:pPr>
        <w:ind w:left="7896" w:hanging="180"/>
      </w:pPr>
      <w:rPr>
        <w:rFonts w:cs="Times New Roman"/>
      </w:rPr>
    </w:lvl>
  </w:abstractNum>
  <w:abstractNum w:abstractNumId="33">
    <w:nsid w:val="53DE24F7"/>
    <w:multiLevelType w:val="hybridMultilevel"/>
    <w:tmpl w:val="E3C80F5A"/>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79F34D7"/>
    <w:multiLevelType w:val="hybridMultilevel"/>
    <w:tmpl w:val="ADA66088"/>
    <w:lvl w:ilvl="0" w:tplc="45D6767C">
      <w:start w:val="1"/>
      <w:numFmt w:val="bullet"/>
      <w:lvlText w:val="-"/>
      <w:lvlJc w:val="left"/>
      <w:pPr>
        <w:ind w:left="1004" w:hanging="360"/>
      </w:pPr>
      <w:rPr>
        <w:rFonts w:ascii="ISOCPEUR" w:hAnsi="ISOCPEUR"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619601CE"/>
    <w:multiLevelType w:val="multilevel"/>
    <w:tmpl w:val="F2762EE2"/>
    <w:lvl w:ilvl="0">
      <w:start w:val="2"/>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62E393E"/>
    <w:multiLevelType w:val="hybridMultilevel"/>
    <w:tmpl w:val="13BC66F2"/>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9A3CAA"/>
    <w:multiLevelType w:val="hybridMultilevel"/>
    <w:tmpl w:val="24D8B5C8"/>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AB2DB0"/>
    <w:multiLevelType w:val="hybridMultilevel"/>
    <w:tmpl w:val="1F14BE2C"/>
    <w:styleLink w:val="1ai11028"/>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717D0E4E"/>
    <w:multiLevelType w:val="multilevel"/>
    <w:tmpl w:val="EDE28778"/>
    <w:lvl w:ilvl="0">
      <w:start w:val="15"/>
      <w:numFmt w:val="decimal"/>
      <w:lvlText w:val="%1"/>
      <w:lvlJc w:val="left"/>
      <w:pPr>
        <w:ind w:left="525" w:hanging="525"/>
      </w:pPr>
      <w:rPr>
        <w:rFonts w:cs="Times New Roman" w:hint="default"/>
      </w:rPr>
    </w:lvl>
    <w:lvl w:ilvl="1">
      <w:start w:val="1"/>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0">
    <w:nsid w:val="74261576"/>
    <w:multiLevelType w:val="hybridMultilevel"/>
    <w:tmpl w:val="230868D2"/>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3B32A0"/>
    <w:multiLevelType w:val="hybridMultilevel"/>
    <w:tmpl w:val="04AEEF3C"/>
    <w:lvl w:ilvl="0" w:tplc="1B947EBA">
      <w:start w:val="1"/>
      <w:numFmt w:val="decimal"/>
      <w:lvlText w:val="%1."/>
      <w:lvlJc w:val="left"/>
      <w:pPr>
        <w:ind w:left="1070" w:hanging="360"/>
      </w:pPr>
      <w:rPr>
        <w:rFonts w:eastAsia="Arial Unicode M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2">
    <w:nsid w:val="75574FED"/>
    <w:multiLevelType w:val="hybridMultilevel"/>
    <w:tmpl w:val="8BE0A0AA"/>
    <w:lvl w:ilvl="0" w:tplc="46A80E8C">
      <w:start w:val="1"/>
      <w:numFmt w:val="decimal"/>
      <w:lvlText w:val="%1."/>
      <w:lvlJc w:val="left"/>
      <w:pPr>
        <w:ind w:left="1743" w:hanging="1035"/>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3">
    <w:nsid w:val="77886638"/>
    <w:multiLevelType w:val="hybridMultilevel"/>
    <w:tmpl w:val="572C99B2"/>
    <w:lvl w:ilvl="0" w:tplc="C8AE6E0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8C440CE"/>
    <w:multiLevelType w:val="hybridMultilevel"/>
    <w:tmpl w:val="D9CE32E8"/>
    <w:lvl w:ilvl="0" w:tplc="EAA20E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288"/>
        <w:lvlJc w:val="left"/>
        <w:pPr>
          <w:ind w:left="0" w:firstLine="0"/>
        </w:pPr>
        <w:rPr>
          <w:rFonts w:ascii="Times New Roman" w:hAnsi="Times New Roman" w:cs="Times New Roman" w:hint="default"/>
        </w:rPr>
      </w:lvl>
    </w:lvlOverride>
  </w:num>
  <w:num w:numId="4">
    <w:abstractNumId w:val="30"/>
  </w:num>
  <w:num w:numId="5">
    <w:abstractNumId w:val="14"/>
  </w:num>
  <w:num w:numId="6">
    <w:abstractNumId w:val="43"/>
  </w:num>
  <w:num w:numId="7">
    <w:abstractNumId w:val="35"/>
  </w:num>
  <w:num w:numId="8">
    <w:abstractNumId w:val="41"/>
  </w:num>
  <w:num w:numId="9">
    <w:abstractNumId w:val="18"/>
    <w:lvlOverride w:ilvl="0">
      <w:startOverride w:val="1"/>
    </w:lvlOverride>
  </w:num>
  <w:num w:numId="10">
    <w:abstractNumId w:val="27"/>
    <w:lvlOverride w:ilvl="0">
      <w:startOverride w:val="1"/>
    </w:lvlOverride>
  </w:num>
  <w:num w:numId="11">
    <w:abstractNumId w:val="5"/>
  </w:num>
  <w:num w:numId="12">
    <w:abstractNumId w:val="28"/>
  </w:num>
  <w:num w:numId="13">
    <w:abstractNumId w:val="2"/>
  </w:num>
  <w:num w:numId="14">
    <w:abstractNumId w:val="13"/>
  </w:num>
  <w:num w:numId="15">
    <w:abstractNumId w:val="34"/>
  </w:num>
  <w:num w:numId="16">
    <w:abstractNumId w:val="32"/>
  </w:num>
  <w:num w:numId="17">
    <w:abstractNumId w:val="8"/>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9"/>
  </w:num>
  <w:num w:numId="21">
    <w:abstractNumId w:val="3"/>
  </w:num>
  <w:num w:numId="22">
    <w:abstractNumId w:val="33"/>
  </w:num>
  <w:num w:numId="23">
    <w:abstractNumId w:val="23"/>
  </w:num>
  <w:num w:numId="24">
    <w:abstractNumId w:val="6"/>
  </w:num>
  <w:num w:numId="25">
    <w:abstractNumId w:val="37"/>
  </w:num>
  <w:num w:numId="26">
    <w:abstractNumId w:val="24"/>
  </w:num>
  <w:num w:numId="27">
    <w:abstractNumId w:val="15"/>
  </w:num>
  <w:num w:numId="28">
    <w:abstractNumId w:val="7"/>
  </w:num>
  <w:num w:numId="29">
    <w:abstractNumId w:val="9"/>
  </w:num>
  <w:num w:numId="30">
    <w:abstractNumId w:val="36"/>
  </w:num>
  <w:num w:numId="31">
    <w:abstractNumId w:val="44"/>
  </w:num>
  <w:num w:numId="32">
    <w:abstractNumId w:val="21"/>
  </w:num>
  <w:num w:numId="33">
    <w:abstractNumId w:val="39"/>
  </w:num>
  <w:num w:numId="34">
    <w:abstractNumId w:val="16"/>
  </w:num>
  <w:num w:numId="35">
    <w:abstractNumId w:val="20"/>
  </w:num>
  <w:num w:numId="36">
    <w:abstractNumId w:val="29"/>
  </w:num>
  <w:num w:numId="37">
    <w:abstractNumId w:val="11"/>
  </w:num>
  <w:num w:numId="38">
    <w:abstractNumId w:val="26"/>
  </w:num>
  <w:num w:numId="39">
    <w:abstractNumId w:val="40"/>
  </w:num>
  <w:num w:numId="40">
    <w:abstractNumId w:val="3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1"/>
  </w:num>
  <w:num w:numId="44">
    <w:abstractNumId w:val="17"/>
  </w:num>
  <w:num w:numId="45">
    <w:abstractNumId w:val="31"/>
  </w:num>
  <w:num w:numId="46">
    <w:abstractNumId w:val="25"/>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DB"/>
    <w:rsid w:val="00062AB5"/>
    <w:rsid w:val="000768CE"/>
    <w:rsid w:val="000975DB"/>
    <w:rsid w:val="000A3E6D"/>
    <w:rsid w:val="000B37BE"/>
    <w:rsid w:val="000B3EFD"/>
    <w:rsid w:val="000B47A3"/>
    <w:rsid w:val="000B6BC5"/>
    <w:rsid w:val="000D2B7D"/>
    <w:rsid w:val="000D4CCC"/>
    <w:rsid w:val="000E57B9"/>
    <w:rsid w:val="000F14DD"/>
    <w:rsid w:val="000F4C62"/>
    <w:rsid w:val="001002D6"/>
    <w:rsid w:val="00107FAE"/>
    <w:rsid w:val="001B3B1D"/>
    <w:rsid w:val="001C43D0"/>
    <w:rsid w:val="001C74FB"/>
    <w:rsid w:val="002002B7"/>
    <w:rsid w:val="00230143"/>
    <w:rsid w:val="002345AC"/>
    <w:rsid w:val="00252D8A"/>
    <w:rsid w:val="002652A2"/>
    <w:rsid w:val="0027474F"/>
    <w:rsid w:val="00276D5D"/>
    <w:rsid w:val="00280A61"/>
    <w:rsid w:val="002860C0"/>
    <w:rsid w:val="002927A6"/>
    <w:rsid w:val="002A1F2B"/>
    <w:rsid w:val="002D7411"/>
    <w:rsid w:val="002E55F7"/>
    <w:rsid w:val="00321085"/>
    <w:rsid w:val="00357188"/>
    <w:rsid w:val="003719EB"/>
    <w:rsid w:val="0038160C"/>
    <w:rsid w:val="00387B6A"/>
    <w:rsid w:val="00392AD2"/>
    <w:rsid w:val="0039398C"/>
    <w:rsid w:val="003A1936"/>
    <w:rsid w:val="003A7964"/>
    <w:rsid w:val="003B2C02"/>
    <w:rsid w:val="003E60BD"/>
    <w:rsid w:val="004008ED"/>
    <w:rsid w:val="00413157"/>
    <w:rsid w:val="00424F35"/>
    <w:rsid w:val="004272A3"/>
    <w:rsid w:val="00430FFE"/>
    <w:rsid w:val="00437AE5"/>
    <w:rsid w:val="00451D8D"/>
    <w:rsid w:val="004565D2"/>
    <w:rsid w:val="004626B3"/>
    <w:rsid w:val="00466364"/>
    <w:rsid w:val="00470797"/>
    <w:rsid w:val="0047314B"/>
    <w:rsid w:val="0049592E"/>
    <w:rsid w:val="004C6AA7"/>
    <w:rsid w:val="00543FAE"/>
    <w:rsid w:val="00584C37"/>
    <w:rsid w:val="00585288"/>
    <w:rsid w:val="00595AEB"/>
    <w:rsid w:val="005B13BE"/>
    <w:rsid w:val="005C2F35"/>
    <w:rsid w:val="005C6C5E"/>
    <w:rsid w:val="006035A3"/>
    <w:rsid w:val="00617308"/>
    <w:rsid w:val="00624804"/>
    <w:rsid w:val="00635500"/>
    <w:rsid w:val="00646B78"/>
    <w:rsid w:val="006530C3"/>
    <w:rsid w:val="00663B3C"/>
    <w:rsid w:val="00676E9E"/>
    <w:rsid w:val="00681736"/>
    <w:rsid w:val="00695AD5"/>
    <w:rsid w:val="006C05DC"/>
    <w:rsid w:val="006D10AA"/>
    <w:rsid w:val="006D3C3D"/>
    <w:rsid w:val="00770870"/>
    <w:rsid w:val="00787D9A"/>
    <w:rsid w:val="007A2907"/>
    <w:rsid w:val="007C4104"/>
    <w:rsid w:val="007F2696"/>
    <w:rsid w:val="0081329F"/>
    <w:rsid w:val="008164D6"/>
    <w:rsid w:val="008214D9"/>
    <w:rsid w:val="0083142B"/>
    <w:rsid w:val="00887FD9"/>
    <w:rsid w:val="008A6E28"/>
    <w:rsid w:val="008E057F"/>
    <w:rsid w:val="008F7E82"/>
    <w:rsid w:val="00905290"/>
    <w:rsid w:val="00917353"/>
    <w:rsid w:val="00932AFD"/>
    <w:rsid w:val="00937B18"/>
    <w:rsid w:val="0096018E"/>
    <w:rsid w:val="00976832"/>
    <w:rsid w:val="0098571F"/>
    <w:rsid w:val="00992E2E"/>
    <w:rsid w:val="009A4A3B"/>
    <w:rsid w:val="009B0A61"/>
    <w:rsid w:val="009B6FAD"/>
    <w:rsid w:val="009D086B"/>
    <w:rsid w:val="009E7E6D"/>
    <w:rsid w:val="009F2EE5"/>
    <w:rsid w:val="00A0625B"/>
    <w:rsid w:val="00A32E41"/>
    <w:rsid w:val="00A52465"/>
    <w:rsid w:val="00A53C76"/>
    <w:rsid w:val="00A9060C"/>
    <w:rsid w:val="00A96FB5"/>
    <w:rsid w:val="00AA67AF"/>
    <w:rsid w:val="00AB654A"/>
    <w:rsid w:val="00B01393"/>
    <w:rsid w:val="00B44560"/>
    <w:rsid w:val="00B60102"/>
    <w:rsid w:val="00B605A8"/>
    <w:rsid w:val="00BB4336"/>
    <w:rsid w:val="00BD23CE"/>
    <w:rsid w:val="00BE240A"/>
    <w:rsid w:val="00BF624C"/>
    <w:rsid w:val="00BF7AD0"/>
    <w:rsid w:val="00C136BC"/>
    <w:rsid w:val="00C26F5B"/>
    <w:rsid w:val="00C358A9"/>
    <w:rsid w:val="00C419C9"/>
    <w:rsid w:val="00C557F1"/>
    <w:rsid w:val="00C91A5A"/>
    <w:rsid w:val="00C94C34"/>
    <w:rsid w:val="00CB4784"/>
    <w:rsid w:val="00CC5E48"/>
    <w:rsid w:val="00CE4369"/>
    <w:rsid w:val="00D00A18"/>
    <w:rsid w:val="00D04F4B"/>
    <w:rsid w:val="00D153B4"/>
    <w:rsid w:val="00D36CC5"/>
    <w:rsid w:val="00D43CCF"/>
    <w:rsid w:val="00D668AF"/>
    <w:rsid w:val="00D83118"/>
    <w:rsid w:val="00DB27C9"/>
    <w:rsid w:val="00DC1C3E"/>
    <w:rsid w:val="00DF37E0"/>
    <w:rsid w:val="00DF5B03"/>
    <w:rsid w:val="00E07E12"/>
    <w:rsid w:val="00E4476E"/>
    <w:rsid w:val="00E447C6"/>
    <w:rsid w:val="00E51278"/>
    <w:rsid w:val="00E60F84"/>
    <w:rsid w:val="00E76DB7"/>
    <w:rsid w:val="00E91A8C"/>
    <w:rsid w:val="00E97FDA"/>
    <w:rsid w:val="00EA77AF"/>
    <w:rsid w:val="00EC0FA0"/>
    <w:rsid w:val="00ED18B2"/>
    <w:rsid w:val="00ED2FDC"/>
    <w:rsid w:val="00EE30FD"/>
    <w:rsid w:val="00EE7C16"/>
    <w:rsid w:val="00EF3794"/>
    <w:rsid w:val="00F169ED"/>
    <w:rsid w:val="00F2021A"/>
    <w:rsid w:val="00F43BD1"/>
    <w:rsid w:val="00F534FC"/>
    <w:rsid w:val="00F615C7"/>
    <w:rsid w:val="00FB565C"/>
    <w:rsid w:val="00FC27B9"/>
    <w:rsid w:val="00FF1BB8"/>
    <w:rsid w:val="00FF535A"/>
    <w:rsid w:val="00FF7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Outline List 1"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E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008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008ED"/>
    <w:pPr>
      <w:keepNext/>
      <w:spacing w:before="240" w:after="60"/>
      <w:ind w:firstLine="284"/>
      <w:jc w:val="both"/>
      <w:outlineLvl w:val="1"/>
    </w:pPr>
    <w:rPr>
      <w:rFonts w:ascii="Cambria" w:hAnsi="Cambria"/>
      <w:b/>
      <w:bCs/>
      <w:i/>
      <w:iCs/>
      <w:sz w:val="28"/>
      <w:szCs w:val="28"/>
      <w:lang w:val="x-none" w:eastAsia="x-none"/>
    </w:rPr>
  </w:style>
  <w:style w:type="paragraph" w:styleId="3">
    <w:name w:val="heading 3"/>
    <w:basedOn w:val="a"/>
    <w:next w:val="a"/>
    <w:link w:val="30"/>
    <w:unhideWhenUsed/>
    <w:qFormat/>
    <w:rsid w:val="009B0A61"/>
    <w:pPr>
      <w:keepNext/>
      <w:jc w:val="center"/>
      <w:outlineLvl w:val="2"/>
    </w:pPr>
    <w:rPr>
      <w:rFonts w:eastAsia="Arial Unicode MS"/>
      <w:b/>
      <w:sz w:val="56"/>
      <w:szCs w:val="20"/>
    </w:rPr>
  </w:style>
  <w:style w:type="paragraph" w:styleId="4">
    <w:name w:val="heading 4"/>
    <w:basedOn w:val="a"/>
    <w:next w:val="a"/>
    <w:link w:val="40"/>
    <w:semiHidden/>
    <w:unhideWhenUsed/>
    <w:qFormat/>
    <w:rsid w:val="009B0A61"/>
    <w:pPr>
      <w:keepNext/>
      <w:jc w:val="center"/>
      <w:outlineLvl w:val="3"/>
    </w:pPr>
    <w:rPr>
      <w:rFonts w:eastAsia="Arial Unicode MS"/>
      <w:b/>
      <w:sz w:val="36"/>
      <w:szCs w:val="20"/>
    </w:rPr>
  </w:style>
  <w:style w:type="paragraph" w:styleId="5">
    <w:name w:val="heading 5"/>
    <w:basedOn w:val="a"/>
    <w:next w:val="a"/>
    <w:link w:val="50"/>
    <w:semiHidden/>
    <w:unhideWhenUsed/>
    <w:qFormat/>
    <w:rsid w:val="009B0A61"/>
    <w:pPr>
      <w:keepNext/>
      <w:jc w:val="both"/>
      <w:outlineLvl w:val="4"/>
    </w:pPr>
    <w:rPr>
      <w:rFonts w:eastAsia="Arial Unicode MS"/>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B0A61"/>
    <w:rPr>
      <w:rFonts w:ascii="Times New Roman" w:eastAsia="Arial Unicode MS" w:hAnsi="Times New Roman" w:cs="Times New Roman"/>
      <w:b/>
      <w:sz w:val="56"/>
      <w:szCs w:val="20"/>
      <w:lang w:eastAsia="ru-RU"/>
    </w:rPr>
  </w:style>
  <w:style w:type="character" w:customStyle="1" w:styleId="40">
    <w:name w:val="Заголовок 4 Знак"/>
    <w:basedOn w:val="a0"/>
    <w:link w:val="4"/>
    <w:semiHidden/>
    <w:rsid w:val="009B0A61"/>
    <w:rPr>
      <w:rFonts w:ascii="Times New Roman" w:eastAsia="Arial Unicode MS" w:hAnsi="Times New Roman" w:cs="Times New Roman"/>
      <w:b/>
      <w:sz w:val="36"/>
      <w:szCs w:val="20"/>
      <w:lang w:eastAsia="ru-RU"/>
    </w:rPr>
  </w:style>
  <w:style w:type="character" w:customStyle="1" w:styleId="50">
    <w:name w:val="Заголовок 5 Знак"/>
    <w:basedOn w:val="a0"/>
    <w:link w:val="5"/>
    <w:semiHidden/>
    <w:rsid w:val="009B0A61"/>
    <w:rPr>
      <w:rFonts w:ascii="Times New Roman" w:eastAsia="Arial Unicode MS" w:hAnsi="Times New Roman" w:cs="Times New Roman"/>
      <w:b/>
      <w:sz w:val="24"/>
      <w:szCs w:val="20"/>
      <w:lang w:eastAsia="ru-RU"/>
    </w:rPr>
  </w:style>
  <w:style w:type="paragraph" w:styleId="a3">
    <w:name w:val="Body Text Indent"/>
    <w:basedOn w:val="a"/>
    <w:link w:val="a4"/>
    <w:uiPriority w:val="99"/>
    <w:unhideWhenUsed/>
    <w:rsid w:val="009B0A61"/>
    <w:pPr>
      <w:spacing w:after="120"/>
      <w:ind w:left="283"/>
    </w:pPr>
  </w:style>
  <w:style w:type="character" w:customStyle="1" w:styleId="a4">
    <w:name w:val="Основной текст с отступом Знак"/>
    <w:basedOn w:val="a0"/>
    <w:link w:val="a3"/>
    <w:uiPriority w:val="99"/>
    <w:rsid w:val="009B0A61"/>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9B0A61"/>
    <w:pPr>
      <w:spacing w:after="120"/>
    </w:pPr>
    <w:rPr>
      <w:sz w:val="16"/>
      <w:szCs w:val="16"/>
    </w:rPr>
  </w:style>
  <w:style w:type="character" w:customStyle="1" w:styleId="32">
    <w:name w:val="Основной текст 3 Знак"/>
    <w:basedOn w:val="a0"/>
    <w:link w:val="31"/>
    <w:semiHidden/>
    <w:rsid w:val="009B0A61"/>
    <w:rPr>
      <w:rFonts w:ascii="Times New Roman" w:eastAsia="Times New Roman" w:hAnsi="Times New Roman" w:cs="Times New Roman"/>
      <w:sz w:val="16"/>
      <w:szCs w:val="16"/>
      <w:lang w:eastAsia="ru-RU"/>
    </w:rPr>
  </w:style>
  <w:style w:type="paragraph" w:styleId="a5">
    <w:name w:val="Balloon Text"/>
    <w:basedOn w:val="a"/>
    <w:link w:val="a6"/>
    <w:semiHidden/>
    <w:unhideWhenUsed/>
    <w:rsid w:val="009B0A61"/>
    <w:rPr>
      <w:rFonts w:ascii="Tahoma" w:hAnsi="Tahoma" w:cs="Tahoma"/>
      <w:sz w:val="16"/>
      <w:szCs w:val="16"/>
    </w:rPr>
  </w:style>
  <w:style w:type="character" w:customStyle="1" w:styleId="a6">
    <w:name w:val="Текст выноски Знак"/>
    <w:basedOn w:val="a0"/>
    <w:link w:val="a5"/>
    <w:semiHidden/>
    <w:rsid w:val="009B0A61"/>
    <w:rPr>
      <w:rFonts w:ascii="Tahoma" w:eastAsia="Times New Roman" w:hAnsi="Tahoma" w:cs="Tahoma"/>
      <w:sz w:val="16"/>
      <w:szCs w:val="16"/>
      <w:lang w:eastAsia="ru-RU"/>
    </w:rPr>
  </w:style>
  <w:style w:type="paragraph" w:styleId="a7">
    <w:name w:val="No Spacing"/>
    <w:link w:val="a8"/>
    <w:uiPriority w:val="99"/>
    <w:qFormat/>
    <w:rsid w:val="00B01393"/>
    <w:pPr>
      <w:spacing w:after="0" w:line="240" w:lineRule="auto"/>
    </w:pPr>
    <w:rPr>
      <w:rFonts w:ascii="Calibri" w:eastAsia="Times New Roman" w:hAnsi="Calibri" w:cs="Times New Roman"/>
      <w:lang w:eastAsia="ru-RU"/>
    </w:rPr>
  </w:style>
  <w:style w:type="character" w:customStyle="1" w:styleId="FontStyle11">
    <w:name w:val="Font Style11"/>
    <w:uiPriority w:val="99"/>
    <w:rsid w:val="00B01393"/>
    <w:rPr>
      <w:rFonts w:ascii="Times New Roman" w:hAnsi="Times New Roman" w:cs="Times New Roman" w:hint="default"/>
      <w:sz w:val="26"/>
      <w:szCs w:val="26"/>
    </w:rPr>
  </w:style>
  <w:style w:type="character" w:styleId="a9">
    <w:name w:val="Hyperlink"/>
    <w:basedOn w:val="a0"/>
    <w:unhideWhenUsed/>
    <w:rsid w:val="00B01393"/>
    <w:rPr>
      <w:color w:val="0000FF"/>
      <w:u w:val="single"/>
    </w:rPr>
  </w:style>
  <w:style w:type="paragraph" w:customStyle="1" w:styleId="ConsPlusCell">
    <w:name w:val="ConsPlusCell"/>
    <w:uiPriority w:val="99"/>
    <w:rsid w:val="00676E9E"/>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a">
    <w:name w:val="List Paragraph"/>
    <w:aliases w:val="Варианты ответов"/>
    <w:basedOn w:val="a"/>
    <w:link w:val="ab"/>
    <w:uiPriority w:val="34"/>
    <w:qFormat/>
    <w:rsid w:val="00676E9E"/>
    <w:pPr>
      <w:ind w:left="720"/>
      <w:contextualSpacing/>
    </w:pPr>
  </w:style>
  <w:style w:type="paragraph" w:customStyle="1" w:styleId="ac">
    <w:name w:val="Заголовок_пост"/>
    <w:basedOn w:val="a"/>
    <w:rsid w:val="000B37BE"/>
    <w:pPr>
      <w:tabs>
        <w:tab w:val="left" w:pos="10440"/>
      </w:tabs>
      <w:ind w:left="720" w:right="4627"/>
    </w:pPr>
    <w:rPr>
      <w:sz w:val="26"/>
    </w:rPr>
  </w:style>
  <w:style w:type="paragraph" w:customStyle="1" w:styleId="Style6">
    <w:name w:val="Style6"/>
    <w:basedOn w:val="a"/>
    <w:uiPriority w:val="99"/>
    <w:rsid w:val="000B37BE"/>
    <w:pPr>
      <w:widowControl w:val="0"/>
      <w:autoSpaceDE w:val="0"/>
      <w:autoSpaceDN w:val="0"/>
      <w:adjustRightInd w:val="0"/>
    </w:pPr>
  </w:style>
  <w:style w:type="paragraph" w:customStyle="1" w:styleId="ad">
    <w:name w:val="Нормальный (таблица)"/>
    <w:basedOn w:val="a"/>
    <w:next w:val="a"/>
    <w:uiPriority w:val="99"/>
    <w:rsid w:val="000E57B9"/>
    <w:pPr>
      <w:widowControl w:val="0"/>
      <w:autoSpaceDE w:val="0"/>
      <w:autoSpaceDN w:val="0"/>
      <w:adjustRightInd w:val="0"/>
      <w:jc w:val="both"/>
    </w:pPr>
    <w:rPr>
      <w:rFonts w:ascii="Arial" w:hAnsi="Arial" w:cs="Arial"/>
    </w:rPr>
  </w:style>
  <w:style w:type="paragraph" w:customStyle="1" w:styleId="ae">
    <w:name w:val="Прижатый влево"/>
    <w:basedOn w:val="a"/>
    <w:next w:val="a"/>
    <w:uiPriority w:val="99"/>
    <w:rsid w:val="000E57B9"/>
    <w:pPr>
      <w:widowControl w:val="0"/>
      <w:autoSpaceDE w:val="0"/>
      <w:autoSpaceDN w:val="0"/>
      <w:adjustRightInd w:val="0"/>
    </w:pPr>
    <w:rPr>
      <w:rFonts w:ascii="Arial" w:hAnsi="Arial" w:cs="Arial"/>
    </w:rPr>
  </w:style>
  <w:style w:type="character" w:customStyle="1" w:styleId="FontStyle30">
    <w:name w:val="Font Style30"/>
    <w:uiPriority w:val="99"/>
    <w:rsid w:val="002927A6"/>
    <w:rPr>
      <w:rFonts w:ascii="Times New Roman" w:hAnsi="Times New Roman" w:cs="Times New Roman"/>
      <w:b/>
      <w:bCs/>
      <w:sz w:val="26"/>
      <w:szCs w:val="26"/>
    </w:rPr>
  </w:style>
  <w:style w:type="character" w:customStyle="1" w:styleId="a8">
    <w:name w:val="Без интервала Знак"/>
    <w:link w:val="a7"/>
    <w:uiPriority w:val="99"/>
    <w:locked/>
    <w:rsid w:val="00FF7E64"/>
    <w:rPr>
      <w:rFonts w:ascii="Calibri" w:eastAsia="Times New Roman" w:hAnsi="Calibri" w:cs="Times New Roman"/>
      <w:lang w:eastAsia="ru-RU"/>
    </w:rPr>
  </w:style>
  <w:style w:type="paragraph" w:styleId="af">
    <w:name w:val="footnote text"/>
    <w:basedOn w:val="a"/>
    <w:link w:val="af0"/>
    <w:uiPriority w:val="99"/>
    <w:semiHidden/>
    <w:unhideWhenUsed/>
    <w:rsid w:val="00413157"/>
    <w:rPr>
      <w:rFonts w:ascii="Calibri" w:eastAsia="Calibri" w:hAnsi="Calibri"/>
      <w:sz w:val="20"/>
      <w:szCs w:val="20"/>
      <w:lang w:val="x-none" w:eastAsia="en-US"/>
    </w:rPr>
  </w:style>
  <w:style w:type="character" w:customStyle="1" w:styleId="af0">
    <w:name w:val="Текст сноски Знак"/>
    <w:basedOn w:val="a0"/>
    <w:link w:val="af"/>
    <w:uiPriority w:val="99"/>
    <w:semiHidden/>
    <w:rsid w:val="00413157"/>
    <w:rPr>
      <w:rFonts w:ascii="Calibri" w:eastAsia="Calibri" w:hAnsi="Calibri" w:cs="Times New Roman"/>
      <w:sz w:val="20"/>
      <w:szCs w:val="20"/>
      <w:lang w:val="x-none"/>
    </w:rPr>
  </w:style>
  <w:style w:type="table" w:styleId="af1">
    <w:name w:val="Table Grid"/>
    <w:basedOn w:val="a1"/>
    <w:uiPriority w:val="59"/>
    <w:rsid w:val="00932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nhideWhenUsed/>
    <w:rsid w:val="008F7E82"/>
    <w:pPr>
      <w:spacing w:before="100" w:beforeAutospacing="1" w:after="100" w:afterAutospacing="1"/>
    </w:pPr>
  </w:style>
  <w:style w:type="paragraph" w:styleId="af3">
    <w:name w:val="header"/>
    <w:basedOn w:val="a"/>
    <w:link w:val="af4"/>
    <w:unhideWhenUsed/>
    <w:rsid w:val="002860C0"/>
    <w:pPr>
      <w:tabs>
        <w:tab w:val="center" w:pos="4677"/>
        <w:tab w:val="right" w:pos="9355"/>
      </w:tabs>
    </w:pPr>
  </w:style>
  <w:style w:type="character" w:customStyle="1" w:styleId="af4">
    <w:name w:val="Верхний колонтитул Знак"/>
    <w:basedOn w:val="a0"/>
    <w:link w:val="af3"/>
    <w:rsid w:val="002860C0"/>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2860C0"/>
    <w:pPr>
      <w:tabs>
        <w:tab w:val="center" w:pos="4677"/>
        <w:tab w:val="right" w:pos="9355"/>
      </w:tabs>
    </w:pPr>
  </w:style>
  <w:style w:type="character" w:customStyle="1" w:styleId="af6">
    <w:name w:val="Нижний колонтитул Знак"/>
    <w:basedOn w:val="a0"/>
    <w:link w:val="af5"/>
    <w:uiPriority w:val="99"/>
    <w:rsid w:val="002860C0"/>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008E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4008ED"/>
    <w:rPr>
      <w:rFonts w:ascii="Cambria" w:eastAsia="Times New Roman" w:hAnsi="Cambria" w:cs="Times New Roman"/>
      <w:b/>
      <w:bCs/>
      <w:i/>
      <w:iCs/>
      <w:sz w:val="28"/>
      <w:szCs w:val="28"/>
      <w:lang w:val="x-none" w:eastAsia="x-none"/>
    </w:rPr>
  </w:style>
  <w:style w:type="numbering" w:customStyle="1" w:styleId="11">
    <w:name w:val="Нет списка1"/>
    <w:next w:val="a2"/>
    <w:semiHidden/>
    <w:unhideWhenUsed/>
    <w:rsid w:val="004008ED"/>
  </w:style>
  <w:style w:type="character" w:styleId="af7">
    <w:name w:val="page number"/>
    <w:rsid w:val="004008ED"/>
    <w:rPr>
      <w:rFonts w:cs="Times New Roman"/>
    </w:rPr>
  </w:style>
  <w:style w:type="table" w:customStyle="1" w:styleId="12">
    <w:name w:val="Сетка таблицы1"/>
    <w:basedOn w:val="a1"/>
    <w:next w:val="af1"/>
    <w:uiPriority w:val="39"/>
    <w:rsid w:val="004008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4008E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
    <w:name w:val="S_Титульный"/>
    <w:basedOn w:val="a"/>
    <w:rsid w:val="004008ED"/>
    <w:pPr>
      <w:spacing w:line="360" w:lineRule="auto"/>
      <w:ind w:left="3060" w:firstLine="284"/>
      <w:jc w:val="right"/>
    </w:pPr>
    <w:rPr>
      <w:b/>
      <w:caps/>
    </w:rPr>
  </w:style>
  <w:style w:type="paragraph" w:customStyle="1" w:styleId="af8">
    <w:name w:val="Заголовок титульного листа"/>
    <w:basedOn w:val="a"/>
    <w:next w:val="a"/>
    <w:semiHidden/>
    <w:rsid w:val="004008ED"/>
    <w:pPr>
      <w:spacing w:line="360" w:lineRule="auto"/>
      <w:ind w:left="3060" w:firstLine="284"/>
      <w:jc w:val="right"/>
    </w:pPr>
    <w:rPr>
      <w:b/>
      <w:caps/>
    </w:rPr>
  </w:style>
  <w:style w:type="paragraph" w:styleId="af9">
    <w:name w:val="Document Map"/>
    <w:basedOn w:val="a"/>
    <w:link w:val="afa"/>
    <w:semiHidden/>
    <w:rsid w:val="004008ED"/>
    <w:pPr>
      <w:ind w:firstLine="284"/>
      <w:jc w:val="both"/>
    </w:pPr>
    <w:rPr>
      <w:rFonts w:ascii="Tahoma" w:hAnsi="Tahoma"/>
      <w:sz w:val="16"/>
      <w:szCs w:val="20"/>
      <w:lang w:val="x-none" w:eastAsia="x-none"/>
    </w:rPr>
  </w:style>
  <w:style w:type="character" w:customStyle="1" w:styleId="afa">
    <w:name w:val="Схема документа Знак"/>
    <w:basedOn w:val="a0"/>
    <w:link w:val="af9"/>
    <w:semiHidden/>
    <w:rsid w:val="004008ED"/>
    <w:rPr>
      <w:rFonts w:ascii="Tahoma" w:eastAsia="Times New Roman" w:hAnsi="Tahoma" w:cs="Times New Roman"/>
      <w:sz w:val="16"/>
      <w:szCs w:val="20"/>
      <w:lang w:val="x-none" w:eastAsia="x-none"/>
    </w:rPr>
  </w:style>
  <w:style w:type="paragraph" w:customStyle="1" w:styleId="s1">
    <w:name w:val="s_1"/>
    <w:basedOn w:val="a"/>
    <w:rsid w:val="004008ED"/>
    <w:pPr>
      <w:spacing w:before="100" w:beforeAutospacing="1" w:after="100" w:afterAutospacing="1"/>
      <w:ind w:firstLine="284"/>
      <w:jc w:val="both"/>
    </w:pPr>
  </w:style>
  <w:style w:type="character" w:customStyle="1" w:styleId="apple-converted-space">
    <w:name w:val="apple-converted-space"/>
    <w:rsid w:val="004008ED"/>
  </w:style>
  <w:style w:type="paragraph" w:customStyle="1" w:styleId="13">
    <w:name w:val="Заголовок оглавления1"/>
    <w:basedOn w:val="1"/>
    <w:next w:val="a"/>
    <w:semiHidden/>
    <w:rsid w:val="004008ED"/>
    <w:pPr>
      <w:spacing w:line="276" w:lineRule="auto"/>
      <w:ind w:firstLine="284"/>
      <w:jc w:val="both"/>
      <w:outlineLvl w:val="9"/>
    </w:pPr>
    <w:rPr>
      <w:rFonts w:ascii="Cambria" w:eastAsia="Times New Roman" w:hAnsi="Cambria" w:cs="Times New Roman"/>
      <w:bCs w:val="0"/>
      <w:color w:val="365F91"/>
      <w:lang w:val="x-none" w:eastAsia="x-none"/>
    </w:rPr>
  </w:style>
  <w:style w:type="paragraph" w:styleId="21">
    <w:name w:val="toc 2"/>
    <w:basedOn w:val="a"/>
    <w:next w:val="a"/>
    <w:autoRedefine/>
    <w:semiHidden/>
    <w:rsid w:val="004008ED"/>
    <w:pPr>
      <w:spacing w:after="100" w:line="276" w:lineRule="auto"/>
      <w:ind w:left="220" w:firstLine="284"/>
      <w:jc w:val="both"/>
    </w:pPr>
    <w:rPr>
      <w:rFonts w:ascii="Calibri" w:hAnsi="Calibri"/>
      <w:sz w:val="22"/>
      <w:szCs w:val="22"/>
    </w:rPr>
  </w:style>
  <w:style w:type="paragraph" w:styleId="14">
    <w:name w:val="toc 1"/>
    <w:basedOn w:val="a"/>
    <w:next w:val="a"/>
    <w:autoRedefine/>
    <w:rsid w:val="004008ED"/>
    <w:pPr>
      <w:tabs>
        <w:tab w:val="right" w:leader="dot" w:pos="10196"/>
      </w:tabs>
      <w:ind w:right="284" w:firstLine="284"/>
    </w:pPr>
    <w:rPr>
      <w:b/>
      <w:szCs w:val="22"/>
    </w:rPr>
  </w:style>
  <w:style w:type="paragraph" w:styleId="33">
    <w:name w:val="toc 3"/>
    <w:basedOn w:val="a"/>
    <w:next w:val="a"/>
    <w:autoRedefine/>
    <w:rsid w:val="004008ED"/>
    <w:pPr>
      <w:tabs>
        <w:tab w:val="right" w:leader="dot" w:pos="10196"/>
      </w:tabs>
      <w:ind w:right="284" w:firstLine="284"/>
      <w:jc w:val="both"/>
    </w:pPr>
    <w:rPr>
      <w:szCs w:val="22"/>
    </w:rPr>
  </w:style>
  <w:style w:type="character" w:customStyle="1" w:styleId="afb">
    <w:name w:val="Основной текст_"/>
    <w:link w:val="15"/>
    <w:locked/>
    <w:rsid w:val="004008ED"/>
    <w:rPr>
      <w:sz w:val="26"/>
      <w:shd w:val="clear" w:color="auto" w:fill="FFFFFF"/>
    </w:rPr>
  </w:style>
  <w:style w:type="paragraph" w:styleId="51">
    <w:name w:val="toc 5"/>
    <w:basedOn w:val="a"/>
    <w:next w:val="a"/>
    <w:autoRedefine/>
    <w:semiHidden/>
    <w:rsid w:val="004008ED"/>
    <w:pPr>
      <w:ind w:left="960" w:firstLine="284"/>
      <w:jc w:val="both"/>
    </w:pPr>
  </w:style>
  <w:style w:type="paragraph" w:customStyle="1" w:styleId="15">
    <w:name w:val="Основной текст1"/>
    <w:basedOn w:val="a"/>
    <w:link w:val="afb"/>
    <w:rsid w:val="004008ED"/>
    <w:pPr>
      <w:shd w:val="clear" w:color="auto" w:fill="FFFFFF"/>
      <w:spacing w:before="300" w:after="660" w:line="240" w:lineRule="atLeast"/>
    </w:pPr>
    <w:rPr>
      <w:rFonts w:asciiTheme="minorHAnsi" w:eastAsiaTheme="minorHAnsi" w:hAnsiTheme="minorHAnsi" w:cstheme="minorBidi"/>
      <w:sz w:val="26"/>
      <w:szCs w:val="22"/>
      <w:lang w:eastAsia="en-US"/>
    </w:rPr>
  </w:style>
  <w:style w:type="character" w:customStyle="1" w:styleId="34">
    <w:name w:val="Основной текст (3)_"/>
    <w:link w:val="35"/>
    <w:locked/>
    <w:rsid w:val="004008ED"/>
    <w:rPr>
      <w:sz w:val="27"/>
      <w:shd w:val="clear" w:color="auto" w:fill="FFFFFF"/>
    </w:rPr>
  </w:style>
  <w:style w:type="paragraph" w:customStyle="1" w:styleId="35">
    <w:name w:val="Основной текст (3)"/>
    <w:basedOn w:val="a"/>
    <w:link w:val="34"/>
    <w:rsid w:val="004008ED"/>
    <w:pPr>
      <w:shd w:val="clear" w:color="auto" w:fill="FFFFFF"/>
      <w:spacing w:before="300" w:after="300" w:line="317" w:lineRule="exact"/>
      <w:jc w:val="center"/>
    </w:pPr>
    <w:rPr>
      <w:rFonts w:asciiTheme="minorHAnsi" w:eastAsiaTheme="minorHAnsi" w:hAnsiTheme="minorHAnsi" w:cstheme="minorBidi"/>
      <w:sz w:val="27"/>
      <w:szCs w:val="22"/>
      <w:lang w:eastAsia="en-US"/>
    </w:rPr>
  </w:style>
  <w:style w:type="paragraph" w:customStyle="1" w:styleId="ConsPlusNormal">
    <w:name w:val="ConsPlusNormal"/>
    <w:link w:val="ConsPlusNormal0"/>
    <w:rsid w:val="004008ED"/>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locked/>
    <w:rsid w:val="004008ED"/>
    <w:rPr>
      <w:rFonts w:ascii="Arial" w:eastAsia="Times New Roman" w:hAnsi="Arial" w:cs="Times New Roman"/>
      <w:sz w:val="20"/>
      <w:szCs w:val="20"/>
      <w:lang w:eastAsia="ru-RU"/>
    </w:rPr>
  </w:style>
  <w:style w:type="paragraph" w:customStyle="1" w:styleId="ConsPlusNonformat">
    <w:name w:val="ConsPlusNonformat"/>
    <w:rsid w:val="004008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6">
    <w:name w:val="Без интервала1"/>
    <w:link w:val="NoSpacingChar"/>
    <w:rsid w:val="004008ED"/>
    <w:pPr>
      <w:spacing w:after="0" w:line="240" w:lineRule="auto"/>
    </w:pPr>
    <w:rPr>
      <w:rFonts w:ascii="Times New Roman" w:eastAsia="Times New Roman" w:hAnsi="Times New Roman" w:cs="Times New Roman"/>
      <w:sz w:val="24"/>
      <w:szCs w:val="20"/>
      <w:lang w:eastAsia="ru-RU"/>
    </w:rPr>
  </w:style>
  <w:style w:type="paragraph" w:customStyle="1" w:styleId="17">
    <w:name w:val="Абзац списка1"/>
    <w:basedOn w:val="a"/>
    <w:rsid w:val="004008ED"/>
    <w:pPr>
      <w:ind w:left="720"/>
      <w:contextualSpacing/>
    </w:pPr>
  </w:style>
  <w:style w:type="paragraph" w:customStyle="1" w:styleId="110">
    <w:name w:val="Табличный_боковик_11"/>
    <w:link w:val="111"/>
    <w:rsid w:val="004008ED"/>
    <w:pPr>
      <w:spacing w:after="0" w:line="240" w:lineRule="auto"/>
    </w:pPr>
    <w:rPr>
      <w:rFonts w:ascii="Times New Roman" w:eastAsia="Times New Roman" w:hAnsi="Times New Roman" w:cs="Times New Roman"/>
      <w:sz w:val="24"/>
      <w:szCs w:val="20"/>
      <w:lang w:eastAsia="ru-RU"/>
    </w:rPr>
  </w:style>
  <w:style w:type="character" w:customStyle="1" w:styleId="111">
    <w:name w:val="Табличный_боковик_11 Знак"/>
    <w:link w:val="110"/>
    <w:locked/>
    <w:rsid w:val="004008ED"/>
    <w:rPr>
      <w:rFonts w:ascii="Times New Roman" w:eastAsia="Times New Roman" w:hAnsi="Times New Roman" w:cs="Times New Roman"/>
      <w:sz w:val="24"/>
      <w:szCs w:val="20"/>
      <w:lang w:eastAsia="ru-RU"/>
    </w:rPr>
  </w:style>
  <w:style w:type="character" w:customStyle="1" w:styleId="NoSpacingChar">
    <w:name w:val="No Spacing Char"/>
    <w:link w:val="16"/>
    <w:locked/>
    <w:rsid w:val="004008ED"/>
    <w:rPr>
      <w:rFonts w:ascii="Times New Roman" w:eastAsia="Times New Roman" w:hAnsi="Times New Roman" w:cs="Times New Roman"/>
      <w:sz w:val="24"/>
      <w:szCs w:val="20"/>
      <w:lang w:eastAsia="ru-RU"/>
    </w:rPr>
  </w:style>
  <w:style w:type="paragraph" w:customStyle="1" w:styleId="formattext">
    <w:name w:val="formattext"/>
    <w:basedOn w:val="a"/>
    <w:rsid w:val="004008ED"/>
    <w:pPr>
      <w:spacing w:before="100" w:beforeAutospacing="1" w:after="100" w:afterAutospacing="1"/>
    </w:pPr>
  </w:style>
  <w:style w:type="paragraph" w:styleId="afc">
    <w:name w:val="Body Text"/>
    <w:basedOn w:val="a"/>
    <w:link w:val="afd"/>
    <w:rsid w:val="004008ED"/>
    <w:pPr>
      <w:widowControl w:val="0"/>
      <w:shd w:val="clear" w:color="auto" w:fill="FFFFFF"/>
      <w:spacing w:after="100"/>
      <w:jc w:val="both"/>
    </w:pPr>
    <w:rPr>
      <w:color w:val="000000"/>
      <w:sz w:val="28"/>
      <w:szCs w:val="20"/>
      <w:lang w:val="x-none" w:eastAsia="x-none"/>
    </w:rPr>
  </w:style>
  <w:style w:type="character" w:customStyle="1" w:styleId="afd">
    <w:name w:val="Основной текст Знак"/>
    <w:basedOn w:val="a0"/>
    <w:link w:val="afc"/>
    <w:rsid w:val="004008ED"/>
    <w:rPr>
      <w:rFonts w:ascii="Times New Roman" w:eastAsia="Times New Roman" w:hAnsi="Times New Roman" w:cs="Times New Roman"/>
      <w:color w:val="000000"/>
      <w:sz w:val="28"/>
      <w:szCs w:val="20"/>
      <w:shd w:val="clear" w:color="auto" w:fill="FFFFFF"/>
      <w:lang w:val="x-none" w:eastAsia="x-none"/>
    </w:rPr>
  </w:style>
  <w:style w:type="paragraph" w:customStyle="1" w:styleId="18">
    <w:name w:val="Заголовок оглавления1"/>
    <w:basedOn w:val="1"/>
    <w:next w:val="a"/>
    <w:semiHidden/>
    <w:rsid w:val="004008ED"/>
    <w:pPr>
      <w:spacing w:line="276" w:lineRule="auto"/>
      <w:ind w:firstLine="284"/>
      <w:outlineLvl w:val="9"/>
    </w:pPr>
    <w:rPr>
      <w:rFonts w:ascii="Cambria" w:eastAsia="Times New Roman" w:hAnsi="Cambria" w:cs="Times New Roman"/>
      <w:bCs w:val="0"/>
      <w:color w:val="365F91"/>
      <w:lang w:val="x-none" w:eastAsia="x-none"/>
    </w:rPr>
  </w:style>
  <w:style w:type="paragraph" w:customStyle="1" w:styleId="19">
    <w:name w:val="Без интервала1"/>
    <w:rsid w:val="004008ED"/>
    <w:pPr>
      <w:spacing w:after="0" w:line="240" w:lineRule="auto"/>
    </w:pPr>
    <w:rPr>
      <w:rFonts w:ascii="Calibri" w:eastAsia="Times New Roman" w:hAnsi="Calibri" w:cs="Times New Roman"/>
      <w:lang w:eastAsia="ru-RU"/>
    </w:rPr>
  </w:style>
  <w:style w:type="table" w:customStyle="1" w:styleId="112">
    <w:name w:val="Сетка таблицы11"/>
    <w:rsid w:val="004008E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rsid w:val="004008E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Табличный_заголовки"/>
    <w:basedOn w:val="a"/>
    <w:qFormat/>
    <w:rsid w:val="004008ED"/>
    <w:pPr>
      <w:keepNext/>
      <w:keepLines/>
      <w:jc w:val="center"/>
    </w:pPr>
    <w:rPr>
      <w:b/>
      <w:sz w:val="20"/>
      <w:szCs w:val="20"/>
    </w:rPr>
  </w:style>
  <w:style w:type="numbering" w:customStyle="1" w:styleId="1ai11028">
    <w:name w:val="1 / a / i11028"/>
    <w:basedOn w:val="a2"/>
    <w:next w:val="1ai"/>
    <w:semiHidden/>
    <w:rsid w:val="004008ED"/>
    <w:pPr>
      <w:numPr>
        <w:numId w:val="40"/>
      </w:numPr>
    </w:pPr>
  </w:style>
  <w:style w:type="numbering" w:styleId="1ai">
    <w:name w:val="Outline List 1"/>
    <w:basedOn w:val="a2"/>
    <w:rsid w:val="004008ED"/>
  </w:style>
  <w:style w:type="character" w:customStyle="1" w:styleId="aff">
    <w:name w:val="Гипертекстовая ссылка"/>
    <w:uiPriority w:val="99"/>
    <w:rsid w:val="004008ED"/>
    <w:rPr>
      <w:rFonts w:cs="Times New Roman"/>
      <w:b w:val="0"/>
      <w:color w:val="106BBE"/>
    </w:rPr>
  </w:style>
  <w:style w:type="character" w:customStyle="1" w:styleId="ab">
    <w:name w:val="Абзац списка Знак"/>
    <w:aliases w:val="Варианты ответов Знак"/>
    <w:link w:val="aa"/>
    <w:uiPriority w:val="34"/>
    <w:locked/>
    <w:rsid w:val="004008E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Outline List 1"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E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008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008ED"/>
    <w:pPr>
      <w:keepNext/>
      <w:spacing w:before="240" w:after="60"/>
      <w:ind w:firstLine="284"/>
      <w:jc w:val="both"/>
      <w:outlineLvl w:val="1"/>
    </w:pPr>
    <w:rPr>
      <w:rFonts w:ascii="Cambria" w:hAnsi="Cambria"/>
      <w:b/>
      <w:bCs/>
      <w:i/>
      <w:iCs/>
      <w:sz w:val="28"/>
      <w:szCs w:val="28"/>
      <w:lang w:val="x-none" w:eastAsia="x-none"/>
    </w:rPr>
  </w:style>
  <w:style w:type="paragraph" w:styleId="3">
    <w:name w:val="heading 3"/>
    <w:basedOn w:val="a"/>
    <w:next w:val="a"/>
    <w:link w:val="30"/>
    <w:unhideWhenUsed/>
    <w:qFormat/>
    <w:rsid w:val="009B0A61"/>
    <w:pPr>
      <w:keepNext/>
      <w:jc w:val="center"/>
      <w:outlineLvl w:val="2"/>
    </w:pPr>
    <w:rPr>
      <w:rFonts w:eastAsia="Arial Unicode MS"/>
      <w:b/>
      <w:sz w:val="56"/>
      <w:szCs w:val="20"/>
    </w:rPr>
  </w:style>
  <w:style w:type="paragraph" w:styleId="4">
    <w:name w:val="heading 4"/>
    <w:basedOn w:val="a"/>
    <w:next w:val="a"/>
    <w:link w:val="40"/>
    <w:semiHidden/>
    <w:unhideWhenUsed/>
    <w:qFormat/>
    <w:rsid w:val="009B0A61"/>
    <w:pPr>
      <w:keepNext/>
      <w:jc w:val="center"/>
      <w:outlineLvl w:val="3"/>
    </w:pPr>
    <w:rPr>
      <w:rFonts w:eastAsia="Arial Unicode MS"/>
      <w:b/>
      <w:sz w:val="36"/>
      <w:szCs w:val="20"/>
    </w:rPr>
  </w:style>
  <w:style w:type="paragraph" w:styleId="5">
    <w:name w:val="heading 5"/>
    <w:basedOn w:val="a"/>
    <w:next w:val="a"/>
    <w:link w:val="50"/>
    <w:semiHidden/>
    <w:unhideWhenUsed/>
    <w:qFormat/>
    <w:rsid w:val="009B0A61"/>
    <w:pPr>
      <w:keepNext/>
      <w:jc w:val="both"/>
      <w:outlineLvl w:val="4"/>
    </w:pPr>
    <w:rPr>
      <w:rFonts w:eastAsia="Arial Unicode MS"/>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B0A61"/>
    <w:rPr>
      <w:rFonts w:ascii="Times New Roman" w:eastAsia="Arial Unicode MS" w:hAnsi="Times New Roman" w:cs="Times New Roman"/>
      <w:b/>
      <w:sz w:val="56"/>
      <w:szCs w:val="20"/>
      <w:lang w:eastAsia="ru-RU"/>
    </w:rPr>
  </w:style>
  <w:style w:type="character" w:customStyle="1" w:styleId="40">
    <w:name w:val="Заголовок 4 Знак"/>
    <w:basedOn w:val="a0"/>
    <w:link w:val="4"/>
    <w:semiHidden/>
    <w:rsid w:val="009B0A61"/>
    <w:rPr>
      <w:rFonts w:ascii="Times New Roman" w:eastAsia="Arial Unicode MS" w:hAnsi="Times New Roman" w:cs="Times New Roman"/>
      <w:b/>
      <w:sz w:val="36"/>
      <w:szCs w:val="20"/>
      <w:lang w:eastAsia="ru-RU"/>
    </w:rPr>
  </w:style>
  <w:style w:type="character" w:customStyle="1" w:styleId="50">
    <w:name w:val="Заголовок 5 Знак"/>
    <w:basedOn w:val="a0"/>
    <w:link w:val="5"/>
    <w:semiHidden/>
    <w:rsid w:val="009B0A61"/>
    <w:rPr>
      <w:rFonts w:ascii="Times New Roman" w:eastAsia="Arial Unicode MS" w:hAnsi="Times New Roman" w:cs="Times New Roman"/>
      <w:b/>
      <w:sz w:val="24"/>
      <w:szCs w:val="20"/>
      <w:lang w:eastAsia="ru-RU"/>
    </w:rPr>
  </w:style>
  <w:style w:type="paragraph" w:styleId="a3">
    <w:name w:val="Body Text Indent"/>
    <w:basedOn w:val="a"/>
    <w:link w:val="a4"/>
    <w:uiPriority w:val="99"/>
    <w:unhideWhenUsed/>
    <w:rsid w:val="009B0A61"/>
    <w:pPr>
      <w:spacing w:after="120"/>
      <w:ind w:left="283"/>
    </w:pPr>
  </w:style>
  <w:style w:type="character" w:customStyle="1" w:styleId="a4">
    <w:name w:val="Основной текст с отступом Знак"/>
    <w:basedOn w:val="a0"/>
    <w:link w:val="a3"/>
    <w:uiPriority w:val="99"/>
    <w:rsid w:val="009B0A61"/>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9B0A61"/>
    <w:pPr>
      <w:spacing w:after="120"/>
    </w:pPr>
    <w:rPr>
      <w:sz w:val="16"/>
      <w:szCs w:val="16"/>
    </w:rPr>
  </w:style>
  <w:style w:type="character" w:customStyle="1" w:styleId="32">
    <w:name w:val="Основной текст 3 Знак"/>
    <w:basedOn w:val="a0"/>
    <w:link w:val="31"/>
    <w:semiHidden/>
    <w:rsid w:val="009B0A61"/>
    <w:rPr>
      <w:rFonts w:ascii="Times New Roman" w:eastAsia="Times New Roman" w:hAnsi="Times New Roman" w:cs="Times New Roman"/>
      <w:sz w:val="16"/>
      <w:szCs w:val="16"/>
      <w:lang w:eastAsia="ru-RU"/>
    </w:rPr>
  </w:style>
  <w:style w:type="paragraph" w:styleId="a5">
    <w:name w:val="Balloon Text"/>
    <w:basedOn w:val="a"/>
    <w:link w:val="a6"/>
    <w:semiHidden/>
    <w:unhideWhenUsed/>
    <w:rsid w:val="009B0A61"/>
    <w:rPr>
      <w:rFonts w:ascii="Tahoma" w:hAnsi="Tahoma" w:cs="Tahoma"/>
      <w:sz w:val="16"/>
      <w:szCs w:val="16"/>
    </w:rPr>
  </w:style>
  <w:style w:type="character" w:customStyle="1" w:styleId="a6">
    <w:name w:val="Текст выноски Знак"/>
    <w:basedOn w:val="a0"/>
    <w:link w:val="a5"/>
    <w:semiHidden/>
    <w:rsid w:val="009B0A61"/>
    <w:rPr>
      <w:rFonts w:ascii="Tahoma" w:eastAsia="Times New Roman" w:hAnsi="Tahoma" w:cs="Tahoma"/>
      <w:sz w:val="16"/>
      <w:szCs w:val="16"/>
      <w:lang w:eastAsia="ru-RU"/>
    </w:rPr>
  </w:style>
  <w:style w:type="paragraph" w:styleId="a7">
    <w:name w:val="No Spacing"/>
    <w:link w:val="a8"/>
    <w:uiPriority w:val="99"/>
    <w:qFormat/>
    <w:rsid w:val="00B01393"/>
    <w:pPr>
      <w:spacing w:after="0" w:line="240" w:lineRule="auto"/>
    </w:pPr>
    <w:rPr>
      <w:rFonts w:ascii="Calibri" w:eastAsia="Times New Roman" w:hAnsi="Calibri" w:cs="Times New Roman"/>
      <w:lang w:eastAsia="ru-RU"/>
    </w:rPr>
  </w:style>
  <w:style w:type="character" w:customStyle="1" w:styleId="FontStyle11">
    <w:name w:val="Font Style11"/>
    <w:uiPriority w:val="99"/>
    <w:rsid w:val="00B01393"/>
    <w:rPr>
      <w:rFonts w:ascii="Times New Roman" w:hAnsi="Times New Roman" w:cs="Times New Roman" w:hint="default"/>
      <w:sz w:val="26"/>
      <w:szCs w:val="26"/>
    </w:rPr>
  </w:style>
  <w:style w:type="character" w:styleId="a9">
    <w:name w:val="Hyperlink"/>
    <w:basedOn w:val="a0"/>
    <w:unhideWhenUsed/>
    <w:rsid w:val="00B01393"/>
    <w:rPr>
      <w:color w:val="0000FF"/>
      <w:u w:val="single"/>
    </w:rPr>
  </w:style>
  <w:style w:type="paragraph" w:customStyle="1" w:styleId="ConsPlusCell">
    <w:name w:val="ConsPlusCell"/>
    <w:uiPriority w:val="99"/>
    <w:rsid w:val="00676E9E"/>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a">
    <w:name w:val="List Paragraph"/>
    <w:aliases w:val="Варианты ответов"/>
    <w:basedOn w:val="a"/>
    <w:link w:val="ab"/>
    <w:uiPriority w:val="34"/>
    <w:qFormat/>
    <w:rsid w:val="00676E9E"/>
    <w:pPr>
      <w:ind w:left="720"/>
      <w:contextualSpacing/>
    </w:pPr>
  </w:style>
  <w:style w:type="paragraph" w:customStyle="1" w:styleId="ac">
    <w:name w:val="Заголовок_пост"/>
    <w:basedOn w:val="a"/>
    <w:rsid w:val="000B37BE"/>
    <w:pPr>
      <w:tabs>
        <w:tab w:val="left" w:pos="10440"/>
      </w:tabs>
      <w:ind w:left="720" w:right="4627"/>
    </w:pPr>
    <w:rPr>
      <w:sz w:val="26"/>
    </w:rPr>
  </w:style>
  <w:style w:type="paragraph" w:customStyle="1" w:styleId="Style6">
    <w:name w:val="Style6"/>
    <w:basedOn w:val="a"/>
    <w:uiPriority w:val="99"/>
    <w:rsid w:val="000B37BE"/>
    <w:pPr>
      <w:widowControl w:val="0"/>
      <w:autoSpaceDE w:val="0"/>
      <w:autoSpaceDN w:val="0"/>
      <w:adjustRightInd w:val="0"/>
    </w:pPr>
  </w:style>
  <w:style w:type="paragraph" w:customStyle="1" w:styleId="ad">
    <w:name w:val="Нормальный (таблица)"/>
    <w:basedOn w:val="a"/>
    <w:next w:val="a"/>
    <w:uiPriority w:val="99"/>
    <w:rsid w:val="000E57B9"/>
    <w:pPr>
      <w:widowControl w:val="0"/>
      <w:autoSpaceDE w:val="0"/>
      <w:autoSpaceDN w:val="0"/>
      <w:adjustRightInd w:val="0"/>
      <w:jc w:val="both"/>
    </w:pPr>
    <w:rPr>
      <w:rFonts w:ascii="Arial" w:hAnsi="Arial" w:cs="Arial"/>
    </w:rPr>
  </w:style>
  <w:style w:type="paragraph" w:customStyle="1" w:styleId="ae">
    <w:name w:val="Прижатый влево"/>
    <w:basedOn w:val="a"/>
    <w:next w:val="a"/>
    <w:uiPriority w:val="99"/>
    <w:rsid w:val="000E57B9"/>
    <w:pPr>
      <w:widowControl w:val="0"/>
      <w:autoSpaceDE w:val="0"/>
      <w:autoSpaceDN w:val="0"/>
      <w:adjustRightInd w:val="0"/>
    </w:pPr>
    <w:rPr>
      <w:rFonts w:ascii="Arial" w:hAnsi="Arial" w:cs="Arial"/>
    </w:rPr>
  </w:style>
  <w:style w:type="character" w:customStyle="1" w:styleId="FontStyle30">
    <w:name w:val="Font Style30"/>
    <w:uiPriority w:val="99"/>
    <w:rsid w:val="002927A6"/>
    <w:rPr>
      <w:rFonts w:ascii="Times New Roman" w:hAnsi="Times New Roman" w:cs="Times New Roman"/>
      <w:b/>
      <w:bCs/>
      <w:sz w:val="26"/>
      <w:szCs w:val="26"/>
    </w:rPr>
  </w:style>
  <w:style w:type="character" w:customStyle="1" w:styleId="a8">
    <w:name w:val="Без интервала Знак"/>
    <w:link w:val="a7"/>
    <w:uiPriority w:val="99"/>
    <w:locked/>
    <w:rsid w:val="00FF7E64"/>
    <w:rPr>
      <w:rFonts w:ascii="Calibri" w:eastAsia="Times New Roman" w:hAnsi="Calibri" w:cs="Times New Roman"/>
      <w:lang w:eastAsia="ru-RU"/>
    </w:rPr>
  </w:style>
  <w:style w:type="paragraph" w:styleId="af">
    <w:name w:val="footnote text"/>
    <w:basedOn w:val="a"/>
    <w:link w:val="af0"/>
    <w:uiPriority w:val="99"/>
    <w:semiHidden/>
    <w:unhideWhenUsed/>
    <w:rsid w:val="00413157"/>
    <w:rPr>
      <w:rFonts w:ascii="Calibri" w:eastAsia="Calibri" w:hAnsi="Calibri"/>
      <w:sz w:val="20"/>
      <w:szCs w:val="20"/>
      <w:lang w:val="x-none" w:eastAsia="en-US"/>
    </w:rPr>
  </w:style>
  <w:style w:type="character" w:customStyle="1" w:styleId="af0">
    <w:name w:val="Текст сноски Знак"/>
    <w:basedOn w:val="a0"/>
    <w:link w:val="af"/>
    <w:uiPriority w:val="99"/>
    <w:semiHidden/>
    <w:rsid w:val="00413157"/>
    <w:rPr>
      <w:rFonts w:ascii="Calibri" w:eastAsia="Calibri" w:hAnsi="Calibri" w:cs="Times New Roman"/>
      <w:sz w:val="20"/>
      <w:szCs w:val="20"/>
      <w:lang w:val="x-none"/>
    </w:rPr>
  </w:style>
  <w:style w:type="table" w:styleId="af1">
    <w:name w:val="Table Grid"/>
    <w:basedOn w:val="a1"/>
    <w:uiPriority w:val="59"/>
    <w:rsid w:val="00932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nhideWhenUsed/>
    <w:rsid w:val="008F7E82"/>
    <w:pPr>
      <w:spacing w:before="100" w:beforeAutospacing="1" w:after="100" w:afterAutospacing="1"/>
    </w:pPr>
  </w:style>
  <w:style w:type="paragraph" w:styleId="af3">
    <w:name w:val="header"/>
    <w:basedOn w:val="a"/>
    <w:link w:val="af4"/>
    <w:unhideWhenUsed/>
    <w:rsid w:val="002860C0"/>
    <w:pPr>
      <w:tabs>
        <w:tab w:val="center" w:pos="4677"/>
        <w:tab w:val="right" w:pos="9355"/>
      </w:tabs>
    </w:pPr>
  </w:style>
  <w:style w:type="character" w:customStyle="1" w:styleId="af4">
    <w:name w:val="Верхний колонтитул Знак"/>
    <w:basedOn w:val="a0"/>
    <w:link w:val="af3"/>
    <w:rsid w:val="002860C0"/>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2860C0"/>
    <w:pPr>
      <w:tabs>
        <w:tab w:val="center" w:pos="4677"/>
        <w:tab w:val="right" w:pos="9355"/>
      </w:tabs>
    </w:pPr>
  </w:style>
  <w:style w:type="character" w:customStyle="1" w:styleId="af6">
    <w:name w:val="Нижний колонтитул Знак"/>
    <w:basedOn w:val="a0"/>
    <w:link w:val="af5"/>
    <w:uiPriority w:val="99"/>
    <w:rsid w:val="002860C0"/>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008E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4008ED"/>
    <w:rPr>
      <w:rFonts w:ascii="Cambria" w:eastAsia="Times New Roman" w:hAnsi="Cambria" w:cs="Times New Roman"/>
      <w:b/>
      <w:bCs/>
      <w:i/>
      <w:iCs/>
      <w:sz w:val="28"/>
      <w:szCs w:val="28"/>
      <w:lang w:val="x-none" w:eastAsia="x-none"/>
    </w:rPr>
  </w:style>
  <w:style w:type="numbering" w:customStyle="1" w:styleId="11">
    <w:name w:val="Нет списка1"/>
    <w:next w:val="a2"/>
    <w:semiHidden/>
    <w:unhideWhenUsed/>
    <w:rsid w:val="004008ED"/>
  </w:style>
  <w:style w:type="character" w:styleId="af7">
    <w:name w:val="page number"/>
    <w:rsid w:val="004008ED"/>
    <w:rPr>
      <w:rFonts w:cs="Times New Roman"/>
    </w:rPr>
  </w:style>
  <w:style w:type="table" w:customStyle="1" w:styleId="12">
    <w:name w:val="Сетка таблицы1"/>
    <w:basedOn w:val="a1"/>
    <w:next w:val="af1"/>
    <w:uiPriority w:val="39"/>
    <w:rsid w:val="004008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4008E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
    <w:name w:val="S_Титульный"/>
    <w:basedOn w:val="a"/>
    <w:rsid w:val="004008ED"/>
    <w:pPr>
      <w:spacing w:line="360" w:lineRule="auto"/>
      <w:ind w:left="3060" w:firstLine="284"/>
      <w:jc w:val="right"/>
    </w:pPr>
    <w:rPr>
      <w:b/>
      <w:caps/>
    </w:rPr>
  </w:style>
  <w:style w:type="paragraph" w:customStyle="1" w:styleId="af8">
    <w:name w:val="Заголовок титульного листа"/>
    <w:basedOn w:val="a"/>
    <w:next w:val="a"/>
    <w:semiHidden/>
    <w:rsid w:val="004008ED"/>
    <w:pPr>
      <w:spacing w:line="360" w:lineRule="auto"/>
      <w:ind w:left="3060" w:firstLine="284"/>
      <w:jc w:val="right"/>
    </w:pPr>
    <w:rPr>
      <w:b/>
      <w:caps/>
    </w:rPr>
  </w:style>
  <w:style w:type="paragraph" w:styleId="af9">
    <w:name w:val="Document Map"/>
    <w:basedOn w:val="a"/>
    <w:link w:val="afa"/>
    <w:semiHidden/>
    <w:rsid w:val="004008ED"/>
    <w:pPr>
      <w:ind w:firstLine="284"/>
      <w:jc w:val="both"/>
    </w:pPr>
    <w:rPr>
      <w:rFonts w:ascii="Tahoma" w:hAnsi="Tahoma"/>
      <w:sz w:val="16"/>
      <w:szCs w:val="20"/>
      <w:lang w:val="x-none" w:eastAsia="x-none"/>
    </w:rPr>
  </w:style>
  <w:style w:type="character" w:customStyle="1" w:styleId="afa">
    <w:name w:val="Схема документа Знак"/>
    <w:basedOn w:val="a0"/>
    <w:link w:val="af9"/>
    <w:semiHidden/>
    <w:rsid w:val="004008ED"/>
    <w:rPr>
      <w:rFonts w:ascii="Tahoma" w:eastAsia="Times New Roman" w:hAnsi="Tahoma" w:cs="Times New Roman"/>
      <w:sz w:val="16"/>
      <w:szCs w:val="20"/>
      <w:lang w:val="x-none" w:eastAsia="x-none"/>
    </w:rPr>
  </w:style>
  <w:style w:type="paragraph" w:customStyle="1" w:styleId="s1">
    <w:name w:val="s_1"/>
    <w:basedOn w:val="a"/>
    <w:rsid w:val="004008ED"/>
    <w:pPr>
      <w:spacing w:before="100" w:beforeAutospacing="1" w:after="100" w:afterAutospacing="1"/>
      <w:ind w:firstLine="284"/>
      <w:jc w:val="both"/>
    </w:pPr>
  </w:style>
  <w:style w:type="character" w:customStyle="1" w:styleId="apple-converted-space">
    <w:name w:val="apple-converted-space"/>
    <w:rsid w:val="004008ED"/>
  </w:style>
  <w:style w:type="paragraph" w:customStyle="1" w:styleId="13">
    <w:name w:val="Заголовок оглавления1"/>
    <w:basedOn w:val="1"/>
    <w:next w:val="a"/>
    <w:semiHidden/>
    <w:rsid w:val="004008ED"/>
    <w:pPr>
      <w:spacing w:line="276" w:lineRule="auto"/>
      <w:ind w:firstLine="284"/>
      <w:jc w:val="both"/>
      <w:outlineLvl w:val="9"/>
    </w:pPr>
    <w:rPr>
      <w:rFonts w:ascii="Cambria" w:eastAsia="Times New Roman" w:hAnsi="Cambria" w:cs="Times New Roman"/>
      <w:bCs w:val="0"/>
      <w:color w:val="365F91"/>
      <w:lang w:val="x-none" w:eastAsia="x-none"/>
    </w:rPr>
  </w:style>
  <w:style w:type="paragraph" w:styleId="21">
    <w:name w:val="toc 2"/>
    <w:basedOn w:val="a"/>
    <w:next w:val="a"/>
    <w:autoRedefine/>
    <w:semiHidden/>
    <w:rsid w:val="004008ED"/>
    <w:pPr>
      <w:spacing w:after="100" w:line="276" w:lineRule="auto"/>
      <w:ind w:left="220" w:firstLine="284"/>
      <w:jc w:val="both"/>
    </w:pPr>
    <w:rPr>
      <w:rFonts w:ascii="Calibri" w:hAnsi="Calibri"/>
      <w:sz w:val="22"/>
      <w:szCs w:val="22"/>
    </w:rPr>
  </w:style>
  <w:style w:type="paragraph" w:styleId="14">
    <w:name w:val="toc 1"/>
    <w:basedOn w:val="a"/>
    <w:next w:val="a"/>
    <w:autoRedefine/>
    <w:rsid w:val="004008ED"/>
    <w:pPr>
      <w:tabs>
        <w:tab w:val="right" w:leader="dot" w:pos="10196"/>
      </w:tabs>
      <w:ind w:right="284" w:firstLine="284"/>
    </w:pPr>
    <w:rPr>
      <w:b/>
      <w:szCs w:val="22"/>
    </w:rPr>
  </w:style>
  <w:style w:type="paragraph" w:styleId="33">
    <w:name w:val="toc 3"/>
    <w:basedOn w:val="a"/>
    <w:next w:val="a"/>
    <w:autoRedefine/>
    <w:rsid w:val="004008ED"/>
    <w:pPr>
      <w:tabs>
        <w:tab w:val="right" w:leader="dot" w:pos="10196"/>
      </w:tabs>
      <w:ind w:right="284" w:firstLine="284"/>
      <w:jc w:val="both"/>
    </w:pPr>
    <w:rPr>
      <w:szCs w:val="22"/>
    </w:rPr>
  </w:style>
  <w:style w:type="character" w:customStyle="1" w:styleId="afb">
    <w:name w:val="Основной текст_"/>
    <w:link w:val="15"/>
    <w:locked/>
    <w:rsid w:val="004008ED"/>
    <w:rPr>
      <w:sz w:val="26"/>
      <w:shd w:val="clear" w:color="auto" w:fill="FFFFFF"/>
    </w:rPr>
  </w:style>
  <w:style w:type="paragraph" w:styleId="51">
    <w:name w:val="toc 5"/>
    <w:basedOn w:val="a"/>
    <w:next w:val="a"/>
    <w:autoRedefine/>
    <w:semiHidden/>
    <w:rsid w:val="004008ED"/>
    <w:pPr>
      <w:ind w:left="960" w:firstLine="284"/>
      <w:jc w:val="both"/>
    </w:pPr>
  </w:style>
  <w:style w:type="paragraph" w:customStyle="1" w:styleId="15">
    <w:name w:val="Основной текст1"/>
    <w:basedOn w:val="a"/>
    <w:link w:val="afb"/>
    <w:rsid w:val="004008ED"/>
    <w:pPr>
      <w:shd w:val="clear" w:color="auto" w:fill="FFFFFF"/>
      <w:spacing w:before="300" w:after="660" w:line="240" w:lineRule="atLeast"/>
    </w:pPr>
    <w:rPr>
      <w:rFonts w:asciiTheme="minorHAnsi" w:eastAsiaTheme="minorHAnsi" w:hAnsiTheme="minorHAnsi" w:cstheme="minorBidi"/>
      <w:sz w:val="26"/>
      <w:szCs w:val="22"/>
      <w:lang w:eastAsia="en-US"/>
    </w:rPr>
  </w:style>
  <w:style w:type="character" w:customStyle="1" w:styleId="34">
    <w:name w:val="Основной текст (3)_"/>
    <w:link w:val="35"/>
    <w:locked/>
    <w:rsid w:val="004008ED"/>
    <w:rPr>
      <w:sz w:val="27"/>
      <w:shd w:val="clear" w:color="auto" w:fill="FFFFFF"/>
    </w:rPr>
  </w:style>
  <w:style w:type="paragraph" w:customStyle="1" w:styleId="35">
    <w:name w:val="Основной текст (3)"/>
    <w:basedOn w:val="a"/>
    <w:link w:val="34"/>
    <w:rsid w:val="004008ED"/>
    <w:pPr>
      <w:shd w:val="clear" w:color="auto" w:fill="FFFFFF"/>
      <w:spacing w:before="300" w:after="300" w:line="317" w:lineRule="exact"/>
      <w:jc w:val="center"/>
    </w:pPr>
    <w:rPr>
      <w:rFonts w:asciiTheme="minorHAnsi" w:eastAsiaTheme="minorHAnsi" w:hAnsiTheme="minorHAnsi" w:cstheme="minorBidi"/>
      <w:sz w:val="27"/>
      <w:szCs w:val="22"/>
      <w:lang w:eastAsia="en-US"/>
    </w:rPr>
  </w:style>
  <w:style w:type="paragraph" w:customStyle="1" w:styleId="ConsPlusNormal">
    <w:name w:val="ConsPlusNormal"/>
    <w:link w:val="ConsPlusNormal0"/>
    <w:rsid w:val="004008ED"/>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locked/>
    <w:rsid w:val="004008ED"/>
    <w:rPr>
      <w:rFonts w:ascii="Arial" w:eastAsia="Times New Roman" w:hAnsi="Arial" w:cs="Times New Roman"/>
      <w:sz w:val="20"/>
      <w:szCs w:val="20"/>
      <w:lang w:eastAsia="ru-RU"/>
    </w:rPr>
  </w:style>
  <w:style w:type="paragraph" w:customStyle="1" w:styleId="ConsPlusNonformat">
    <w:name w:val="ConsPlusNonformat"/>
    <w:rsid w:val="004008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6">
    <w:name w:val="Без интервала1"/>
    <w:link w:val="NoSpacingChar"/>
    <w:rsid w:val="004008ED"/>
    <w:pPr>
      <w:spacing w:after="0" w:line="240" w:lineRule="auto"/>
    </w:pPr>
    <w:rPr>
      <w:rFonts w:ascii="Times New Roman" w:eastAsia="Times New Roman" w:hAnsi="Times New Roman" w:cs="Times New Roman"/>
      <w:sz w:val="24"/>
      <w:szCs w:val="20"/>
      <w:lang w:eastAsia="ru-RU"/>
    </w:rPr>
  </w:style>
  <w:style w:type="paragraph" w:customStyle="1" w:styleId="17">
    <w:name w:val="Абзац списка1"/>
    <w:basedOn w:val="a"/>
    <w:rsid w:val="004008ED"/>
    <w:pPr>
      <w:ind w:left="720"/>
      <w:contextualSpacing/>
    </w:pPr>
  </w:style>
  <w:style w:type="paragraph" w:customStyle="1" w:styleId="110">
    <w:name w:val="Табличный_боковик_11"/>
    <w:link w:val="111"/>
    <w:rsid w:val="004008ED"/>
    <w:pPr>
      <w:spacing w:after="0" w:line="240" w:lineRule="auto"/>
    </w:pPr>
    <w:rPr>
      <w:rFonts w:ascii="Times New Roman" w:eastAsia="Times New Roman" w:hAnsi="Times New Roman" w:cs="Times New Roman"/>
      <w:sz w:val="24"/>
      <w:szCs w:val="20"/>
      <w:lang w:eastAsia="ru-RU"/>
    </w:rPr>
  </w:style>
  <w:style w:type="character" w:customStyle="1" w:styleId="111">
    <w:name w:val="Табличный_боковик_11 Знак"/>
    <w:link w:val="110"/>
    <w:locked/>
    <w:rsid w:val="004008ED"/>
    <w:rPr>
      <w:rFonts w:ascii="Times New Roman" w:eastAsia="Times New Roman" w:hAnsi="Times New Roman" w:cs="Times New Roman"/>
      <w:sz w:val="24"/>
      <w:szCs w:val="20"/>
      <w:lang w:eastAsia="ru-RU"/>
    </w:rPr>
  </w:style>
  <w:style w:type="character" w:customStyle="1" w:styleId="NoSpacingChar">
    <w:name w:val="No Spacing Char"/>
    <w:link w:val="16"/>
    <w:locked/>
    <w:rsid w:val="004008ED"/>
    <w:rPr>
      <w:rFonts w:ascii="Times New Roman" w:eastAsia="Times New Roman" w:hAnsi="Times New Roman" w:cs="Times New Roman"/>
      <w:sz w:val="24"/>
      <w:szCs w:val="20"/>
      <w:lang w:eastAsia="ru-RU"/>
    </w:rPr>
  </w:style>
  <w:style w:type="paragraph" w:customStyle="1" w:styleId="formattext">
    <w:name w:val="formattext"/>
    <w:basedOn w:val="a"/>
    <w:rsid w:val="004008ED"/>
    <w:pPr>
      <w:spacing w:before="100" w:beforeAutospacing="1" w:after="100" w:afterAutospacing="1"/>
    </w:pPr>
  </w:style>
  <w:style w:type="paragraph" w:styleId="afc">
    <w:name w:val="Body Text"/>
    <w:basedOn w:val="a"/>
    <w:link w:val="afd"/>
    <w:rsid w:val="004008ED"/>
    <w:pPr>
      <w:widowControl w:val="0"/>
      <w:shd w:val="clear" w:color="auto" w:fill="FFFFFF"/>
      <w:spacing w:after="100"/>
      <w:jc w:val="both"/>
    </w:pPr>
    <w:rPr>
      <w:color w:val="000000"/>
      <w:sz w:val="28"/>
      <w:szCs w:val="20"/>
      <w:lang w:val="x-none" w:eastAsia="x-none"/>
    </w:rPr>
  </w:style>
  <w:style w:type="character" w:customStyle="1" w:styleId="afd">
    <w:name w:val="Основной текст Знак"/>
    <w:basedOn w:val="a0"/>
    <w:link w:val="afc"/>
    <w:rsid w:val="004008ED"/>
    <w:rPr>
      <w:rFonts w:ascii="Times New Roman" w:eastAsia="Times New Roman" w:hAnsi="Times New Roman" w:cs="Times New Roman"/>
      <w:color w:val="000000"/>
      <w:sz w:val="28"/>
      <w:szCs w:val="20"/>
      <w:shd w:val="clear" w:color="auto" w:fill="FFFFFF"/>
      <w:lang w:val="x-none" w:eastAsia="x-none"/>
    </w:rPr>
  </w:style>
  <w:style w:type="paragraph" w:customStyle="1" w:styleId="18">
    <w:name w:val="Заголовок оглавления1"/>
    <w:basedOn w:val="1"/>
    <w:next w:val="a"/>
    <w:semiHidden/>
    <w:rsid w:val="004008ED"/>
    <w:pPr>
      <w:spacing w:line="276" w:lineRule="auto"/>
      <w:ind w:firstLine="284"/>
      <w:outlineLvl w:val="9"/>
    </w:pPr>
    <w:rPr>
      <w:rFonts w:ascii="Cambria" w:eastAsia="Times New Roman" w:hAnsi="Cambria" w:cs="Times New Roman"/>
      <w:bCs w:val="0"/>
      <w:color w:val="365F91"/>
      <w:lang w:val="x-none" w:eastAsia="x-none"/>
    </w:rPr>
  </w:style>
  <w:style w:type="paragraph" w:customStyle="1" w:styleId="19">
    <w:name w:val="Без интервала1"/>
    <w:rsid w:val="004008ED"/>
    <w:pPr>
      <w:spacing w:after="0" w:line="240" w:lineRule="auto"/>
    </w:pPr>
    <w:rPr>
      <w:rFonts w:ascii="Calibri" w:eastAsia="Times New Roman" w:hAnsi="Calibri" w:cs="Times New Roman"/>
      <w:lang w:eastAsia="ru-RU"/>
    </w:rPr>
  </w:style>
  <w:style w:type="table" w:customStyle="1" w:styleId="112">
    <w:name w:val="Сетка таблицы11"/>
    <w:rsid w:val="004008E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rsid w:val="004008E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Табличный_заголовки"/>
    <w:basedOn w:val="a"/>
    <w:qFormat/>
    <w:rsid w:val="004008ED"/>
    <w:pPr>
      <w:keepNext/>
      <w:keepLines/>
      <w:jc w:val="center"/>
    </w:pPr>
    <w:rPr>
      <w:b/>
      <w:sz w:val="20"/>
      <w:szCs w:val="20"/>
    </w:rPr>
  </w:style>
  <w:style w:type="numbering" w:customStyle="1" w:styleId="1ai11028">
    <w:name w:val="1 / a / i11028"/>
    <w:basedOn w:val="a2"/>
    <w:next w:val="1ai"/>
    <w:semiHidden/>
    <w:rsid w:val="004008ED"/>
    <w:pPr>
      <w:numPr>
        <w:numId w:val="40"/>
      </w:numPr>
    </w:pPr>
  </w:style>
  <w:style w:type="numbering" w:styleId="1ai">
    <w:name w:val="Outline List 1"/>
    <w:basedOn w:val="a2"/>
    <w:rsid w:val="004008ED"/>
  </w:style>
  <w:style w:type="character" w:customStyle="1" w:styleId="aff">
    <w:name w:val="Гипертекстовая ссылка"/>
    <w:uiPriority w:val="99"/>
    <w:rsid w:val="004008ED"/>
    <w:rPr>
      <w:rFonts w:cs="Times New Roman"/>
      <w:b w:val="0"/>
      <w:color w:val="106BBE"/>
    </w:rPr>
  </w:style>
  <w:style w:type="character" w:customStyle="1" w:styleId="ab">
    <w:name w:val="Абзац списка Знак"/>
    <w:aliases w:val="Варианты ответов Знак"/>
    <w:link w:val="aa"/>
    <w:uiPriority w:val="34"/>
    <w:locked/>
    <w:rsid w:val="004008E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797476">
      <w:bodyDiv w:val="1"/>
      <w:marLeft w:val="0"/>
      <w:marRight w:val="0"/>
      <w:marTop w:val="0"/>
      <w:marBottom w:val="0"/>
      <w:divBdr>
        <w:top w:val="none" w:sz="0" w:space="0" w:color="auto"/>
        <w:left w:val="none" w:sz="0" w:space="0" w:color="auto"/>
        <w:bottom w:val="none" w:sz="0" w:space="0" w:color="auto"/>
        <w:right w:val="none" w:sz="0" w:space="0" w:color="auto"/>
      </w:divBdr>
    </w:div>
    <w:div w:id="105901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2B90CDE4A86FD9D056A1E19E07A2B15F5C46CC7AF098FED6CD2E846FF7547DE42C146CB583B30BFAE0321E553050FBA73344DCF199T3O1M" TargetMode="External"/><Relationship Id="rId18" Type="http://schemas.openxmlformats.org/officeDocument/2006/relationships/header" Target="header2.xml"/><Relationship Id="rId26" Type="http://schemas.openxmlformats.org/officeDocument/2006/relationships/hyperlink" Target="consultantplus://offline/ref=D46D61B6F2D02F7344EE2F0706A01D0FDF95DB0CF3FA300625FE3B4F7ABE61103AA07EA7AE65A66BAF2882B6BDA36DBFB782B123FF908B7453YEL" TargetMode="External"/><Relationship Id="rId21" Type="http://schemas.openxmlformats.org/officeDocument/2006/relationships/hyperlink" Target="consultantplus://offline/ref=D46D61B6F2D02F7344EE301203A01D0FD895DF08FDAD670474AB354A72EE3B002CE973A3B064A674AF23D45EY6L" TargetMode="External"/><Relationship Id="rId34" Type="http://schemas.openxmlformats.org/officeDocument/2006/relationships/hyperlink" Target="consultantplus://offline/ref=D46D61B6F2D02F7344EE2F0706A01D0FDF95DB0CF3FA300625FE3B4F7ABE61103AA07EA7AE65A66BAF2882B6BDA36DBFB782B123FF908B7453YEL" TargetMode="External"/><Relationship Id="rId7" Type="http://schemas.openxmlformats.org/officeDocument/2006/relationships/footnotes" Target="footnotes.xml"/><Relationship Id="rId12" Type="http://schemas.openxmlformats.org/officeDocument/2006/relationships/hyperlink" Target="consultantplus://offline/ref=0A0B6671ECE55C5B65850329E87F004902B78D1E850AE7FEF6BC5F93D3BE1EECA949FB1DDB70764652F88B39F4B5KFM" TargetMode="External"/><Relationship Id="rId17" Type="http://schemas.openxmlformats.org/officeDocument/2006/relationships/header" Target="header1.xml"/><Relationship Id="rId25" Type="http://schemas.openxmlformats.org/officeDocument/2006/relationships/hyperlink" Target="consultantplus://offline/ref=D46D61B6F2D02F7344EE2F0706A01D0FD797D20AF1F06D0C2DA7374D7DB13E153DB17EA6AB7BA76AB321D6E55FY8L" TargetMode="External"/><Relationship Id="rId33" Type="http://schemas.openxmlformats.org/officeDocument/2006/relationships/hyperlink" Target="consultantplus://offline/ref=D46D61B6F2D02F7344EE2F0706A01D0FD797D20AF1F06D0C2DA7374D7DB13E153DB17EA6AB7BA76AB321D6E55FY8L"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D46D61B6F2D02F7344EE301203A01D0FD895DF0DFDAD670474AB354A72EE3B002CE973A3B064A674AF23D45EY6L" TargetMode="External"/><Relationship Id="rId29" Type="http://schemas.openxmlformats.org/officeDocument/2006/relationships/hyperlink" Target="consultantplus://offline/ref=D46D61B6F2D02F7344EE2F0706A01D0FDF95DB0CF3FA300625FE3B4F7ABE61103AA07EA7AE65A66BAF2882B6BDA36DBFB782B123FF908B7453Y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A0B6671ECE55C5B65850329E87F004902B789178E02E7FEF6BC5F93D3BE1EECA949FB1DDB70764652F88B39F4B5KFM" TargetMode="External"/><Relationship Id="rId24" Type="http://schemas.openxmlformats.org/officeDocument/2006/relationships/hyperlink" Target="consultantplus://offline/ref=D46D61B6F2D02F7344EE2F0706A01D0FDF94D906F6FE300625FE3B4F7ABE611028A026ABAE60B86BAD3DD4E7FB5FY7L" TargetMode="External"/><Relationship Id="rId32" Type="http://schemas.openxmlformats.org/officeDocument/2006/relationships/hyperlink" Target="consultantplus://offline/ref=D46D61B6F2D02F7344EE301203A01D0FDC95DB0CF6F06D0C2DA7374D7DB13E153DB17EA6AB7BA76AB321D6E55FY8L"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A4786217B7F886A4E99F246324FAEE4C5927D23C5FEA195FAE030839848F88AE2263696FD83D76EEF9BE530D8B221936635907E602CD0q8I" TargetMode="External"/><Relationship Id="rId23" Type="http://schemas.openxmlformats.org/officeDocument/2006/relationships/hyperlink" Target="consultantplus://offline/ref=D46D61B6F2D02F7344EE2F0706A01D0FDF95DB0CF3FA300625FE3B4F7ABE61103AA07EA7AE65A66BAF2882B6BDA36DBFB782B123FF908B7453YEL" TargetMode="External"/><Relationship Id="rId28" Type="http://schemas.openxmlformats.org/officeDocument/2006/relationships/hyperlink" Target="consultantplus://offline/ref=D46D61B6F2D02F7344EE301203A01D0FDC97D90FF5F06D0C2DA7374D7DB13E153DB17EA6AB7BA76AB321D6E55FY8L" TargetMode="External"/><Relationship Id="rId36" Type="http://schemas.openxmlformats.org/officeDocument/2006/relationships/fontTable" Target="fontTable.xml"/><Relationship Id="rId10" Type="http://schemas.openxmlformats.org/officeDocument/2006/relationships/hyperlink" Target="consultantplus://offline/ref=0A0B6671ECE55C5B65850329E87F004902B789178E02E7FEF6BC5F93D3BE1EECBB49A311DB736D4E50EDDD68B20BE11219337B6505A55300B2K9M" TargetMode="External"/><Relationship Id="rId19" Type="http://schemas.openxmlformats.org/officeDocument/2006/relationships/footer" Target="footer2.xml"/><Relationship Id="rId31" Type="http://schemas.openxmlformats.org/officeDocument/2006/relationships/hyperlink" Target="consultantplus://offline/ref=D46D61B6F2D02F7344EE2F0706A01D0FDF95DB0CF3FA300625FE3B4F7ABE61103AA07EA7AE65A66BAF2882B6BDA36DBFB782B123FF908B7453YEL" TargetMode="External"/><Relationship Id="rId4" Type="http://schemas.microsoft.com/office/2007/relationships/stylesWithEffects" Target="stylesWithEffects.xml"/><Relationship Id="rId9" Type="http://schemas.openxmlformats.org/officeDocument/2006/relationships/hyperlink" Target="file:///\\192.168.1.1\&#1086;&#1073;&#1084;&#1077;&#1085;\&#1044;&#1077;&#1087;&#1072;&#1088;&#1090;&#1072;&#1084;&#1077;&#1085;&#1090;\06%20&#1054;&#1090;&#1076;&#1077;&#1083;%20&#1072;&#1088;&#1093;&#1080;&#1090;&#1077;&#1082;&#1090;&#1091;&#1088;&#1099;%20&#1080;%20&#1075;&#1088;&#1072;&#1076;&#1086;&#1089;&#1090;&#1088;&#1086;&#1080;&#1090;&#1077;&#1083;&#1100;&#1089;&#1090;&#1074;&#1072;\11\3.&#1042;&#1085;&#1077;&#1089;&#1077;&#1085;&#1080;&#1077;%20&#1080;&#1079;&#1084;&#1077;&#1085;&#1077;&#1085;&#1080;&#1081;%20&#1074;%20&#1055;&#1047;&#1080;&#1047;\&#1055;&#1047;&#1047;%20&#1091;&#1090;&#1074;&#1077;&#1088;&#1078;&#1076;&#1077;&#1085;&#1085;&#1099;&#1077;%202017\&#1043;&#1072;&#1088;&#1076;&#1077;&#1088;\Dropbox\&#1061;&#1052;&#1056;&#1053;\&#1061;&#1052;&#1056;\&#1087;&#1088;&#1086;&#1077;&#1082;&#1090;%20&#1074;&#1085;&#1077;&#1089;&#1077;&#1085;&#1080;&#1103;%20&#1080;&#1079;&#1084;&#1077;&#1085;&#1077;&#1085;&#1080;&#1081;%20284%20&#1053;&#1055;&#1055;%20&#1048;&#1055;&#1056;.docx" TargetMode="External"/><Relationship Id="rId14" Type="http://schemas.openxmlformats.org/officeDocument/2006/relationships/hyperlink" Target="consultantplus://offline/ref=1A2B90CDE4A86FD9D056A1E19E07A2B15F5C46CC7AF098FED6CD2E846FF7547DE42C146EB082B20BFAE0321E553050FBA73344DCF199T3O1M" TargetMode="External"/><Relationship Id="rId22" Type="http://schemas.openxmlformats.org/officeDocument/2006/relationships/hyperlink" Target="consultantplus://offline/ref=D46D61B6F2D02F7344EE2F0706A01D0FDF91D30BF6FE300625FE3B4F7ABE61103AA07EA7AE65A66BA92882B6BDA36DBFB782B123FF908B7453YEL" TargetMode="External"/><Relationship Id="rId27" Type="http://schemas.openxmlformats.org/officeDocument/2006/relationships/hyperlink" Target="consultantplus://offline/ref=D46D61B6F2D02F7344EE2F0706A01D0FDF95DB0CF3FA300625FE3B4F7ABE61103AA07EA7AE65A66BAF2882B6BDA36DBFB782B123FF908B7453YEL" TargetMode="External"/><Relationship Id="rId30" Type="http://schemas.openxmlformats.org/officeDocument/2006/relationships/hyperlink" Target="consultantplus://offline/ref=D46D61B6F2D02F7344EE2F0706A01D0FDF95DB0CF3FA300625FE3B4F7ABE61103AA07EA7AE65A66BAF2882B6BDA36DBFB782B123FF908B7453YEL" TargetMode="External"/><Relationship Id="rId35" Type="http://schemas.openxmlformats.org/officeDocument/2006/relationships/image" Target="media/image1.jpeg"/><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A4169-C181-41E9-B888-AE4C99DFC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96</Pages>
  <Words>21055</Words>
  <Characters>120014</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архитектуры и градостроительства</Company>
  <LinksUpToDate>false</LinksUpToDate>
  <CharactersWithSpaces>140788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Ю. Трефилова</dc:creator>
  <cp:lastModifiedBy>Пользователь Windows</cp:lastModifiedBy>
  <cp:revision>10</cp:revision>
  <cp:lastPrinted>2022-07-06T03:25:00Z</cp:lastPrinted>
  <dcterms:created xsi:type="dcterms:W3CDTF">2022-07-06T03:16:00Z</dcterms:created>
  <dcterms:modified xsi:type="dcterms:W3CDTF">2022-12-02T03:11:00Z</dcterms:modified>
</cp:coreProperties>
</file>